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E13670">
        <w:rPr>
          <w:rFonts w:ascii="Arial Narrow" w:hAnsi="Arial Narrow"/>
        </w:rPr>
        <w:t>20.04</w:t>
      </w:r>
      <w:r w:rsidR="0069515A">
        <w:rPr>
          <w:rFonts w:ascii="Arial Narrow" w:hAnsi="Arial Narrow"/>
        </w:rPr>
        <w:t>.2015</w:t>
      </w:r>
    </w:p>
    <w:p w:rsidR="00A5663B" w:rsidRPr="00226383" w:rsidRDefault="004177D2" w:rsidP="00B747D7">
      <w:pPr>
        <w:pStyle w:val="a9"/>
        <w:jc w:val="right"/>
        <w:rPr>
          <w:rFonts w:ascii="Arial Narrow" w:hAnsi="Arial Narrow"/>
          <w:lang w:val="en-US"/>
        </w:rPr>
      </w:pPr>
      <w:r>
        <w:rPr>
          <w:rFonts w:ascii="Arial Narrow" w:hAnsi="Arial Narrow"/>
        </w:rPr>
        <w:t xml:space="preserve">Αρ. Πρωτ.: </w:t>
      </w:r>
      <w:r w:rsidR="00226383">
        <w:rPr>
          <w:rFonts w:ascii="Arial Narrow" w:hAnsi="Arial Narrow"/>
          <w:lang w:val="en-US"/>
        </w:rPr>
        <w:t>885</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E13670"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Προτάσεις στο πολυνομοσχέδιο του υπ. Παιδείας</w:t>
      </w:r>
    </w:p>
    <w:p w:rsidR="002944DE" w:rsidRPr="00B747D7" w:rsidRDefault="002944DE" w:rsidP="00B747D7">
      <w:pPr>
        <w:pStyle w:val="a9"/>
        <w:rPr>
          <w:rFonts w:ascii="Arial Narrow" w:hAnsi="Arial Narrow"/>
        </w:rPr>
      </w:pPr>
    </w:p>
    <w:p w:rsidR="00E13670" w:rsidRPr="00E13670" w:rsidRDefault="00E13670" w:rsidP="00E13670">
      <w:pPr>
        <w:pStyle w:val="a9"/>
        <w:rPr>
          <w:rFonts w:ascii="Arial Narrow" w:hAnsi="Arial Narrow"/>
        </w:rPr>
      </w:pPr>
      <w:r w:rsidRPr="00E13670">
        <w:rPr>
          <w:rFonts w:ascii="Arial Narrow" w:hAnsi="Arial Narrow"/>
        </w:rPr>
        <w:t>Στο υπό κατάρτιση νομοσχέδιο</w:t>
      </w:r>
      <w:r w:rsidRPr="00E13670">
        <w:rPr>
          <w:rFonts w:ascii="Arial Narrow" w:hAnsi="Arial Narrow"/>
        </w:rPr>
        <w:t xml:space="preserve"> </w:t>
      </w:r>
      <w:r>
        <w:rPr>
          <w:rFonts w:ascii="Arial Narrow" w:hAnsi="Arial Narrow"/>
        </w:rPr>
        <w:t>του υπουργείου Παιδείας</w:t>
      </w:r>
      <w:r w:rsidRPr="00E13670">
        <w:rPr>
          <w:rFonts w:ascii="Arial Narrow" w:hAnsi="Arial Narrow"/>
        </w:rPr>
        <w:t xml:space="preserve">, το οποίο αναμένεται να κατατεθεί στη Βουλή, </w:t>
      </w:r>
      <w:r>
        <w:rPr>
          <w:rFonts w:ascii="Arial Narrow" w:hAnsi="Arial Narrow"/>
        </w:rPr>
        <w:t xml:space="preserve">παρεμβαίνει η Ε.Σ.Α.μεΑ.  και συγκεκριμένα στις διατάξεις που αφορούν στην Ειδική Εκπαίδευση. </w:t>
      </w:r>
    </w:p>
    <w:p w:rsidR="00E13670" w:rsidRPr="00E13670" w:rsidRDefault="00E13670" w:rsidP="00E13670">
      <w:pPr>
        <w:pStyle w:val="a9"/>
        <w:rPr>
          <w:rFonts w:ascii="Arial Narrow" w:hAnsi="Arial Narrow"/>
        </w:rPr>
      </w:pPr>
    </w:p>
    <w:p w:rsidR="00E13670" w:rsidRPr="00E13670" w:rsidRDefault="00E13670" w:rsidP="00E13670">
      <w:pPr>
        <w:pStyle w:val="a9"/>
        <w:rPr>
          <w:rFonts w:ascii="Arial Narrow" w:hAnsi="Arial Narrow"/>
        </w:rPr>
      </w:pPr>
      <w:r>
        <w:rPr>
          <w:rFonts w:ascii="Arial Narrow" w:hAnsi="Arial Narrow"/>
        </w:rPr>
        <w:t>Η Ε.Σ.Α.μεΑ.  τονίζει ότι σ</w:t>
      </w:r>
      <w:r w:rsidRPr="00E13670">
        <w:rPr>
          <w:rFonts w:ascii="Arial Narrow" w:hAnsi="Arial Narrow"/>
        </w:rPr>
        <w:t xml:space="preserve">το νομοσχέδιο </w:t>
      </w:r>
      <w:r>
        <w:rPr>
          <w:rFonts w:ascii="Arial Narrow" w:hAnsi="Arial Narrow"/>
        </w:rPr>
        <w:t>ε</w:t>
      </w:r>
      <w:r w:rsidRPr="00E13670">
        <w:rPr>
          <w:rFonts w:ascii="Arial Narrow" w:hAnsi="Arial Narrow"/>
        </w:rPr>
        <w:t xml:space="preserve">μπεριέχονται θετικές διατάξεις, όπως η διάταξη με την οποία υιοθετείται ο όρος «Ειδική Εκπαίδευση» και η κατάργηση του αδόκιμου όρου «Ειδική Αγωγή». </w:t>
      </w:r>
      <w:r>
        <w:rPr>
          <w:rFonts w:ascii="Arial Narrow" w:hAnsi="Arial Narrow"/>
        </w:rPr>
        <w:t xml:space="preserve">Πρέπει όμως να αναφερθεί ότι σε συνάντηση της Ε.Σ.Α.μεΑ.  με την ηγεσία του υπουργείου </w:t>
      </w:r>
      <w:r w:rsidRPr="00E13670">
        <w:rPr>
          <w:rFonts w:ascii="Arial Narrow" w:hAnsi="Arial Narrow"/>
        </w:rPr>
        <w:t xml:space="preserve">συζητήθηκε πρόταση της Ε.Σ.Α.μεΑ. που αφορούσε στη δημιουργία Ομάδας Εργασίας στο Υπουργείο Παιδείας με τη συμμετοχή εκπροσώπων της Ε.Σ.Α.μεΑ. για το σχεδιασμό δράσεων, μέσω των οποίων θα διευθετηθούν άμεσα και κατεπείγοντα θέματα, ώστε το νέο σχολικό έτος 2015 -2016 στις σχολικές δομές της ειδικής εκπαίδευσης να ξεκινήσει χωρίς τα συνήθη προβλήματα! Η υλοποίηση της ανωτέρω πρότασης, η οποία έτυχε </w:t>
      </w:r>
      <w:r>
        <w:rPr>
          <w:rFonts w:ascii="Arial Narrow" w:hAnsi="Arial Narrow"/>
        </w:rPr>
        <w:t>της αποδοχής του υπουργού</w:t>
      </w:r>
      <w:r w:rsidRPr="00E13670">
        <w:rPr>
          <w:rFonts w:ascii="Arial Narrow" w:hAnsi="Arial Narrow"/>
        </w:rPr>
        <w:t xml:space="preserve">,  αναμένεται ακόμα. </w:t>
      </w:r>
    </w:p>
    <w:p w:rsidR="00E13670" w:rsidRPr="00E13670" w:rsidRDefault="00E13670" w:rsidP="00E13670">
      <w:pPr>
        <w:pStyle w:val="a9"/>
        <w:rPr>
          <w:rFonts w:ascii="Arial Narrow" w:hAnsi="Arial Narrow"/>
        </w:rPr>
      </w:pPr>
    </w:p>
    <w:p w:rsidR="002F6741" w:rsidRDefault="00E13670" w:rsidP="00E13670">
      <w:pPr>
        <w:pStyle w:val="a9"/>
        <w:rPr>
          <w:rFonts w:ascii="Arial Narrow" w:hAnsi="Arial Narrow"/>
        </w:rPr>
      </w:pPr>
      <w:r w:rsidRPr="00E13670">
        <w:rPr>
          <w:rFonts w:ascii="Arial Narrow" w:hAnsi="Arial Narrow"/>
        </w:rPr>
        <w:t>Η Ε.Σ.Α.μεΑ. με γνώμονα τα μείζονα προβλήματα που έχουν δημιουργηθεί τα τελευταία χρόνια στην Ειδική Εκπαίδευση και τα οποία αφορούν είτε σε θεσμικά θέματα, είτε στη λειτουργία των σχολικών δομών Ειδικής Εκπαίδευσης, είτε στην επαγγελματική αποκατάσταση των εκπαιδευτικών με αναπηρία και ατόμων με αναπηρία που ανήκουν στο Ε.Β.Π. και Ε.Ε.Π, επικεντρώνεται στην κατάθεση προτάσεων που στ</w:t>
      </w:r>
      <w:r>
        <w:rPr>
          <w:rFonts w:ascii="Arial Narrow" w:hAnsi="Arial Narrow"/>
        </w:rPr>
        <w:t>οχεύουν στην άμεση επίλυσή τους.</w:t>
      </w:r>
    </w:p>
    <w:p w:rsidR="00E13670" w:rsidRDefault="00E13670" w:rsidP="00E13670">
      <w:pPr>
        <w:pStyle w:val="a9"/>
        <w:rPr>
          <w:rFonts w:ascii="Arial Narrow" w:hAnsi="Arial Narrow"/>
        </w:rPr>
      </w:pPr>
    </w:p>
    <w:p w:rsidR="00E13670" w:rsidRDefault="00E13670" w:rsidP="00E13670">
      <w:pPr>
        <w:pStyle w:val="a9"/>
        <w:rPr>
          <w:rFonts w:ascii="Arial Narrow" w:hAnsi="Arial Narrow"/>
        </w:rPr>
      </w:pPr>
      <w:r>
        <w:rPr>
          <w:rFonts w:ascii="Arial Narrow" w:hAnsi="Arial Narrow"/>
        </w:rPr>
        <w:t xml:space="preserve">Επιγραμματικά: </w:t>
      </w:r>
    </w:p>
    <w:p w:rsidR="00E13670" w:rsidRDefault="00E13670" w:rsidP="00E13670">
      <w:pPr>
        <w:pStyle w:val="a9"/>
        <w:rPr>
          <w:rFonts w:ascii="Arial Narrow" w:hAnsi="Arial Narrow"/>
        </w:rPr>
      </w:pPr>
    </w:p>
    <w:p w:rsidR="00E13670" w:rsidRDefault="00E13670" w:rsidP="00E13670">
      <w:pPr>
        <w:pStyle w:val="a9"/>
        <w:numPr>
          <w:ilvl w:val="0"/>
          <w:numId w:val="15"/>
        </w:numPr>
        <w:ind w:left="360"/>
        <w:rPr>
          <w:rFonts w:ascii="Arial Narrow" w:hAnsi="Arial Narrow"/>
        </w:rPr>
      </w:pPr>
      <w:r w:rsidRPr="00E13670">
        <w:rPr>
          <w:rFonts w:ascii="Arial Narrow" w:hAnsi="Arial Narrow"/>
        </w:rPr>
        <w:t>Συμπερίληψη διατάξεων για την άμεση επαγγελματική αποκατάσταση των εκπαιδευτικών με αναπηρία, όπως και των ατόμων με αναπηρία που ανήκουν στο Ε.Ε.Π. και στο Ε.Β.Π.</w:t>
      </w:r>
    </w:p>
    <w:p w:rsidR="00E13670" w:rsidRDefault="00E13670" w:rsidP="00E13670">
      <w:pPr>
        <w:pStyle w:val="a9"/>
        <w:rPr>
          <w:rFonts w:ascii="Arial Narrow" w:hAnsi="Arial Narrow"/>
        </w:rPr>
      </w:pPr>
    </w:p>
    <w:p w:rsidR="00E13670" w:rsidRDefault="00E13670" w:rsidP="00E13670">
      <w:pPr>
        <w:pStyle w:val="a9"/>
        <w:numPr>
          <w:ilvl w:val="0"/>
          <w:numId w:val="15"/>
        </w:numPr>
        <w:ind w:left="360"/>
        <w:rPr>
          <w:rFonts w:ascii="Arial Narrow" w:hAnsi="Arial Narrow"/>
        </w:rPr>
      </w:pPr>
      <w:r w:rsidRPr="00E13670">
        <w:rPr>
          <w:rFonts w:ascii="Arial Narrow" w:hAnsi="Arial Narrow"/>
        </w:rPr>
        <w:t>Σύσταση τμήματος για θέματα ειδικής εκπαίδευσης στο Ινστιτούτο Εκπαιδευτικής Πολιτικής.</w:t>
      </w:r>
    </w:p>
    <w:p w:rsidR="002F6741" w:rsidRDefault="002F6741" w:rsidP="00E13670">
      <w:pPr>
        <w:pStyle w:val="a9"/>
        <w:rPr>
          <w:rFonts w:ascii="Arial Narrow" w:hAnsi="Arial Narrow"/>
        </w:rPr>
      </w:pPr>
    </w:p>
    <w:p w:rsidR="002F6741" w:rsidRDefault="00E13670" w:rsidP="00E13670">
      <w:pPr>
        <w:pStyle w:val="a9"/>
        <w:numPr>
          <w:ilvl w:val="0"/>
          <w:numId w:val="15"/>
        </w:numPr>
        <w:ind w:left="360"/>
        <w:rPr>
          <w:rFonts w:ascii="Arial Narrow" w:hAnsi="Arial Narrow"/>
        </w:rPr>
      </w:pPr>
      <w:r w:rsidRPr="00E13670">
        <w:rPr>
          <w:rFonts w:ascii="Arial Narrow" w:hAnsi="Arial Narrow"/>
        </w:rPr>
        <w:t>Παρατηρήσεις επί των διατάξεων του άρθρου 47</w:t>
      </w:r>
      <w:r>
        <w:rPr>
          <w:rFonts w:ascii="Arial Narrow" w:hAnsi="Arial Narrow"/>
        </w:rPr>
        <w:t xml:space="preserve"> του νομοσχεδίου, που αφορά συγκεκριμένα στην Ειδική Εκπαίδευση. </w:t>
      </w:r>
    </w:p>
    <w:p w:rsidR="00E13670" w:rsidRDefault="00E13670" w:rsidP="002F6741">
      <w:pPr>
        <w:pStyle w:val="a9"/>
        <w:rPr>
          <w:rFonts w:ascii="Arial Narrow" w:hAnsi="Arial Narrow"/>
        </w:rPr>
      </w:pPr>
    </w:p>
    <w:p w:rsidR="00E13670" w:rsidRPr="00E13670" w:rsidRDefault="00E13670" w:rsidP="002F6741">
      <w:pPr>
        <w:pStyle w:val="a9"/>
        <w:rPr>
          <w:rFonts w:ascii="Arial Narrow" w:hAnsi="Arial Narrow"/>
          <w:b/>
        </w:rPr>
      </w:pPr>
      <w:r w:rsidRPr="00E13670">
        <w:rPr>
          <w:rFonts w:ascii="Arial Narrow" w:hAnsi="Arial Narrow"/>
          <w:b/>
        </w:rPr>
        <w:t xml:space="preserve">Αναλυτικά οι προτάσεις στην επιστολή της </w:t>
      </w:r>
      <w:r>
        <w:rPr>
          <w:rFonts w:ascii="Arial Narrow" w:hAnsi="Arial Narrow"/>
          <w:b/>
        </w:rPr>
        <w:t xml:space="preserve">Ε.Σ.Α.μεΑ. </w:t>
      </w:r>
      <w:r w:rsidRPr="00E13670">
        <w:rPr>
          <w:rFonts w:ascii="Arial Narrow" w:hAnsi="Arial Narrow"/>
          <w:b/>
        </w:rPr>
        <w:t xml:space="preserve">. </w:t>
      </w:r>
    </w:p>
    <w:p w:rsidR="002F6741" w:rsidRDefault="002F6741" w:rsidP="002F6741">
      <w:pPr>
        <w:pStyle w:val="a9"/>
        <w:rPr>
          <w:rFonts w:ascii="Arial Narrow" w:hAnsi="Arial Narrow"/>
        </w:rPr>
      </w:pP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886" w:rsidRDefault="00886886" w:rsidP="00A5663B">
      <w:pPr>
        <w:spacing w:after="0" w:line="240" w:lineRule="auto"/>
      </w:pPr>
      <w:r>
        <w:separator/>
      </w:r>
    </w:p>
  </w:endnote>
  <w:endnote w:type="continuationSeparator" w:id="0">
    <w:p w:rsidR="00886886" w:rsidRDefault="0088688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886" w:rsidRDefault="00886886" w:rsidP="00A5663B">
      <w:pPr>
        <w:spacing w:after="0" w:line="240" w:lineRule="auto"/>
      </w:pPr>
      <w:r>
        <w:separator/>
      </w:r>
    </w:p>
  </w:footnote>
  <w:footnote w:type="continuationSeparator" w:id="0">
    <w:p w:rsidR="00886886" w:rsidRDefault="0088688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E8556FA"/>
    <w:multiLevelType w:val="hybridMultilevel"/>
    <w:tmpl w:val="FF3EA4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2"/>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26383"/>
    <w:rsid w:val="002944DE"/>
    <w:rsid w:val="002D004E"/>
    <w:rsid w:val="002D1046"/>
    <w:rsid w:val="002F6741"/>
    <w:rsid w:val="00331C4B"/>
    <w:rsid w:val="0039752B"/>
    <w:rsid w:val="004177D2"/>
    <w:rsid w:val="00445F09"/>
    <w:rsid w:val="00521486"/>
    <w:rsid w:val="00552D90"/>
    <w:rsid w:val="00651CD5"/>
    <w:rsid w:val="0069515A"/>
    <w:rsid w:val="006F36A8"/>
    <w:rsid w:val="007305A6"/>
    <w:rsid w:val="0077016C"/>
    <w:rsid w:val="00811A9B"/>
    <w:rsid w:val="00886886"/>
    <w:rsid w:val="00886B82"/>
    <w:rsid w:val="008F4A49"/>
    <w:rsid w:val="00941D80"/>
    <w:rsid w:val="009764AA"/>
    <w:rsid w:val="009B3183"/>
    <w:rsid w:val="00A5663B"/>
    <w:rsid w:val="00B01AB1"/>
    <w:rsid w:val="00B747D7"/>
    <w:rsid w:val="00B754EF"/>
    <w:rsid w:val="00C50D8C"/>
    <w:rsid w:val="00DC4F51"/>
    <w:rsid w:val="00E13670"/>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821E3ED-F03F-4D51-BA57-1AF24511A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362</Words>
  <Characters>1959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2015-04-20T06:09:00Z</cp:lastPrinted>
  <dcterms:created xsi:type="dcterms:W3CDTF">2015-04-20T05:55:00Z</dcterms:created>
  <dcterms:modified xsi:type="dcterms:W3CDTF">2015-04-20T06:12:00Z</dcterms:modified>
</cp:coreProperties>
</file>