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0C0BA3">
        <w:rPr>
          <w:rFonts w:ascii="Arial Narrow" w:hAnsi="Arial Narrow"/>
        </w:rPr>
        <w:t>15</w:t>
      </w:r>
      <w:r w:rsidR="00E155A3">
        <w:rPr>
          <w:rFonts w:ascii="Arial Narrow" w:hAnsi="Arial Narrow"/>
        </w:rPr>
        <w:t>.06</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 xml:space="preserve">Αρ. Πρωτ.: </w:t>
      </w:r>
      <w:r w:rsidR="00B26940">
        <w:rPr>
          <w:rFonts w:ascii="Arial Narrow" w:hAnsi="Arial Narrow"/>
        </w:rPr>
        <w:t>1692</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D357F5" w:rsidRPr="005F22DA" w:rsidRDefault="005F22DA" w:rsidP="00122903">
      <w:pPr>
        <w:pStyle w:val="a9"/>
        <w:jc w:val="center"/>
        <w:rPr>
          <w:rFonts w:ascii="Arial Narrow" w:eastAsia="Batang" w:hAnsi="Arial Narrow" w:cs="Latha"/>
          <w:b/>
          <w:bCs/>
          <w:sz w:val="20"/>
          <w:szCs w:val="28"/>
          <w:u w:val="single"/>
        </w:rPr>
      </w:pPr>
      <w:r>
        <w:rPr>
          <w:rFonts w:ascii="Arial Narrow" w:eastAsia="Batang" w:hAnsi="Arial Narrow" w:cs="Latha"/>
          <w:b/>
          <w:bCs/>
          <w:sz w:val="28"/>
          <w:szCs w:val="28"/>
        </w:rPr>
        <w:t xml:space="preserve">Ε.Σ.Α.μεΑ.: </w:t>
      </w:r>
      <w:r w:rsidR="00481774">
        <w:rPr>
          <w:rFonts w:ascii="Arial Narrow" w:eastAsia="Batang" w:hAnsi="Arial Narrow" w:cs="Latha"/>
          <w:b/>
          <w:bCs/>
          <w:sz w:val="28"/>
          <w:szCs w:val="28"/>
        </w:rPr>
        <w:t xml:space="preserve">Ημερίδα </w:t>
      </w:r>
      <w:bookmarkStart w:id="0" w:name="_GoBack"/>
      <w:bookmarkEnd w:id="0"/>
      <w:r w:rsidR="00073D62">
        <w:rPr>
          <w:rFonts w:ascii="Arial Narrow" w:eastAsia="Batang" w:hAnsi="Arial Narrow" w:cs="Latha"/>
          <w:b/>
          <w:bCs/>
          <w:sz w:val="28"/>
          <w:szCs w:val="28"/>
        </w:rPr>
        <w:t>Δια Βίου Εκπαίδευση και Αναπηρία (19/6)</w:t>
      </w:r>
    </w:p>
    <w:p w:rsidR="002944DE" w:rsidRPr="00B747D7" w:rsidRDefault="002944DE" w:rsidP="00B747D7">
      <w:pPr>
        <w:pStyle w:val="a9"/>
        <w:rPr>
          <w:rFonts w:ascii="Arial Narrow" w:hAnsi="Arial Narrow"/>
        </w:rPr>
      </w:pPr>
    </w:p>
    <w:p w:rsidR="005F22DA" w:rsidRDefault="00073D62" w:rsidP="000C0BA3">
      <w:pPr>
        <w:pStyle w:val="a9"/>
        <w:rPr>
          <w:rFonts w:ascii="Arial Narrow" w:hAnsi="Arial Narrow"/>
        </w:rPr>
      </w:pPr>
      <w:r>
        <w:rPr>
          <w:rFonts w:ascii="Arial Narrow" w:hAnsi="Arial Narrow"/>
        </w:rPr>
        <w:t>Λίγες μέρες μόνο έμειναν για την ημερίδα της ΕΣΑμεΑ την Παρασκευή 19 Ιουνίου στο ξενοδοχείο Τιτάνι</w:t>
      </w:r>
      <w:r w:rsidR="00E80998">
        <w:rPr>
          <w:rFonts w:ascii="Arial Narrow" w:hAnsi="Arial Narrow"/>
        </w:rPr>
        <w:t xml:space="preserve">α, με ώρα έναρξης 9.30 το πρωί, με θέμα «Δια Βίου Εκπαίδευση και Άτομα με Αναπηρία». </w:t>
      </w:r>
    </w:p>
    <w:p w:rsidR="00073D62" w:rsidRDefault="00073D62" w:rsidP="000C0BA3">
      <w:pPr>
        <w:pStyle w:val="a9"/>
        <w:rPr>
          <w:rFonts w:ascii="Arial Narrow" w:hAnsi="Arial Narrow"/>
        </w:rPr>
      </w:pPr>
    </w:p>
    <w:p w:rsidR="00073D62" w:rsidRDefault="00073D62" w:rsidP="000C0BA3">
      <w:pPr>
        <w:pStyle w:val="a9"/>
        <w:rPr>
          <w:rFonts w:ascii="Arial Narrow" w:hAnsi="Arial Narrow"/>
        </w:rPr>
      </w:pPr>
      <w:r w:rsidRPr="00073D62">
        <w:rPr>
          <w:rFonts w:ascii="Arial Narrow" w:hAnsi="Arial Narrow"/>
        </w:rPr>
        <w:t>Στην Ημερίδα θα γίνει παρουσίαση της φιλοσοφίας και των στόχων του Έργου «Προγράμματα Δια Βίου Εκπαίδευσης για την Αναπηρία» ενώ θα λειτουργήσουν δύο ομάδες εργασίας που θα επεξεργαστούν το ζήτημα της διαλεκτικής σχέσης της εκπαίδευσης ενηλίκων με το αναπηρικό κίνημα και το θέμα της διά βίου εκπαίδευσης στην περίπτωση των ατόμων με βαριές αναπηρίες.</w:t>
      </w:r>
    </w:p>
    <w:p w:rsidR="00073D62" w:rsidRDefault="00073D62" w:rsidP="000C0BA3">
      <w:pPr>
        <w:pStyle w:val="a9"/>
        <w:rPr>
          <w:rFonts w:ascii="Arial Narrow" w:hAnsi="Arial Narrow"/>
        </w:rPr>
      </w:pPr>
    </w:p>
    <w:p w:rsidR="00073D62" w:rsidRDefault="00073D62" w:rsidP="000C0BA3">
      <w:pPr>
        <w:pStyle w:val="a9"/>
        <w:rPr>
          <w:rFonts w:ascii="Arial Narrow" w:hAnsi="Arial Narrow"/>
        </w:rPr>
      </w:pPr>
      <w:r w:rsidRPr="00073D62">
        <w:rPr>
          <w:rFonts w:ascii="Arial Narrow" w:hAnsi="Arial Narrow"/>
        </w:rPr>
        <w:t>Στην Ημερίδα έχουν κληθεί να μιλήσουν ακαδημαϊκοί, εμπειρογνώμονες, άτομα με αναπηρία κ.ά. προκειμένου να δοθούν ερεθίσματα για κριτική προσέγγιση και γόνιμο διάλογο σε θέματα διά βίου εκπαίδευσης και ατόμων με αναπηρία.</w:t>
      </w:r>
    </w:p>
    <w:p w:rsidR="00073D62" w:rsidRDefault="00073D62" w:rsidP="000C0BA3">
      <w:pPr>
        <w:pStyle w:val="a9"/>
        <w:rPr>
          <w:rFonts w:ascii="Arial Narrow" w:hAnsi="Arial Narrow"/>
        </w:rPr>
      </w:pPr>
    </w:p>
    <w:p w:rsidR="00073D62" w:rsidRDefault="00073D62" w:rsidP="00073D62">
      <w:pPr>
        <w:pStyle w:val="a9"/>
        <w:rPr>
          <w:rFonts w:ascii="Arial Narrow" w:hAnsi="Arial Narrow"/>
        </w:rPr>
      </w:pPr>
      <w:r w:rsidRPr="00073D62">
        <w:rPr>
          <w:rFonts w:ascii="Arial Narrow" w:hAnsi="Arial Narrow"/>
        </w:rPr>
        <w:t xml:space="preserve">Οι εργασίες της ημερίδας θα μεταδίδονται μέσω </w:t>
      </w:r>
      <w:proofErr w:type="spellStart"/>
      <w:r w:rsidRPr="00073D62">
        <w:rPr>
          <w:rFonts w:ascii="Arial Narrow" w:hAnsi="Arial Narrow"/>
        </w:rPr>
        <w:t>live</w:t>
      </w:r>
      <w:proofErr w:type="spellEnd"/>
      <w:r w:rsidRPr="00073D62">
        <w:rPr>
          <w:rFonts w:ascii="Arial Narrow" w:hAnsi="Arial Narrow"/>
        </w:rPr>
        <w:t xml:space="preserve"> </w:t>
      </w:r>
      <w:proofErr w:type="spellStart"/>
      <w:r w:rsidRPr="00073D62">
        <w:rPr>
          <w:rFonts w:ascii="Arial Narrow" w:hAnsi="Arial Narrow"/>
        </w:rPr>
        <w:t>streaming</w:t>
      </w:r>
      <w:proofErr w:type="spellEnd"/>
      <w:r w:rsidRPr="00073D62">
        <w:rPr>
          <w:rFonts w:ascii="Arial Narrow" w:hAnsi="Arial Narrow"/>
        </w:rPr>
        <w:t xml:space="preserve"> (σε ζωντανό χρόνο) από την ιστοσελί</w:t>
      </w:r>
      <w:r>
        <w:rPr>
          <w:rFonts w:ascii="Arial Narrow" w:hAnsi="Arial Narrow"/>
        </w:rPr>
        <w:t xml:space="preserve">δα της Ε.Σ.Α.μεΑ. </w:t>
      </w:r>
      <w:hyperlink r:id="rId14" w:history="1">
        <w:r w:rsidRPr="003F1A9D">
          <w:rPr>
            <w:rStyle w:val="-"/>
            <w:rFonts w:ascii="Arial Narrow" w:hAnsi="Arial Narrow"/>
          </w:rPr>
          <w:t>www.esamea.gr</w:t>
        </w:r>
      </w:hyperlink>
      <w:r>
        <w:rPr>
          <w:rFonts w:ascii="Arial Narrow" w:hAnsi="Arial Narrow"/>
        </w:rPr>
        <w:t xml:space="preserve"> </w:t>
      </w:r>
    </w:p>
    <w:p w:rsidR="00073D62" w:rsidRPr="00073D62" w:rsidRDefault="00073D62" w:rsidP="00073D62">
      <w:pPr>
        <w:pStyle w:val="a9"/>
        <w:rPr>
          <w:rFonts w:ascii="Arial Narrow" w:hAnsi="Arial Narrow"/>
        </w:rPr>
      </w:pPr>
    </w:p>
    <w:p w:rsidR="00073D62" w:rsidRDefault="00073D62" w:rsidP="00073D62">
      <w:pPr>
        <w:pStyle w:val="a9"/>
        <w:rPr>
          <w:rFonts w:ascii="Arial Narrow" w:hAnsi="Arial Narrow"/>
        </w:rPr>
      </w:pPr>
      <w:r w:rsidRPr="00073D62">
        <w:rPr>
          <w:rFonts w:ascii="Arial Narrow" w:hAnsi="Arial Narrow"/>
        </w:rPr>
        <w:t>Στη λήξη της Ημερίδας θα δο</w:t>
      </w:r>
      <w:r>
        <w:rPr>
          <w:rFonts w:ascii="Arial Narrow" w:hAnsi="Arial Narrow"/>
        </w:rPr>
        <w:t xml:space="preserve">θούν βεβαιώσεις συμμετοχής. Επισυνάπτονται η πρόσκληση, το ανανεωμένο πρόγραμμα και η φόρμα συμμετοχής. </w:t>
      </w:r>
    </w:p>
    <w:p w:rsidR="00073D62" w:rsidRDefault="00073D62" w:rsidP="000C0BA3">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6"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F38" w:rsidRDefault="00BA4F38" w:rsidP="00A5663B">
      <w:pPr>
        <w:spacing w:after="0" w:line="240" w:lineRule="auto"/>
      </w:pPr>
      <w:r>
        <w:separator/>
      </w:r>
    </w:p>
  </w:endnote>
  <w:endnote w:type="continuationSeparator" w:id="0">
    <w:p w:rsidR="00BA4F38" w:rsidRDefault="00BA4F3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F38" w:rsidRDefault="00BA4F38" w:rsidP="00A5663B">
      <w:pPr>
        <w:spacing w:after="0" w:line="240" w:lineRule="auto"/>
      </w:pPr>
      <w:r>
        <w:separator/>
      </w:r>
    </w:p>
  </w:footnote>
  <w:footnote w:type="continuationSeparator" w:id="0">
    <w:p w:rsidR="00BA4F38" w:rsidRDefault="00BA4F3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73D62"/>
    <w:rsid w:val="000B31E2"/>
    <w:rsid w:val="000C0BA3"/>
    <w:rsid w:val="000C602B"/>
    <w:rsid w:val="001019FA"/>
    <w:rsid w:val="00122903"/>
    <w:rsid w:val="00145B41"/>
    <w:rsid w:val="00160957"/>
    <w:rsid w:val="00171E39"/>
    <w:rsid w:val="001915E3"/>
    <w:rsid w:val="001A3655"/>
    <w:rsid w:val="001B3428"/>
    <w:rsid w:val="002152A7"/>
    <w:rsid w:val="002944DE"/>
    <w:rsid w:val="002D004E"/>
    <w:rsid w:val="002D1046"/>
    <w:rsid w:val="002F6741"/>
    <w:rsid w:val="00331C4B"/>
    <w:rsid w:val="0039752B"/>
    <w:rsid w:val="004177D2"/>
    <w:rsid w:val="00445F09"/>
    <w:rsid w:val="00481774"/>
    <w:rsid w:val="004F51E4"/>
    <w:rsid w:val="00521486"/>
    <w:rsid w:val="00552D90"/>
    <w:rsid w:val="005D3CB5"/>
    <w:rsid w:val="005F22DA"/>
    <w:rsid w:val="00651CD5"/>
    <w:rsid w:val="006748C0"/>
    <w:rsid w:val="0069515A"/>
    <w:rsid w:val="006D0D9B"/>
    <w:rsid w:val="00722EFC"/>
    <w:rsid w:val="007305A6"/>
    <w:rsid w:val="0077016C"/>
    <w:rsid w:val="007A7C75"/>
    <w:rsid w:val="00811A9B"/>
    <w:rsid w:val="00845D91"/>
    <w:rsid w:val="00886B82"/>
    <w:rsid w:val="008F4A49"/>
    <w:rsid w:val="00941D80"/>
    <w:rsid w:val="009764AA"/>
    <w:rsid w:val="009B3183"/>
    <w:rsid w:val="00A5663B"/>
    <w:rsid w:val="00AB627A"/>
    <w:rsid w:val="00B01AB1"/>
    <w:rsid w:val="00B26940"/>
    <w:rsid w:val="00B747D7"/>
    <w:rsid w:val="00B754EF"/>
    <w:rsid w:val="00BA4F38"/>
    <w:rsid w:val="00C50D8C"/>
    <w:rsid w:val="00CB7433"/>
    <w:rsid w:val="00D26BD7"/>
    <w:rsid w:val="00D357F5"/>
    <w:rsid w:val="00DC4F51"/>
    <w:rsid w:val="00E155A3"/>
    <w:rsid w:val="00E70687"/>
    <w:rsid w:val="00E80998"/>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m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3CCE1E0-32E8-4587-BADA-B5B8267F2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250</Words>
  <Characters>1354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2015-06-15T10:58:00Z</cp:lastPrinted>
  <dcterms:created xsi:type="dcterms:W3CDTF">2015-06-15T10:58:00Z</dcterms:created>
  <dcterms:modified xsi:type="dcterms:W3CDTF">2015-06-15T11:04:00Z</dcterms:modified>
</cp:coreProperties>
</file>