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E6F27">
        <w:rPr>
          <w:rFonts w:ascii="Arial Narrow" w:hAnsi="Arial Narrow"/>
        </w:rPr>
        <w:t>24</w:t>
      </w:r>
      <w:r w:rsidR="00E155A3">
        <w:rPr>
          <w:rFonts w:ascii="Arial Narrow" w:hAnsi="Arial Narrow"/>
        </w:rPr>
        <w:t>.06</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C95EBB">
        <w:rPr>
          <w:rFonts w:ascii="Arial Narrow" w:hAnsi="Arial Narrow"/>
        </w:rPr>
        <w:t>1762</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4E6F27" w:rsidP="00EA674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Σε ημερίδα στη Φλώρινα ο Ι. Βαρδακαστάνης (27/6)</w:t>
      </w:r>
    </w:p>
    <w:p w:rsidR="00EA6747" w:rsidRPr="00EA6747" w:rsidRDefault="00EA6747" w:rsidP="00EA6747">
      <w:pPr>
        <w:pStyle w:val="a9"/>
        <w:jc w:val="center"/>
        <w:rPr>
          <w:rFonts w:ascii="Arial Narrow" w:hAnsi="Arial Narrow"/>
        </w:rPr>
      </w:pPr>
    </w:p>
    <w:p w:rsidR="000C0BA3" w:rsidRDefault="004E6F27" w:rsidP="00EA6747">
      <w:pPr>
        <w:pStyle w:val="a9"/>
        <w:rPr>
          <w:rFonts w:ascii="Arial Narrow" w:hAnsi="Arial Narrow"/>
        </w:rPr>
      </w:pPr>
      <w:r>
        <w:rPr>
          <w:rFonts w:ascii="Arial Narrow" w:hAnsi="Arial Narrow"/>
        </w:rPr>
        <w:t>Στη Φλώρινα θα μιλήσει το Σάββατο 27 Ιουνίου ο πρόεδρος της ΕΣΑμεΑ Ιωάννης Βαρδακαστάνης, στο πλαίσιο της Ημερίδας της ΕΣΑμεΑ «</w:t>
      </w:r>
      <w:r w:rsidRPr="004E6F27">
        <w:rPr>
          <w:rFonts w:ascii="Arial Narrow" w:hAnsi="Arial Narrow"/>
        </w:rPr>
        <w:t>ΠΡΟΓΡΑΜΜΑΤΑ ΔΙΑ ΒΙΟΥ ΕΚΠΑΙΔΕΥΣΗΣ ΓΙΑ ΤΗΝ ΑΝΑΠΗΡΙΑ Α.Π. 7, 8, 9</w:t>
      </w:r>
      <w:r>
        <w:rPr>
          <w:rFonts w:ascii="Arial Narrow" w:hAnsi="Arial Narrow"/>
        </w:rPr>
        <w:t>».</w:t>
      </w:r>
    </w:p>
    <w:p w:rsidR="004E6F27" w:rsidRDefault="004E6F27" w:rsidP="00EA6747">
      <w:pPr>
        <w:pStyle w:val="a9"/>
        <w:rPr>
          <w:rFonts w:ascii="Arial Narrow" w:hAnsi="Arial Narrow"/>
        </w:rPr>
      </w:pPr>
    </w:p>
    <w:p w:rsidR="004E6F27" w:rsidRDefault="004E6F27" w:rsidP="00EA6747">
      <w:pPr>
        <w:pStyle w:val="a9"/>
        <w:rPr>
          <w:rFonts w:ascii="Arial Narrow" w:hAnsi="Arial Narrow"/>
        </w:rPr>
      </w:pPr>
      <w:r>
        <w:rPr>
          <w:rFonts w:ascii="Arial Narrow" w:hAnsi="Arial Narrow"/>
        </w:rPr>
        <w:t xml:space="preserve">Η Ημερίδα πραγματοποιείται μεταξύ </w:t>
      </w:r>
      <w:r w:rsidRPr="004E6F27">
        <w:rPr>
          <w:rFonts w:ascii="Arial Narrow" w:hAnsi="Arial Narrow"/>
        </w:rPr>
        <w:t xml:space="preserve">17:30-20:30 στο ξενοδοχείο </w:t>
      </w:r>
      <w:proofErr w:type="spellStart"/>
      <w:r w:rsidRPr="004E6F27">
        <w:rPr>
          <w:rFonts w:ascii="Arial Narrow" w:hAnsi="Arial Narrow"/>
        </w:rPr>
        <w:t>Li</w:t>
      </w:r>
      <w:r>
        <w:rPr>
          <w:rFonts w:ascii="Arial Narrow" w:hAnsi="Arial Narrow"/>
        </w:rPr>
        <w:t>ngos</w:t>
      </w:r>
      <w:proofErr w:type="spellEnd"/>
      <w:r>
        <w:rPr>
          <w:rFonts w:ascii="Arial Narrow" w:hAnsi="Arial Narrow"/>
        </w:rPr>
        <w:t>, Δ/</w:t>
      </w:r>
      <w:proofErr w:type="spellStart"/>
      <w:r>
        <w:rPr>
          <w:rFonts w:ascii="Arial Narrow" w:hAnsi="Arial Narrow"/>
        </w:rPr>
        <w:t>νση</w:t>
      </w:r>
      <w:proofErr w:type="spellEnd"/>
      <w:r>
        <w:rPr>
          <w:rFonts w:ascii="Arial Narrow" w:hAnsi="Arial Narrow"/>
        </w:rPr>
        <w:t xml:space="preserve"> </w:t>
      </w:r>
      <w:proofErr w:type="spellStart"/>
      <w:r>
        <w:rPr>
          <w:rFonts w:ascii="Arial Narrow" w:hAnsi="Arial Narrow"/>
        </w:rPr>
        <w:t>Ναούμ</w:t>
      </w:r>
      <w:proofErr w:type="spellEnd"/>
      <w:r>
        <w:rPr>
          <w:rFonts w:ascii="Arial Narrow" w:hAnsi="Arial Narrow"/>
        </w:rPr>
        <w:t xml:space="preserve"> 1, Φλώρινα,  τηλ: 23850-28322. Η ομιλία του κ. Βαρδακαστάνη έχει τίτλο: «</w:t>
      </w:r>
      <w:r w:rsidRPr="004E6F27">
        <w:rPr>
          <w:rFonts w:ascii="Arial Narrow" w:hAnsi="Arial Narrow"/>
        </w:rPr>
        <w:t xml:space="preserve">Αναπηρικό Κίνημα και Εκπαίδευση Ενηλίκων: Μετασχηματίζοντας τον </w:t>
      </w:r>
      <w:r>
        <w:rPr>
          <w:rFonts w:ascii="Arial Narrow" w:hAnsi="Arial Narrow"/>
        </w:rPr>
        <w:t xml:space="preserve">τρόπο προσέγγισης της αναπηρίας». </w:t>
      </w:r>
    </w:p>
    <w:p w:rsidR="004E6F27" w:rsidRDefault="004E6F27" w:rsidP="00EA6747">
      <w:pPr>
        <w:pStyle w:val="a9"/>
        <w:rPr>
          <w:rFonts w:ascii="Arial Narrow" w:hAnsi="Arial Narrow"/>
        </w:rPr>
      </w:pPr>
    </w:p>
    <w:p w:rsidR="004E6F27" w:rsidRPr="004E6F27" w:rsidRDefault="004E6F27" w:rsidP="004E6F27">
      <w:pPr>
        <w:pStyle w:val="a9"/>
        <w:rPr>
          <w:rFonts w:ascii="Arial Narrow" w:hAnsi="Arial Narrow"/>
        </w:rPr>
      </w:pPr>
      <w:r w:rsidRPr="004E6F27">
        <w:rPr>
          <w:rFonts w:ascii="Arial Narrow" w:hAnsi="Arial Narrow"/>
        </w:rPr>
        <w:t>Στην Ημερίδα θα γίνει αναφορά στη διαλεκτική σχέση της εκπαίδευσης ενηλίκων με το αναπηρικό κίνημα, με εστίαση στην εκπαιδευτική δράση «Πρόγραμμα ΔΒΜ Ατόμων με Βαριές Αναπηρίες και Πολλαπλές Ανάγκες Εξάρτησης σε Κοινωνικές Δεξιότητες».</w:t>
      </w:r>
    </w:p>
    <w:p w:rsidR="004E6F27" w:rsidRPr="004E6F27" w:rsidRDefault="004E6F27" w:rsidP="004E6F27">
      <w:pPr>
        <w:pStyle w:val="a9"/>
        <w:rPr>
          <w:rFonts w:ascii="Arial Narrow" w:hAnsi="Arial Narrow"/>
        </w:rPr>
      </w:pPr>
    </w:p>
    <w:p w:rsidR="004E6F27" w:rsidRDefault="004E6F27" w:rsidP="004E6F27">
      <w:pPr>
        <w:pStyle w:val="a9"/>
        <w:rPr>
          <w:rFonts w:ascii="Arial Narrow" w:hAnsi="Arial Narrow"/>
        </w:rPr>
      </w:pPr>
      <w:r w:rsidRPr="004E6F27">
        <w:rPr>
          <w:rFonts w:ascii="Arial Narrow" w:hAnsi="Arial Narrow"/>
        </w:rPr>
        <w:t>Ακόμη και στην περίπτωση των ατόμων με βαριές αναπηρίες που διαβιούν σε ιδρύματα ή που βρίσκονται σε απειλή απομόνωσης, η εκπαίδευση ενηλίκων μπορεί, υπό προϋποθέσεις, να συμβάλλει στην άμβλυνση του κοινωνικού αποκλεισμού παρέχοντάς τους εκπαίδευση σε θέματα κοινωνικών δεξιοτήτων και σε δραστηριότητες έκφρασης και ψυχοκινητικής ανάπτυξης.</w:t>
      </w:r>
    </w:p>
    <w:p w:rsidR="004E6F27" w:rsidRDefault="004E6F27" w:rsidP="004E6F27">
      <w:pPr>
        <w:pStyle w:val="a9"/>
        <w:rPr>
          <w:rFonts w:ascii="Arial Narrow" w:hAnsi="Arial Narrow"/>
        </w:rPr>
      </w:pPr>
    </w:p>
    <w:p w:rsidR="004E6F27" w:rsidRPr="004E6F27" w:rsidRDefault="004E6F27" w:rsidP="004E6F27">
      <w:pPr>
        <w:pStyle w:val="a9"/>
        <w:rPr>
          <w:rFonts w:ascii="Arial Narrow" w:hAnsi="Arial Narrow"/>
          <w:b/>
        </w:rPr>
      </w:pPr>
      <w:r w:rsidRPr="004E6F27">
        <w:rPr>
          <w:rFonts w:ascii="Arial Narrow" w:hAnsi="Arial Narrow"/>
          <w:b/>
        </w:rPr>
        <w:t>Επισυνάπτονται η πρόσκληση και το πρόγραμμα.</w:t>
      </w:r>
    </w:p>
    <w:p w:rsidR="004E6F27" w:rsidRDefault="004E6F27" w:rsidP="004E6F27">
      <w:pPr>
        <w:pStyle w:val="a9"/>
        <w:rPr>
          <w:rFonts w:ascii="Arial Narrow" w:hAnsi="Arial Narrow"/>
        </w:rPr>
      </w:pPr>
    </w:p>
    <w:p w:rsidR="00EA6747" w:rsidRDefault="004E6F27" w:rsidP="00EA6747">
      <w:pPr>
        <w:pStyle w:val="a9"/>
        <w:rPr>
          <w:rFonts w:ascii="Arial Narrow" w:hAnsi="Arial Narrow"/>
        </w:rPr>
      </w:pPr>
      <w:r>
        <w:rPr>
          <w:rFonts w:ascii="Arial Narrow" w:hAnsi="Arial Narrow"/>
        </w:rPr>
        <w:t xml:space="preserve">Παρακαλούμε για την κάλυψη. </w:t>
      </w:r>
    </w:p>
    <w:p w:rsidR="00EA6747" w:rsidRPr="00171E39" w:rsidRDefault="00EA6747" w:rsidP="00EA6747">
      <w:pPr>
        <w:pStyle w:val="a9"/>
        <w:rPr>
          <w:rFonts w:ascii="Arial Narrow" w:hAnsi="Arial Narrow"/>
          <w:b/>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22" w:rsidRDefault="008B3222" w:rsidP="00A5663B">
      <w:pPr>
        <w:spacing w:after="0" w:line="240" w:lineRule="auto"/>
      </w:pPr>
      <w:r>
        <w:separator/>
      </w:r>
    </w:p>
  </w:endnote>
  <w:endnote w:type="continuationSeparator" w:id="0">
    <w:p w:rsidR="008B3222" w:rsidRDefault="008B322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22" w:rsidRDefault="008B3222" w:rsidP="00A5663B">
      <w:pPr>
        <w:spacing w:after="0" w:line="240" w:lineRule="auto"/>
      </w:pPr>
      <w:r>
        <w:separator/>
      </w:r>
    </w:p>
  </w:footnote>
  <w:footnote w:type="continuationSeparator" w:id="0">
    <w:p w:rsidR="008B3222" w:rsidRDefault="008B322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944DE"/>
    <w:rsid w:val="002D004E"/>
    <w:rsid w:val="002D1046"/>
    <w:rsid w:val="002F6741"/>
    <w:rsid w:val="00331C4B"/>
    <w:rsid w:val="0039752B"/>
    <w:rsid w:val="004177D2"/>
    <w:rsid w:val="00445F09"/>
    <w:rsid w:val="004E6F27"/>
    <w:rsid w:val="004F51E4"/>
    <w:rsid w:val="00521486"/>
    <w:rsid w:val="00552D90"/>
    <w:rsid w:val="005D3CB5"/>
    <w:rsid w:val="005F22DA"/>
    <w:rsid w:val="00651CD5"/>
    <w:rsid w:val="006748C0"/>
    <w:rsid w:val="0069515A"/>
    <w:rsid w:val="006D0D9B"/>
    <w:rsid w:val="00722EFC"/>
    <w:rsid w:val="007305A6"/>
    <w:rsid w:val="0077016C"/>
    <w:rsid w:val="007A7C75"/>
    <w:rsid w:val="00811A9B"/>
    <w:rsid w:val="00845D91"/>
    <w:rsid w:val="00886B82"/>
    <w:rsid w:val="008B3222"/>
    <w:rsid w:val="008F4A49"/>
    <w:rsid w:val="00941D80"/>
    <w:rsid w:val="009764AA"/>
    <w:rsid w:val="009B3183"/>
    <w:rsid w:val="00A5663B"/>
    <w:rsid w:val="00AB627A"/>
    <w:rsid w:val="00B01AB1"/>
    <w:rsid w:val="00B747D7"/>
    <w:rsid w:val="00B754EF"/>
    <w:rsid w:val="00C50D8C"/>
    <w:rsid w:val="00C95EBB"/>
    <w:rsid w:val="00CB7433"/>
    <w:rsid w:val="00D26BD7"/>
    <w:rsid w:val="00D357F5"/>
    <w:rsid w:val="00DA0D34"/>
    <w:rsid w:val="00DC4F51"/>
    <w:rsid w:val="00E155A3"/>
    <w:rsid w:val="00E61B42"/>
    <w:rsid w:val="00E70687"/>
    <w:rsid w:val="00EA674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F1520F-B9ED-4C73-98C4-45371522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1417</Characters>
  <Application>Microsoft Office Word</Application>
  <DocSecurity>0</DocSecurity>
  <Lines>48</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2015-06-24T08:15:00Z</cp:lastPrinted>
  <dcterms:created xsi:type="dcterms:W3CDTF">2015-06-24T07:14:00Z</dcterms:created>
  <dcterms:modified xsi:type="dcterms:W3CDTF">2015-06-24T08:18:00Z</dcterms:modified>
</cp:coreProperties>
</file>