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566E09">
        <w:rPr>
          <w:rFonts w:ascii="Arial Narrow" w:hAnsi="Arial Narrow"/>
        </w:rPr>
        <w:t>24</w:t>
      </w:r>
      <w:r w:rsidR="00E155A3">
        <w:rPr>
          <w:rFonts w:ascii="Arial Narrow" w:hAnsi="Arial Narrow"/>
        </w:rPr>
        <w:t>.06</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187DB2">
        <w:rPr>
          <w:rFonts w:ascii="Arial Narrow" w:hAnsi="Arial Narrow"/>
        </w:rPr>
        <w:t>1767</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566E09" w:rsidP="00EA6747">
      <w:pPr>
        <w:pStyle w:val="a9"/>
        <w:jc w:val="center"/>
        <w:rPr>
          <w:rFonts w:ascii="Arial Narrow" w:eastAsia="Batang" w:hAnsi="Arial Narrow" w:cs="Latha"/>
          <w:b/>
          <w:bCs/>
          <w:sz w:val="28"/>
          <w:szCs w:val="28"/>
        </w:rPr>
      </w:pPr>
      <w:r>
        <w:rPr>
          <w:rFonts w:ascii="Arial Narrow" w:eastAsia="Batang" w:hAnsi="Arial Narrow" w:cs="Latha"/>
          <w:b/>
          <w:bCs/>
          <w:sz w:val="28"/>
          <w:szCs w:val="28"/>
        </w:rPr>
        <w:t xml:space="preserve">Ε.Σ.Α.μεΑ.: </w:t>
      </w:r>
      <w:r w:rsidR="00366588">
        <w:rPr>
          <w:rFonts w:ascii="Arial Narrow" w:eastAsia="Batang" w:hAnsi="Arial Narrow" w:cs="Latha"/>
          <w:b/>
          <w:bCs/>
          <w:sz w:val="28"/>
          <w:szCs w:val="28"/>
        </w:rPr>
        <w:t>Εκδήλωση στο Ευρωκοινοβούλιο για το δικαίωμα των τυφλών στο βιβλίο</w:t>
      </w:r>
    </w:p>
    <w:p w:rsidR="00EA6747" w:rsidRPr="00EA6747" w:rsidRDefault="00EA6747" w:rsidP="00EA6747">
      <w:pPr>
        <w:pStyle w:val="a9"/>
        <w:jc w:val="center"/>
        <w:rPr>
          <w:rFonts w:ascii="Arial Narrow" w:hAnsi="Arial Narrow"/>
        </w:rPr>
      </w:pPr>
    </w:p>
    <w:p w:rsidR="000C0BA3" w:rsidRDefault="00566E09" w:rsidP="00EA6747">
      <w:pPr>
        <w:pStyle w:val="a9"/>
        <w:rPr>
          <w:rFonts w:ascii="Arial Narrow" w:hAnsi="Arial Narrow"/>
        </w:rPr>
      </w:pPr>
      <w:r>
        <w:rPr>
          <w:rFonts w:ascii="Arial Narrow" w:hAnsi="Arial Narrow"/>
        </w:rPr>
        <w:t>Στην</w:t>
      </w:r>
      <w:r w:rsidR="003B61AA">
        <w:rPr>
          <w:rFonts w:ascii="Arial Narrow" w:hAnsi="Arial Narrow"/>
        </w:rPr>
        <w:t xml:space="preserve"> εκδήλωση στο Ευρωκοινοβούλιο με τίτλο: «Επικυρώστε τη Συνθήκη του Μαρακές για την πρόσβαση </w:t>
      </w:r>
      <w:r w:rsidR="003B61AA" w:rsidRPr="003B61AA">
        <w:rPr>
          <w:rFonts w:ascii="Arial Narrow" w:hAnsi="Arial Narrow"/>
        </w:rPr>
        <w:t>σε δημ</w:t>
      </w:r>
      <w:r w:rsidR="003B61AA">
        <w:rPr>
          <w:rFonts w:ascii="Arial Narrow" w:hAnsi="Arial Narrow"/>
        </w:rPr>
        <w:t>οσιευμένα έργα για τους τυφλούς και</w:t>
      </w:r>
      <w:r w:rsidR="003B61AA" w:rsidRPr="003B61AA">
        <w:rPr>
          <w:rFonts w:ascii="Arial Narrow" w:hAnsi="Arial Narrow"/>
        </w:rPr>
        <w:t xml:space="preserve"> τα άτομα με περιορισμένη όραση</w:t>
      </w:r>
      <w:r w:rsidR="003B61AA">
        <w:rPr>
          <w:rFonts w:ascii="Arial Narrow" w:hAnsi="Arial Narrow"/>
        </w:rPr>
        <w:t>», που συνδιοργανώθηκε από το Ευρωπαϊκό Φόρουμ Ατόμων με Αναπηρία (</w:t>
      </w:r>
      <w:r w:rsidR="003B61AA">
        <w:rPr>
          <w:rFonts w:ascii="Arial Narrow" w:hAnsi="Arial Narrow"/>
          <w:lang w:val="en-US"/>
        </w:rPr>
        <w:t>EDF</w:t>
      </w:r>
      <w:r w:rsidR="003B61AA" w:rsidRPr="003B61AA">
        <w:rPr>
          <w:rFonts w:ascii="Arial Narrow" w:hAnsi="Arial Narrow"/>
        </w:rPr>
        <w:t xml:space="preserve">), </w:t>
      </w:r>
      <w:r w:rsidR="003B61AA">
        <w:rPr>
          <w:rFonts w:ascii="Arial Narrow" w:hAnsi="Arial Narrow"/>
        </w:rPr>
        <w:t>την Ευρωπαϊκή Ένωση Τυφλών</w:t>
      </w:r>
      <w:r w:rsidR="003B61AA" w:rsidRPr="003B61AA">
        <w:rPr>
          <w:rFonts w:ascii="Arial Narrow" w:hAnsi="Arial Narrow"/>
        </w:rPr>
        <w:t xml:space="preserve"> (EBU)</w:t>
      </w:r>
      <w:r w:rsidR="003B61AA">
        <w:rPr>
          <w:rFonts w:ascii="Arial Narrow" w:hAnsi="Arial Narrow"/>
        </w:rPr>
        <w:t xml:space="preserve">, την Παγκόσμια Οργάνωση Τυφλών </w:t>
      </w:r>
      <w:r w:rsidR="002C7623">
        <w:rPr>
          <w:rFonts w:ascii="Arial Narrow" w:hAnsi="Arial Narrow"/>
        </w:rPr>
        <w:t xml:space="preserve">(WBU), </w:t>
      </w:r>
      <w:r w:rsidR="00366588">
        <w:rPr>
          <w:rFonts w:ascii="Arial Narrow" w:hAnsi="Arial Narrow"/>
        </w:rPr>
        <w:t xml:space="preserve">τον </w:t>
      </w:r>
      <w:r w:rsidR="002C7623">
        <w:rPr>
          <w:rFonts w:ascii="Arial Narrow" w:hAnsi="Arial Narrow"/>
        </w:rPr>
        <w:t xml:space="preserve">Διατλαντικό Διάλογο </w:t>
      </w:r>
      <w:r w:rsidR="003B61AA" w:rsidRPr="003B61AA">
        <w:rPr>
          <w:rFonts w:ascii="Arial Narrow" w:hAnsi="Arial Narrow"/>
        </w:rPr>
        <w:t>Καταναλωτών</w:t>
      </w:r>
      <w:r w:rsidR="003B61AA">
        <w:rPr>
          <w:rFonts w:ascii="Arial Narrow" w:hAnsi="Arial Narrow"/>
        </w:rPr>
        <w:t xml:space="preserve"> (</w:t>
      </w:r>
      <w:r w:rsidR="003B61AA">
        <w:rPr>
          <w:rFonts w:ascii="Arial Narrow" w:hAnsi="Arial Narrow"/>
          <w:lang w:val="en-US"/>
        </w:rPr>
        <w:t>TADC</w:t>
      </w:r>
      <w:r w:rsidR="003B61AA" w:rsidRPr="003B61AA">
        <w:rPr>
          <w:rFonts w:ascii="Arial Narrow" w:hAnsi="Arial Narrow"/>
        </w:rPr>
        <w:t>)</w:t>
      </w:r>
      <w:r w:rsidR="002C7623">
        <w:rPr>
          <w:rFonts w:ascii="Arial Narrow" w:hAnsi="Arial Narrow"/>
        </w:rPr>
        <w:t xml:space="preserve"> και Ευρωβουλευτές, </w:t>
      </w:r>
      <w:r w:rsidR="00075BF8">
        <w:rPr>
          <w:rFonts w:ascii="Arial Narrow" w:hAnsi="Arial Narrow"/>
        </w:rPr>
        <w:t xml:space="preserve">παρευρέθηκε και μίλησε ο πρόεδρος της ΕΣΑμεΑ και του </w:t>
      </w:r>
      <w:r w:rsidR="00075BF8">
        <w:rPr>
          <w:rFonts w:ascii="Arial Narrow" w:hAnsi="Arial Narrow"/>
          <w:lang w:val="en-US"/>
        </w:rPr>
        <w:t>EDF</w:t>
      </w:r>
      <w:r w:rsidR="00075BF8" w:rsidRPr="00075BF8">
        <w:rPr>
          <w:rFonts w:ascii="Arial Narrow" w:hAnsi="Arial Narrow"/>
        </w:rPr>
        <w:t xml:space="preserve"> </w:t>
      </w:r>
      <w:r w:rsidR="002C7623">
        <w:rPr>
          <w:rFonts w:ascii="Arial Narrow" w:hAnsi="Arial Narrow"/>
        </w:rPr>
        <w:t xml:space="preserve">Ιωάννης Βαρδακαστάνης, σήμερα Τετάρτη 24 Ιουνίου. </w:t>
      </w:r>
    </w:p>
    <w:p w:rsidR="00075BF8" w:rsidRDefault="00075BF8" w:rsidP="00EA6747">
      <w:pPr>
        <w:pStyle w:val="a9"/>
        <w:rPr>
          <w:rFonts w:ascii="Arial Narrow" w:hAnsi="Arial Narrow"/>
        </w:rPr>
      </w:pPr>
    </w:p>
    <w:p w:rsidR="00EA6747" w:rsidRDefault="00075BF8" w:rsidP="00EA6747">
      <w:pPr>
        <w:pStyle w:val="a9"/>
        <w:rPr>
          <w:rFonts w:ascii="Arial Narrow" w:hAnsi="Arial Narrow"/>
        </w:rPr>
      </w:pPr>
      <w:r>
        <w:rPr>
          <w:rFonts w:ascii="Arial Narrow" w:hAnsi="Arial Narrow"/>
        </w:rPr>
        <w:t xml:space="preserve">Μίλησαν επίσης οι: </w:t>
      </w:r>
      <w:proofErr w:type="spellStart"/>
      <w:r w:rsidRPr="00075BF8">
        <w:rPr>
          <w:rFonts w:ascii="Arial Narrow" w:hAnsi="Arial Narrow"/>
        </w:rPr>
        <w:t>Wolfgang</w:t>
      </w:r>
      <w:proofErr w:type="spellEnd"/>
      <w:r w:rsidRPr="00075BF8">
        <w:rPr>
          <w:rFonts w:ascii="Arial Narrow" w:hAnsi="Arial Narrow"/>
        </w:rPr>
        <w:t xml:space="preserve"> </w:t>
      </w:r>
      <w:proofErr w:type="spellStart"/>
      <w:r w:rsidRPr="00075BF8">
        <w:rPr>
          <w:rFonts w:ascii="Arial Narrow" w:hAnsi="Arial Narrow"/>
        </w:rPr>
        <w:t>Angermann</w:t>
      </w:r>
      <w:proofErr w:type="spellEnd"/>
      <w:r>
        <w:rPr>
          <w:rFonts w:ascii="Arial Narrow" w:hAnsi="Arial Narrow"/>
        </w:rPr>
        <w:t xml:space="preserve">, πρόεδρος </w:t>
      </w:r>
      <w:r>
        <w:rPr>
          <w:rFonts w:ascii="Arial Narrow" w:hAnsi="Arial Narrow"/>
          <w:lang w:val="en-US"/>
        </w:rPr>
        <w:t>EBU</w:t>
      </w:r>
      <w:r>
        <w:rPr>
          <w:rFonts w:ascii="Arial Narrow" w:hAnsi="Arial Narrow"/>
        </w:rPr>
        <w:t xml:space="preserve">, </w:t>
      </w:r>
      <w:proofErr w:type="spellStart"/>
      <w:r w:rsidRPr="00075BF8">
        <w:rPr>
          <w:rFonts w:ascii="Arial Narrow" w:hAnsi="Arial Narrow"/>
        </w:rPr>
        <w:t>Anna</w:t>
      </w:r>
      <w:proofErr w:type="spellEnd"/>
      <w:r w:rsidRPr="00075BF8">
        <w:rPr>
          <w:rFonts w:ascii="Arial Narrow" w:hAnsi="Arial Narrow"/>
        </w:rPr>
        <w:t xml:space="preserve"> </w:t>
      </w:r>
      <w:proofErr w:type="spellStart"/>
      <w:r w:rsidRPr="00075BF8">
        <w:rPr>
          <w:rFonts w:ascii="Arial Narrow" w:hAnsi="Arial Narrow"/>
        </w:rPr>
        <w:t>Herold</w:t>
      </w:r>
      <w:proofErr w:type="spellEnd"/>
      <w:r>
        <w:rPr>
          <w:rFonts w:ascii="Arial Narrow" w:hAnsi="Arial Narrow"/>
        </w:rPr>
        <w:t xml:space="preserve">, </w:t>
      </w:r>
      <w:r w:rsidRPr="00075BF8">
        <w:rPr>
          <w:rFonts w:ascii="Arial Narrow" w:hAnsi="Arial Narrow"/>
        </w:rPr>
        <w:t xml:space="preserve">Επίτροπος για την Ψηφιακή Οικονομία και Κοινωνία, </w:t>
      </w:r>
      <w:r>
        <w:rPr>
          <w:rFonts w:ascii="Arial Narrow" w:hAnsi="Arial Narrow"/>
        </w:rPr>
        <w:t>μ</w:t>
      </w:r>
      <w:r w:rsidRPr="00075BF8">
        <w:rPr>
          <w:rFonts w:ascii="Arial Narrow" w:hAnsi="Arial Narrow"/>
        </w:rPr>
        <w:t xml:space="preserve">έλος του υπουργικού συμβουλίου </w:t>
      </w:r>
      <w:r>
        <w:rPr>
          <w:rFonts w:ascii="Arial Narrow" w:hAnsi="Arial Narrow"/>
        </w:rPr>
        <w:t xml:space="preserve">της Ευρωπαϊκής Επιτροπής, </w:t>
      </w:r>
      <w:r w:rsidRPr="00075BF8">
        <w:rPr>
          <w:rFonts w:ascii="Arial Narrow" w:hAnsi="Arial Narrow"/>
        </w:rPr>
        <w:t xml:space="preserve">υπεύθυνη για τα πνευματικά δικαιώματα του </w:t>
      </w:r>
      <w:proofErr w:type="spellStart"/>
      <w:r w:rsidRPr="00075BF8">
        <w:rPr>
          <w:rFonts w:ascii="Arial Narrow" w:hAnsi="Arial Narrow"/>
        </w:rPr>
        <w:t>Günther</w:t>
      </w:r>
      <w:proofErr w:type="spellEnd"/>
      <w:r w:rsidRPr="00075BF8">
        <w:rPr>
          <w:rFonts w:ascii="Arial Narrow" w:hAnsi="Arial Narrow"/>
        </w:rPr>
        <w:t xml:space="preserve"> </w:t>
      </w:r>
      <w:proofErr w:type="spellStart"/>
      <w:r w:rsidRPr="00075BF8">
        <w:rPr>
          <w:rFonts w:ascii="Arial Narrow" w:hAnsi="Arial Narrow"/>
        </w:rPr>
        <w:t>Oettinger</w:t>
      </w:r>
      <w:proofErr w:type="spellEnd"/>
      <w:r>
        <w:rPr>
          <w:rFonts w:ascii="Arial Narrow" w:hAnsi="Arial Narrow"/>
        </w:rPr>
        <w:t xml:space="preserve">, </w:t>
      </w:r>
      <w:proofErr w:type="spellStart"/>
      <w:r w:rsidRPr="00075BF8">
        <w:rPr>
          <w:rFonts w:ascii="Arial Narrow" w:hAnsi="Arial Narrow"/>
        </w:rPr>
        <w:t>Jasmin</w:t>
      </w:r>
      <w:proofErr w:type="spellEnd"/>
      <w:r w:rsidRPr="00075BF8">
        <w:rPr>
          <w:rFonts w:ascii="Arial Narrow" w:hAnsi="Arial Narrow"/>
        </w:rPr>
        <w:t xml:space="preserve"> </w:t>
      </w:r>
      <w:proofErr w:type="spellStart"/>
      <w:r w:rsidRPr="00075BF8">
        <w:rPr>
          <w:rFonts w:ascii="Arial Narrow" w:hAnsi="Arial Narrow"/>
        </w:rPr>
        <w:t>Battista</w:t>
      </w:r>
      <w:proofErr w:type="spellEnd"/>
      <w:r w:rsidRPr="00075BF8">
        <w:rPr>
          <w:rFonts w:ascii="Arial Narrow" w:hAnsi="Arial Narrow"/>
        </w:rPr>
        <w:t xml:space="preserve">, μέλος του υπουργικού συμβουλίου </w:t>
      </w:r>
      <w:r w:rsidR="002C7623">
        <w:rPr>
          <w:rFonts w:ascii="Arial Narrow" w:hAnsi="Arial Narrow"/>
        </w:rPr>
        <w:t xml:space="preserve">της Επιτροπής </w:t>
      </w:r>
      <w:r w:rsidRPr="00075BF8">
        <w:rPr>
          <w:rFonts w:ascii="Arial Narrow" w:hAnsi="Arial Narrow"/>
        </w:rPr>
        <w:t xml:space="preserve">για την ενιαία </w:t>
      </w:r>
      <w:r w:rsidR="002C7623" w:rsidRPr="00075BF8">
        <w:rPr>
          <w:rFonts w:ascii="Arial Narrow" w:hAnsi="Arial Narrow"/>
        </w:rPr>
        <w:t xml:space="preserve">ψηφιακή </w:t>
      </w:r>
      <w:r w:rsidRPr="00075BF8">
        <w:rPr>
          <w:rFonts w:ascii="Arial Narrow" w:hAnsi="Arial Narrow"/>
        </w:rPr>
        <w:t>αγορά</w:t>
      </w:r>
      <w:r w:rsidR="002C7623">
        <w:rPr>
          <w:rFonts w:ascii="Arial Narrow" w:hAnsi="Arial Narrow"/>
        </w:rPr>
        <w:t xml:space="preserve">, ο ευρωβουλευτής </w:t>
      </w:r>
      <w:proofErr w:type="spellStart"/>
      <w:r w:rsidR="002C7623" w:rsidRPr="002C7623">
        <w:rPr>
          <w:rFonts w:ascii="Arial Narrow" w:hAnsi="Arial Narrow"/>
        </w:rPr>
        <w:t>Pavel</w:t>
      </w:r>
      <w:proofErr w:type="spellEnd"/>
      <w:r w:rsidR="002C7623" w:rsidRPr="002C7623">
        <w:rPr>
          <w:rFonts w:ascii="Arial Narrow" w:hAnsi="Arial Narrow"/>
        </w:rPr>
        <w:t xml:space="preserve"> </w:t>
      </w:r>
      <w:proofErr w:type="spellStart"/>
      <w:r w:rsidR="002C7623" w:rsidRPr="002C7623">
        <w:rPr>
          <w:rFonts w:ascii="Arial Narrow" w:hAnsi="Arial Narrow"/>
        </w:rPr>
        <w:t>Svoboda</w:t>
      </w:r>
      <w:proofErr w:type="spellEnd"/>
      <w:r w:rsidR="002C7623">
        <w:rPr>
          <w:rFonts w:ascii="Arial Narrow" w:hAnsi="Arial Narrow"/>
        </w:rPr>
        <w:t xml:space="preserve"> της Επιτροπής Νομικών Θεμάτων και η Ευρωβουλευτής Κωνσταντίνα </w:t>
      </w:r>
      <w:proofErr w:type="spellStart"/>
      <w:r w:rsidR="002C7623">
        <w:rPr>
          <w:rFonts w:ascii="Arial Narrow" w:hAnsi="Arial Narrow"/>
        </w:rPr>
        <w:t>Κούνεβα</w:t>
      </w:r>
      <w:proofErr w:type="spellEnd"/>
      <w:r w:rsidR="002C7623">
        <w:rPr>
          <w:rFonts w:ascii="Arial Narrow" w:hAnsi="Arial Narrow"/>
        </w:rPr>
        <w:t>, μέλος της διακομματικής επιτροπής για την Αναπηρία στο Ευρωκοινοβούλιο.</w:t>
      </w:r>
    </w:p>
    <w:p w:rsidR="002C7623" w:rsidRDefault="002C7623" w:rsidP="00EA6747">
      <w:pPr>
        <w:pStyle w:val="a9"/>
        <w:rPr>
          <w:rFonts w:ascii="Arial Narrow" w:hAnsi="Arial Narrow"/>
        </w:rPr>
      </w:pPr>
    </w:p>
    <w:p w:rsidR="002C7623" w:rsidRDefault="002C7623" w:rsidP="00EA6747">
      <w:pPr>
        <w:pStyle w:val="a9"/>
        <w:rPr>
          <w:rFonts w:ascii="Arial Narrow" w:hAnsi="Arial Narrow"/>
        </w:rPr>
      </w:pPr>
      <w:r w:rsidRPr="002C7623">
        <w:rPr>
          <w:rFonts w:ascii="Arial Narrow" w:hAnsi="Arial Narrow"/>
        </w:rPr>
        <w:t xml:space="preserve">Τον Οκτώβριο του 2014 η Ευρωπαϊκή Επιτροπή ζήτησε επισήμως την έγκριση από το Συμβούλιο και το Ευρωπαϊκό Κοινοβούλιο </w:t>
      </w:r>
      <w:r>
        <w:rPr>
          <w:rFonts w:ascii="Arial Narrow" w:hAnsi="Arial Narrow"/>
        </w:rPr>
        <w:t xml:space="preserve">ώστε </w:t>
      </w:r>
      <w:r w:rsidRPr="002C7623">
        <w:rPr>
          <w:rFonts w:ascii="Arial Narrow" w:hAnsi="Arial Narrow"/>
        </w:rPr>
        <w:t>να επικυρώσει τη Συνθήκη</w:t>
      </w:r>
      <w:r>
        <w:rPr>
          <w:rFonts w:ascii="Arial Narrow" w:hAnsi="Arial Narrow"/>
        </w:rPr>
        <w:t xml:space="preserve"> του Μαρακές</w:t>
      </w:r>
      <w:r w:rsidRPr="002C7623">
        <w:rPr>
          <w:rFonts w:ascii="Arial Narrow" w:hAnsi="Arial Narrow"/>
        </w:rPr>
        <w:t xml:space="preserve">. Παρ 'όλα αυτά, η διαδικασία επικύρωσης έχει αποκλειστεί επειδή ορισμένα κράτη μέλη της ΕΕ απορρίπτουν την αποδοχή των αρμοδιοτήτων της ΕΕ σχετικά με την επικύρωση της Συνθήκης, παρά το γεγονός ότι οι απόψεις των νομικών υπηρεσιών, τόσο της Επιτροπής και του Συμβουλίου και του Ευρωπαϊκού Δικαστηρίου, επιβεβαιώνουν με σαφήνεια </w:t>
      </w:r>
      <w:r>
        <w:rPr>
          <w:rFonts w:ascii="Arial Narrow" w:hAnsi="Arial Narrow"/>
        </w:rPr>
        <w:t>την αποκλειστικότητα της αρμοδιότητας</w:t>
      </w:r>
      <w:r w:rsidRPr="002C7623">
        <w:rPr>
          <w:rFonts w:ascii="Arial Narrow" w:hAnsi="Arial Narrow"/>
        </w:rPr>
        <w:t xml:space="preserve"> της ΕΕ πάνω σε αυτό θέμα. Αν </w:t>
      </w:r>
      <w:r>
        <w:rPr>
          <w:rFonts w:ascii="Arial Narrow" w:hAnsi="Arial Narrow"/>
        </w:rPr>
        <w:t xml:space="preserve">τελικά η Επιτροπή δεν λάβει την έγκριση, </w:t>
      </w:r>
      <w:r w:rsidRPr="002C7623">
        <w:rPr>
          <w:rFonts w:ascii="Arial Narrow" w:hAnsi="Arial Narrow"/>
        </w:rPr>
        <w:t>θα χρειαστούν πολλά χρόνια πριν επικυρωθεί η Συνθήκη</w:t>
      </w:r>
      <w:r>
        <w:rPr>
          <w:rFonts w:ascii="Arial Narrow" w:hAnsi="Arial Narrow"/>
        </w:rPr>
        <w:t xml:space="preserve"> και τα μέτρα της</w:t>
      </w:r>
      <w:r w:rsidR="00F71E30">
        <w:rPr>
          <w:rFonts w:ascii="Arial Narrow" w:hAnsi="Arial Narrow"/>
        </w:rPr>
        <w:t xml:space="preserve"> εφαρμοστούν από τα κράτη μέλη. </w:t>
      </w:r>
    </w:p>
    <w:p w:rsidR="002C7623" w:rsidRDefault="002C7623" w:rsidP="00EA6747">
      <w:pPr>
        <w:pStyle w:val="a9"/>
        <w:rPr>
          <w:rFonts w:ascii="Arial Narrow" w:hAnsi="Arial Narrow"/>
        </w:rPr>
      </w:pPr>
    </w:p>
    <w:p w:rsidR="002C7623" w:rsidRPr="002C7623" w:rsidRDefault="002C7623" w:rsidP="002C7623">
      <w:pPr>
        <w:pStyle w:val="a9"/>
        <w:rPr>
          <w:rFonts w:ascii="Arial Narrow" w:hAnsi="Arial Narrow"/>
        </w:rPr>
      </w:pPr>
      <w:r w:rsidRPr="002C7623">
        <w:rPr>
          <w:rFonts w:ascii="Arial Narrow" w:hAnsi="Arial Narrow"/>
        </w:rPr>
        <w:t>Αυτή η διεθνής δεσμευτική συνθήκη του ΟΗΕ έχει ως στόχο τον τερματισμό της «δίψα</w:t>
      </w:r>
      <w:r w:rsidR="00F71E30">
        <w:rPr>
          <w:rFonts w:ascii="Arial Narrow" w:hAnsi="Arial Narrow"/>
        </w:rPr>
        <w:t>ς</w:t>
      </w:r>
      <w:r w:rsidRPr="002C7623">
        <w:rPr>
          <w:rFonts w:ascii="Arial Narrow" w:hAnsi="Arial Narrow"/>
        </w:rPr>
        <w:t xml:space="preserve"> για βιβλία» που</w:t>
      </w:r>
    </w:p>
    <w:p w:rsidR="002C7623" w:rsidRDefault="002C7623" w:rsidP="002C7623">
      <w:pPr>
        <w:pStyle w:val="a9"/>
        <w:rPr>
          <w:rFonts w:ascii="Arial Narrow" w:hAnsi="Arial Narrow"/>
        </w:rPr>
      </w:pPr>
      <w:r w:rsidRPr="002C7623">
        <w:rPr>
          <w:rFonts w:ascii="Arial Narrow" w:hAnsi="Arial Narrow"/>
        </w:rPr>
        <w:t>στερεί απ</w:t>
      </w:r>
      <w:r>
        <w:rPr>
          <w:rFonts w:ascii="Arial Narrow" w:hAnsi="Arial Narrow"/>
        </w:rPr>
        <w:t xml:space="preserve">ό 250 εκατομμύρια ανθρώπους </w:t>
      </w:r>
      <w:r w:rsidRPr="002C7623">
        <w:rPr>
          <w:rFonts w:ascii="Arial Narrow" w:hAnsi="Arial Narrow"/>
        </w:rPr>
        <w:t>την πρόσβαση στον πολιτισμό και την εκπαίδε</w:t>
      </w:r>
      <w:r>
        <w:rPr>
          <w:rFonts w:ascii="Arial Narrow" w:hAnsi="Arial Narrow"/>
        </w:rPr>
        <w:t xml:space="preserve">υση. Άτομα με μειωμένη όραση </w:t>
      </w:r>
      <w:r w:rsidRPr="002C7623">
        <w:rPr>
          <w:rFonts w:ascii="Arial Narrow" w:hAnsi="Arial Narrow"/>
        </w:rPr>
        <w:t xml:space="preserve">έχουν πρόσβαση μόνο μεταξύ 1 και 5% των βιβλίων που δημοσιεύονται. Η </w:t>
      </w:r>
      <w:r>
        <w:rPr>
          <w:rFonts w:ascii="Arial Narrow" w:hAnsi="Arial Narrow"/>
        </w:rPr>
        <w:t xml:space="preserve">συνθήκη </w:t>
      </w:r>
      <w:r w:rsidRPr="002C7623">
        <w:rPr>
          <w:rFonts w:ascii="Arial Narrow" w:hAnsi="Arial Narrow"/>
        </w:rPr>
        <w:t xml:space="preserve">διευκολύνει τη δημιουργία προσβάσιμων </w:t>
      </w:r>
      <w:r>
        <w:rPr>
          <w:rFonts w:ascii="Arial Narrow" w:hAnsi="Arial Narrow"/>
        </w:rPr>
        <w:t>και οικονομικά προσιτών εκδόσεων</w:t>
      </w:r>
      <w:r w:rsidRPr="002C7623">
        <w:rPr>
          <w:rFonts w:ascii="Arial Narrow" w:hAnsi="Arial Narrow"/>
        </w:rPr>
        <w:t xml:space="preserve"> βιβλίων και άλλων</w:t>
      </w:r>
      <w:r>
        <w:rPr>
          <w:rFonts w:ascii="Arial Narrow" w:hAnsi="Arial Narrow"/>
        </w:rPr>
        <w:t xml:space="preserve"> έργων πνευματικής ιδιοκτησίας. </w:t>
      </w:r>
    </w:p>
    <w:p w:rsidR="001301A4" w:rsidRDefault="001301A4" w:rsidP="002C7623">
      <w:pPr>
        <w:pStyle w:val="a9"/>
        <w:rPr>
          <w:rFonts w:ascii="Arial Narrow" w:hAnsi="Arial Narrow"/>
        </w:rPr>
      </w:pPr>
    </w:p>
    <w:p w:rsidR="001301A4" w:rsidRDefault="001301A4" w:rsidP="002C7623">
      <w:pPr>
        <w:pStyle w:val="a9"/>
        <w:rPr>
          <w:rFonts w:ascii="Arial Narrow" w:hAnsi="Arial Narrow"/>
        </w:rPr>
      </w:pPr>
      <w:r>
        <w:rPr>
          <w:rFonts w:ascii="Arial Narrow" w:hAnsi="Arial Narrow"/>
        </w:rPr>
        <w:t>Τα κύρια σημεία της ομιλίας του κ. Βαρδακαστάνη:</w:t>
      </w:r>
    </w:p>
    <w:p w:rsidR="001301A4" w:rsidRDefault="001301A4" w:rsidP="002C7623">
      <w:pPr>
        <w:pStyle w:val="a9"/>
        <w:rPr>
          <w:rFonts w:ascii="Arial Narrow" w:hAnsi="Arial Narrow"/>
        </w:rPr>
      </w:pPr>
    </w:p>
    <w:p w:rsidR="001301A4" w:rsidRPr="00330C51" w:rsidRDefault="001301A4" w:rsidP="001301A4">
      <w:pPr>
        <w:pStyle w:val="a9"/>
        <w:rPr>
          <w:rFonts w:ascii="Arial Narrow" w:hAnsi="Arial Narrow"/>
          <w:i/>
        </w:rPr>
      </w:pPr>
      <w:r>
        <w:rPr>
          <w:rFonts w:ascii="Arial Narrow" w:hAnsi="Arial Narrow"/>
        </w:rPr>
        <w:t>«</w:t>
      </w:r>
      <w:r w:rsidRPr="00330C51">
        <w:rPr>
          <w:rFonts w:ascii="Arial Narrow" w:hAnsi="Arial Narrow"/>
          <w:i/>
        </w:rPr>
        <w:t>Τ</w:t>
      </w:r>
      <w:r w:rsidRPr="00330C51">
        <w:rPr>
          <w:rFonts w:ascii="Arial Narrow" w:hAnsi="Arial Narrow"/>
          <w:i/>
        </w:rPr>
        <w:t>α άτομα με αναπηρία στην Ευρωπαϊκή Ένωση στερούνται την ίση πρόσβαση σε δημοσιευμένες εργασίες. Αυτό υπονομεύει σχεδόν κάθ</w:t>
      </w:r>
      <w:r w:rsidRPr="00330C51">
        <w:rPr>
          <w:rFonts w:ascii="Arial Narrow" w:hAnsi="Arial Narrow"/>
          <w:i/>
        </w:rPr>
        <w:t>ε δικαίωμα που κατοχυρώνεται στη Σύμβαση</w:t>
      </w:r>
      <w:r w:rsidRPr="00330C51">
        <w:rPr>
          <w:rFonts w:ascii="Arial Narrow" w:hAnsi="Arial Narrow"/>
          <w:i/>
        </w:rPr>
        <w:t xml:space="preserve"> των Ηνωμένων Εθνών</w:t>
      </w:r>
      <w:r w:rsidRPr="00330C51">
        <w:rPr>
          <w:rFonts w:ascii="Arial Narrow" w:hAnsi="Arial Narrow"/>
          <w:i/>
        </w:rPr>
        <w:t xml:space="preserve"> για τα δικαιώματα των ΑμεΑ, την εκπαίδευση, την πληροφόρηση, </w:t>
      </w:r>
      <w:r w:rsidRPr="00330C51">
        <w:rPr>
          <w:rFonts w:ascii="Arial Narrow" w:hAnsi="Arial Narrow"/>
          <w:i/>
        </w:rPr>
        <w:t xml:space="preserve">την πολιτική συμμετοχή. Το κόστος </w:t>
      </w:r>
      <w:r w:rsidRPr="00330C51">
        <w:rPr>
          <w:rFonts w:ascii="Arial Narrow" w:hAnsi="Arial Narrow"/>
          <w:i/>
        </w:rPr>
        <w:t xml:space="preserve">για </w:t>
      </w:r>
      <w:r w:rsidRPr="00330C51">
        <w:rPr>
          <w:rFonts w:ascii="Arial Narrow" w:hAnsi="Arial Narrow"/>
          <w:i/>
        </w:rPr>
        <w:t xml:space="preserve">τα 80 εκατομμύρια άτομα με αναπηρία, </w:t>
      </w:r>
      <w:r w:rsidRPr="00330C51">
        <w:rPr>
          <w:rFonts w:ascii="Arial Narrow" w:hAnsi="Arial Narrow"/>
          <w:i/>
        </w:rPr>
        <w:t xml:space="preserve">που </w:t>
      </w:r>
      <w:r w:rsidRPr="00330C51">
        <w:rPr>
          <w:rFonts w:ascii="Arial Narrow" w:hAnsi="Arial Narrow"/>
          <w:i/>
        </w:rPr>
        <w:t xml:space="preserve"> εκπροσωπεί </w:t>
      </w:r>
      <w:r w:rsidRPr="00330C51">
        <w:rPr>
          <w:rFonts w:ascii="Arial Narrow" w:hAnsi="Arial Narrow"/>
          <w:i/>
        </w:rPr>
        <w:t xml:space="preserve">το </w:t>
      </w:r>
      <w:r w:rsidRPr="00330C51">
        <w:rPr>
          <w:rFonts w:ascii="Arial Narrow" w:hAnsi="Arial Narrow"/>
          <w:i/>
        </w:rPr>
        <w:t xml:space="preserve">EDF στην Ευρώπη, </w:t>
      </w:r>
      <w:r w:rsidRPr="00330C51">
        <w:rPr>
          <w:rFonts w:ascii="Arial Narrow" w:hAnsi="Arial Narrow"/>
          <w:i/>
        </w:rPr>
        <w:t xml:space="preserve">είναι </w:t>
      </w:r>
      <w:r w:rsidRPr="00330C51">
        <w:rPr>
          <w:rFonts w:ascii="Arial Narrow" w:hAnsi="Arial Narrow"/>
          <w:i/>
        </w:rPr>
        <w:t xml:space="preserve">η άρνηση των ίσων ευκαιριών. </w:t>
      </w:r>
    </w:p>
    <w:p w:rsidR="001301A4" w:rsidRPr="00330C51" w:rsidRDefault="001301A4" w:rsidP="001301A4">
      <w:pPr>
        <w:pStyle w:val="a9"/>
        <w:rPr>
          <w:rFonts w:ascii="Arial Narrow" w:hAnsi="Arial Narrow"/>
          <w:i/>
        </w:rPr>
      </w:pPr>
    </w:p>
    <w:p w:rsidR="001301A4" w:rsidRPr="00330C51" w:rsidRDefault="001301A4" w:rsidP="001301A4">
      <w:pPr>
        <w:pStyle w:val="a9"/>
        <w:rPr>
          <w:rFonts w:ascii="Arial Narrow" w:hAnsi="Arial Narrow"/>
          <w:i/>
        </w:rPr>
      </w:pPr>
      <w:r w:rsidRPr="00330C51">
        <w:rPr>
          <w:rFonts w:ascii="Arial Narrow" w:hAnsi="Arial Narrow"/>
          <w:i/>
        </w:rPr>
        <w:t>Αν η Σ</w:t>
      </w:r>
      <w:r w:rsidRPr="00330C51">
        <w:rPr>
          <w:rFonts w:ascii="Arial Narrow" w:hAnsi="Arial Narrow"/>
          <w:i/>
        </w:rPr>
        <w:t xml:space="preserve">υνθήκη επικυρωθεί </w:t>
      </w:r>
      <w:r w:rsidRPr="00330C51">
        <w:rPr>
          <w:rFonts w:ascii="Arial Narrow" w:hAnsi="Arial Narrow"/>
          <w:i/>
        </w:rPr>
        <w:t>οι κυβερνήσεις θα μπορούν, και θα μάλιστα θα υποχρεούνται, να υιοθετή</w:t>
      </w:r>
      <w:r w:rsidR="00330C51">
        <w:rPr>
          <w:rFonts w:ascii="Arial Narrow" w:hAnsi="Arial Narrow"/>
          <w:i/>
        </w:rPr>
        <w:t xml:space="preserve">σουν </w:t>
      </w:r>
      <w:r w:rsidRPr="00330C51">
        <w:rPr>
          <w:rFonts w:ascii="Arial Narrow" w:hAnsi="Arial Narrow"/>
          <w:i/>
        </w:rPr>
        <w:t xml:space="preserve">εξαιρέσεις σε θέματα πνευματικής ιδιοκτησίας, </w:t>
      </w:r>
      <w:r w:rsidRPr="00330C51">
        <w:rPr>
          <w:rFonts w:ascii="Arial Narrow" w:hAnsi="Arial Narrow"/>
          <w:i/>
        </w:rPr>
        <w:t xml:space="preserve"> </w:t>
      </w:r>
      <w:r w:rsidRPr="00330C51">
        <w:rPr>
          <w:rFonts w:ascii="Arial Narrow" w:hAnsi="Arial Narrow"/>
          <w:i/>
        </w:rPr>
        <w:t xml:space="preserve">ώστε </w:t>
      </w:r>
      <w:r w:rsidR="00330C51">
        <w:rPr>
          <w:rFonts w:ascii="Arial Narrow" w:hAnsi="Arial Narrow"/>
          <w:i/>
        </w:rPr>
        <w:t xml:space="preserve">να διευκολυνθούν τα προσβάσιμα </w:t>
      </w:r>
      <w:r w:rsidRPr="00330C51">
        <w:rPr>
          <w:rFonts w:ascii="Arial Narrow" w:hAnsi="Arial Narrow"/>
          <w:i/>
        </w:rPr>
        <w:t xml:space="preserve">σε άτομα που </w:t>
      </w:r>
      <w:r w:rsidRPr="00330C51">
        <w:rPr>
          <w:rFonts w:ascii="Arial Narrow" w:hAnsi="Arial Narrow"/>
          <w:i/>
        </w:rPr>
        <w:lastRenderedPageBreak/>
        <w:t>εί</w:t>
      </w:r>
      <w:r w:rsidRPr="00330C51">
        <w:rPr>
          <w:rFonts w:ascii="Arial Narrow" w:hAnsi="Arial Narrow"/>
          <w:i/>
        </w:rPr>
        <w:t>ναι τυφλά ή με προβλήματα όρασης</w:t>
      </w:r>
      <w:r w:rsidR="00330C51">
        <w:rPr>
          <w:rFonts w:ascii="Arial Narrow" w:hAnsi="Arial Narrow"/>
          <w:i/>
        </w:rPr>
        <w:t xml:space="preserve"> έργα. Τα κράτη θα </w:t>
      </w:r>
      <w:r w:rsidRPr="00330C51">
        <w:rPr>
          <w:rFonts w:ascii="Arial Narrow" w:hAnsi="Arial Narrow"/>
          <w:i/>
        </w:rPr>
        <w:t>πρέπει επίσης να προβλέψουν την ανταλλαγή των έργων προσβάσιμης μορφής</w:t>
      </w:r>
      <w:r w:rsidRPr="00330C51">
        <w:rPr>
          <w:rFonts w:ascii="Arial Narrow" w:hAnsi="Arial Narrow"/>
          <w:i/>
        </w:rPr>
        <w:t xml:space="preserve"> σε διασυνοριακό επίπεδο</w:t>
      </w:r>
      <w:r w:rsidRPr="00330C51">
        <w:rPr>
          <w:rFonts w:ascii="Arial Narrow" w:hAnsi="Arial Narrow"/>
          <w:i/>
        </w:rPr>
        <w:t xml:space="preserve">. </w:t>
      </w:r>
      <w:r w:rsidRPr="00330C51">
        <w:rPr>
          <w:rFonts w:ascii="Arial Narrow" w:hAnsi="Arial Narrow"/>
          <w:i/>
        </w:rPr>
        <w:t xml:space="preserve">Η </w:t>
      </w:r>
      <w:r w:rsidRPr="00330C51">
        <w:rPr>
          <w:rFonts w:ascii="Arial Narrow" w:hAnsi="Arial Narrow"/>
          <w:i/>
        </w:rPr>
        <w:t>Ελεύθερη κυκλοφορία</w:t>
      </w:r>
      <w:r w:rsidRPr="00330C51">
        <w:rPr>
          <w:rFonts w:ascii="Arial Narrow" w:hAnsi="Arial Narrow"/>
          <w:i/>
        </w:rPr>
        <w:t xml:space="preserve"> είναι κάτι θετικό για τα άτομα με αναπηρία</w:t>
      </w:r>
      <w:r w:rsidR="00330C51">
        <w:rPr>
          <w:rFonts w:ascii="Arial Narrow" w:hAnsi="Arial Narrow"/>
          <w:i/>
        </w:rPr>
        <w:t xml:space="preserve">. Ακριβώς όπως </w:t>
      </w:r>
      <w:r w:rsidRPr="00330C51">
        <w:rPr>
          <w:rFonts w:ascii="Arial Narrow" w:hAnsi="Arial Narrow"/>
          <w:i/>
        </w:rPr>
        <w:t xml:space="preserve">η ΕΕ </w:t>
      </w:r>
      <w:r w:rsidRPr="00330C51">
        <w:rPr>
          <w:rFonts w:ascii="Arial Narrow" w:hAnsi="Arial Narrow"/>
          <w:i/>
        </w:rPr>
        <w:t xml:space="preserve">έχει υποσχεθεί </w:t>
      </w:r>
      <w:r w:rsidRPr="00330C51">
        <w:rPr>
          <w:rFonts w:ascii="Arial Narrow" w:hAnsi="Arial Narrow"/>
          <w:i/>
        </w:rPr>
        <w:t>για όλους.</w:t>
      </w:r>
    </w:p>
    <w:p w:rsidR="001301A4" w:rsidRPr="00330C51" w:rsidRDefault="001301A4" w:rsidP="001301A4">
      <w:pPr>
        <w:pStyle w:val="a9"/>
        <w:rPr>
          <w:rFonts w:ascii="Arial Narrow" w:hAnsi="Arial Narrow"/>
          <w:i/>
        </w:rPr>
      </w:pPr>
    </w:p>
    <w:p w:rsidR="001301A4" w:rsidRPr="00330C51" w:rsidRDefault="00330C51" w:rsidP="001301A4">
      <w:pPr>
        <w:pStyle w:val="a9"/>
        <w:rPr>
          <w:rFonts w:ascii="Arial Narrow" w:hAnsi="Arial Narrow"/>
          <w:i/>
        </w:rPr>
      </w:pPr>
      <w:r>
        <w:rPr>
          <w:rFonts w:ascii="Arial Narrow" w:hAnsi="Arial Narrow"/>
          <w:i/>
        </w:rPr>
        <w:t xml:space="preserve">Υπάρχουν </w:t>
      </w:r>
      <w:r w:rsidR="00366588" w:rsidRPr="00330C51">
        <w:rPr>
          <w:rFonts w:ascii="Arial Narrow" w:hAnsi="Arial Narrow"/>
          <w:i/>
        </w:rPr>
        <w:t>ερωτήματα</w:t>
      </w:r>
      <w:r w:rsidR="001301A4" w:rsidRPr="00330C51">
        <w:rPr>
          <w:rFonts w:ascii="Arial Narrow" w:hAnsi="Arial Narrow"/>
          <w:i/>
        </w:rPr>
        <w:t xml:space="preserve"> που πρέπει να θέσουμε, όταν</w:t>
      </w:r>
      <w:r>
        <w:rPr>
          <w:rFonts w:ascii="Arial Narrow" w:hAnsi="Arial Narrow"/>
          <w:i/>
        </w:rPr>
        <w:t xml:space="preserve"> εξετάζουμε την Ευρωπαϊκή Ένωση:</w:t>
      </w:r>
      <w:r w:rsidR="001301A4" w:rsidRPr="00330C51">
        <w:rPr>
          <w:rFonts w:ascii="Arial Narrow" w:hAnsi="Arial Narrow"/>
          <w:i/>
        </w:rPr>
        <w:t xml:space="preserve"> </w:t>
      </w:r>
      <w:r>
        <w:rPr>
          <w:rFonts w:ascii="Arial Narrow" w:hAnsi="Arial Narrow"/>
          <w:i/>
        </w:rPr>
        <w:t>Ε</w:t>
      </w:r>
      <w:r w:rsidR="00366588" w:rsidRPr="00330C51">
        <w:rPr>
          <w:rFonts w:ascii="Arial Narrow" w:hAnsi="Arial Narrow"/>
          <w:i/>
        </w:rPr>
        <w:t xml:space="preserve">ίναι </w:t>
      </w:r>
      <w:r w:rsidR="001301A4" w:rsidRPr="00330C51">
        <w:rPr>
          <w:rFonts w:ascii="Arial Narrow" w:hAnsi="Arial Narrow"/>
          <w:i/>
        </w:rPr>
        <w:t xml:space="preserve">ένας χώρος </w:t>
      </w:r>
      <w:r>
        <w:rPr>
          <w:rFonts w:ascii="Arial Narrow" w:hAnsi="Arial Narrow"/>
          <w:i/>
        </w:rPr>
        <w:t>που στηρίζει τα θεμελιώδη δικαιώματα</w:t>
      </w:r>
      <w:r w:rsidR="001301A4" w:rsidRPr="00330C51">
        <w:rPr>
          <w:rFonts w:ascii="Arial Narrow" w:hAnsi="Arial Narrow"/>
          <w:i/>
        </w:rPr>
        <w:t>; Είναι ένας χώρος ελεύθερη</w:t>
      </w:r>
      <w:r>
        <w:rPr>
          <w:rFonts w:ascii="Arial Narrow" w:hAnsi="Arial Narrow"/>
          <w:i/>
        </w:rPr>
        <w:t>ς</w:t>
      </w:r>
      <w:r w:rsidR="001301A4" w:rsidRPr="00330C51">
        <w:rPr>
          <w:rFonts w:ascii="Arial Narrow" w:hAnsi="Arial Narrow"/>
          <w:i/>
        </w:rPr>
        <w:t xml:space="preserve"> κυκλοφορία</w:t>
      </w:r>
      <w:r>
        <w:rPr>
          <w:rFonts w:ascii="Arial Narrow" w:hAnsi="Arial Narrow"/>
          <w:i/>
        </w:rPr>
        <w:t>ς</w:t>
      </w:r>
      <w:r w:rsidR="001301A4" w:rsidRPr="00330C51">
        <w:rPr>
          <w:rFonts w:ascii="Arial Narrow" w:hAnsi="Arial Narrow"/>
          <w:i/>
        </w:rPr>
        <w:t xml:space="preserve"> των προσώπων, αγαθών και υπηρεσιών; Ή μήπως είναι απλώς μια οικονομική ένωση που υπάρχει για την προώθηση μόνο των επιχειρήσεων; </w:t>
      </w:r>
      <w:r w:rsidR="00366588" w:rsidRPr="00330C51">
        <w:rPr>
          <w:rFonts w:ascii="Arial Narrow" w:hAnsi="Arial Narrow"/>
          <w:i/>
        </w:rPr>
        <w:t xml:space="preserve">Σέβονται η Ευρώπη και οι Ευρωπαϊκές χώρες </w:t>
      </w:r>
      <w:r w:rsidR="001301A4" w:rsidRPr="00330C51">
        <w:rPr>
          <w:rFonts w:ascii="Arial Narrow" w:hAnsi="Arial Narrow"/>
          <w:i/>
        </w:rPr>
        <w:t xml:space="preserve">τις δεσμεύσεις που έχουν αναλάβει </w:t>
      </w:r>
      <w:r w:rsidR="00366588" w:rsidRPr="00330C51">
        <w:rPr>
          <w:rFonts w:ascii="Arial Narrow" w:hAnsi="Arial Narrow"/>
          <w:i/>
        </w:rPr>
        <w:t xml:space="preserve">από </w:t>
      </w:r>
      <w:r w:rsidR="001301A4" w:rsidRPr="00330C51">
        <w:rPr>
          <w:rFonts w:ascii="Arial Narrow" w:hAnsi="Arial Narrow"/>
          <w:i/>
        </w:rPr>
        <w:t xml:space="preserve">την κύρωση της Σύμβασης; </w:t>
      </w:r>
      <w:r w:rsidR="00366588" w:rsidRPr="00330C51">
        <w:rPr>
          <w:rFonts w:ascii="Arial Narrow" w:hAnsi="Arial Narrow"/>
          <w:i/>
        </w:rPr>
        <w:t xml:space="preserve">Η εμπλοκή με την Συνθήκη του Μαρακές επηρεάζει </w:t>
      </w:r>
      <w:r>
        <w:rPr>
          <w:rFonts w:ascii="Arial Narrow" w:hAnsi="Arial Narrow"/>
          <w:i/>
        </w:rPr>
        <w:t xml:space="preserve">τις </w:t>
      </w:r>
      <w:r w:rsidR="001301A4" w:rsidRPr="00330C51">
        <w:rPr>
          <w:rFonts w:ascii="Arial Narrow" w:hAnsi="Arial Narrow"/>
          <w:i/>
        </w:rPr>
        <w:t xml:space="preserve"> ευρωπαϊκές συνθήκες και το</w:t>
      </w:r>
      <w:r w:rsidR="00366588" w:rsidRPr="00330C51">
        <w:rPr>
          <w:rFonts w:ascii="Arial Narrow" w:hAnsi="Arial Narrow"/>
          <w:i/>
        </w:rPr>
        <w:t xml:space="preserve">ν Χάρτη Θεμελιωδών Δικαιωμάτων; </w:t>
      </w:r>
      <w:r>
        <w:rPr>
          <w:rFonts w:ascii="Arial Narrow" w:hAnsi="Arial Narrow"/>
          <w:i/>
        </w:rPr>
        <w:t>Είναι αλήθεια ότι κρατάμε τα παιδιά με αναπηρία</w:t>
      </w:r>
      <w:r w:rsidR="00366588" w:rsidRPr="00330C51">
        <w:rPr>
          <w:rFonts w:ascii="Arial Narrow" w:hAnsi="Arial Narrow"/>
          <w:i/>
        </w:rPr>
        <w:t xml:space="preserve"> μακριά από </w:t>
      </w:r>
      <w:r w:rsidR="001301A4" w:rsidRPr="00330C51">
        <w:rPr>
          <w:rFonts w:ascii="Arial Narrow" w:hAnsi="Arial Narrow"/>
          <w:i/>
        </w:rPr>
        <w:t xml:space="preserve">όλη την βιβλιογραφία </w:t>
      </w:r>
      <w:r w:rsidR="00366588" w:rsidRPr="00330C51">
        <w:rPr>
          <w:rFonts w:ascii="Arial Narrow" w:hAnsi="Arial Narrow"/>
          <w:i/>
        </w:rPr>
        <w:t>που</w:t>
      </w:r>
      <w:r>
        <w:rPr>
          <w:rFonts w:ascii="Arial Narrow" w:hAnsi="Arial Narrow"/>
          <w:i/>
        </w:rPr>
        <w:t xml:space="preserve"> όλα τα</w:t>
      </w:r>
      <w:r w:rsidR="00366588" w:rsidRPr="00330C51">
        <w:rPr>
          <w:rFonts w:ascii="Arial Narrow" w:hAnsi="Arial Narrow"/>
          <w:i/>
        </w:rPr>
        <w:t xml:space="preserve"> </w:t>
      </w:r>
      <w:r w:rsidR="001301A4" w:rsidRPr="00330C51">
        <w:rPr>
          <w:rFonts w:ascii="Arial Narrow" w:hAnsi="Arial Narrow"/>
          <w:i/>
        </w:rPr>
        <w:t>ά</w:t>
      </w:r>
      <w:r>
        <w:rPr>
          <w:rFonts w:ascii="Arial Narrow" w:hAnsi="Arial Narrow"/>
          <w:i/>
        </w:rPr>
        <w:t>λλα παιδιά έχουν, εξαιτίας οικονομικών λόγων;</w:t>
      </w:r>
    </w:p>
    <w:p w:rsidR="00366588" w:rsidRPr="00330C51" w:rsidRDefault="00366588" w:rsidP="001301A4">
      <w:pPr>
        <w:pStyle w:val="a9"/>
        <w:rPr>
          <w:rFonts w:ascii="Arial Narrow" w:hAnsi="Arial Narrow"/>
          <w:i/>
        </w:rPr>
      </w:pPr>
    </w:p>
    <w:p w:rsidR="001301A4" w:rsidRDefault="001301A4" w:rsidP="001301A4">
      <w:pPr>
        <w:pStyle w:val="a9"/>
        <w:rPr>
          <w:rFonts w:ascii="Arial Narrow" w:hAnsi="Arial Narrow"/>
          <w:i/>
        </w:rPr>
      </w:pPr>
      <w:r w:rsidRPr="00330C51">
        <w:rPr>
          <w:rFonts w:ascii="Arial Narrow" w:hAnsi="Arial Narrow"/>
          <w:i/>
        </w:rPr>
        <w:t xml:space="preserve">Η συζήτηση σχετικά με την αρμοδιότητα της ΕΕ συνεχίζεται, </w:t>
      </w:r>
      <w:r w:rsidR="00330C51">
        <w:rPr>
          <w:rFonts w:ascii="Arial Narrow" w:hAnsi="Arial Narrow"/>
          <w:i/>
        </w:rPr>
        <w:t xml:space="preserve">η δίψα για βιβλία συνεχίζεται. </w:t>
      </w:r>
      <w:r w:rsidRPr="00330C51">
        <w:rPr>
          <w:rFonts w:ascii="Arial Narrow" w:hAnsi="Arial Narrow"/>
          <w:i/>
        </w:rPr>
        <w:t xml:space="preserve">Η συζήτηση </w:t>
      </w:r>
      <w:r w:rsidR="00330C51">
        <w:rPr>
          <w:rFonts w:ascii="Arial Narrow" w:hAnsi="Arial Narrow"/>
          <w:i/>
        </w:rPr>
        <w:t>περί αρμοδιοτήτων</w:t>
      </w:r>
      <w:r w:rsidRPr="00330C51">
        <w:rPr>
          <w:rFonts w:ascii="Arial Narrow" w:hAnsi="Arial Narrow"/>
          <w:i/>
        </w:rPr>
        <w:t xml:space="preserve"> </w:t>
      </w:r>
      <w:r w:rsidR="00330C51">
        <w:rPr>
          <w:rFonts w:ascii="Arial Narrow" w:hAnsi="Arial Narrow"/>
          <w:i/>
        </w:rPr>
        <w:t xml:space="preserve">πάντως </w:t>
      </w:r>
      <w:r w:rsidRPr="00330C51">
        <w:rPr>
          <w:rFonts w:ascii="Arial Narrow" w:hAnsi="Arial Narrow"/>
          <w:i/>
        </w:rPr>
        <w:t>είναι</w:t>
      </w:r>
      <w:r w:rsidR="00330C51">
        <w:rPr>
          <w:rFonts w:ascii="Arial Narrow" w:hAnsi="Arial Narrow"/>
          <w:i/>
        </w:rPr>
        <w:t xml:space="preserve"> ένα ψευτοδίλημμα</w:t>
      </w:r>
      <w:r w:rsidRPr="00330C51">
        <w:rPr>
          <w:rFonts w:ascii="Arial Narrow" w:hAnsi="Arial Narrow"/>
          <w:i/>
        </w:rPr>
        <w:t xml:space="preserve"> : Βασίζεται σε σαθρά επιχειρήματα, ό</w:t>
      </w:r>
      <w:r w:rsidR="00330C51">
        <w:rPr>
          <w:rFonts w:ascii="Arial Narrow" w:hAnsi="Arial Narrow"/>
          <w:i/>
        </w:rPr>
        <w:t>πως περιγράφεται από την EBU. Κ</w:t>
      </w:r>
      <w:r w:rsidRPr="00330C51">
        <w:rPr>
          <w:rFonts w:ascii="Arial Narrow" w:hAnsi="Arial Narrow"/>
          <w:i/>
        </w:rPr>
        <w:t>ρύβει την έλλειψη πολιτικής βούλησης πίσω από τη δικαιολογία της αρμοδιότητας.</w:t>
      </w:r>
    </w:p>
    <w:p w:rsidR="00330C51" w:rsidRPr="00330C51" w:rsidRDefault="00330C51" w:rsidP="001301A4">
      <w:pPr>
        <w:pStyle w:val="a9"/>
        <w:rPr>
          <w:rFonts w:ascii="Arial Narrow" w:hAnsi="Arial Narrow"/>
          <w:i/>
        </w:rPr>
      </w:pPr>
    </w:p>
    <w:p w:rsidR="00EA6747" w:rsidRPr="00171E39" w:rsidRDefault="001301A4" w:rsidP="00330C51">
      <w:pPr>
        <w:pStyle w:val="a9"/>
        <w:rPr>
          <w:rFonts w:ascii="Arial Narrow" w:hAnsi="Arial Narrow"/>
          <w:b/>
        </w:rPr>
      </w:pPr>
      <w:r w:rsidRPr="00330C51">
        <w:rPr>
          <w:rFonts w:ascii="Arial Narrow" w:hAnsi="Arial Narrow"/>
          <w:i/>
        </w:rPr>
        <w:t xml:space="preserve">Υπάρχουν μια σειρά από βασικές νομοθεσίες που </w:t>
      </w:r>
      <w:r w:rsidR="00330C51">
        <w:rPr>
          <w:rFonts w:ascii="Arial Narrow" w:hAnsi="Arial Narrow"/>
          <w:i/>
        </w:rPr>
        <w:t xml:space="preserve">περιμένουμε και καθυστερούν στην </w:t>
      </w:r>
      <w:r w:rsidRPr="00330C51">
        <w:rPr>
          <w:rFonts w:ascii="Arial Narrow" w:hAnsi="Arial Narrow"/>
          <w:i/>
        </w:rPr>
        <w:t xml:space="preserve">ΕΕ αυτή τη στιγμή. </w:t>
      </w:r>
      <w:r w:rsidR="00330C51">
        <w:rPr>
          <w:rFonts w:ascii="Arial Narrow" w:hAnsi="Arial Narrow"/>
          <w:i/>
        </w:rPr>
        <w:t>Αναμένουμε</w:t>
      </w:r>
      <w:r w:rsidRPr="00330C51">
        <w:rPr>
          <w:rFonts w:ascii="Arial Narrow" w:hAnsi="Arial Narrow"/>
          <w:i/>
        </w:rPr>
        <w:t xml:space="preserve"> την οριζόντια οδηγία για την ίση μεταχείριση τ</w:t>
      </w:r>
      <w:r w:rsidR="00330C51">
        <w:rPr>
          <w:rFonts w:ascii="Arial Narrow" w:hAnsi="Arial Narrow"/>
          <w:i/>
        </w:rPr>
        <w:t>ου άρθρου 19, περιμένουμε την Ευρωπαϊκή Π</w:t>
      </w:r>
      <w:r w:rsidRPr="00330C51">
        <w:rPr>
          <w:rFonts w:ascii="Arial Narrow" w:hAnsi="Arial Narrow"/>
          <w:i/>
        </w:rPr>
        <w:t xml:space="preserve">ράξη </w:t>
      </w:r>
      <w:r w:rsidR="00330C51">
        <w:rPr>
          <w:rFonts w:ascii="Arial Narrow" w:hAnsi="Arial Narrow"/>
          <w:i/>
        </w:rPr>
        <w:t>για την Προσβασιμότητα και την Ο</w:t>
      </w:r>
      <w:r w:rsidRPr="00330C51">
        <w:rPr>
          <w:rFonts w:ascii="Arial Narrow" w:hAnsi="Arial Narrow"/>
          <w:i/>
        </w:rPr>
        <w:t xml:space="preserve">δηγία </w:t>
      </w:r>
      <w:r w:rsidR="00330C51">
        <w:rPr>
          <w:rFonts w:ascii="Arial Narrow" w:hAnsi="Arial Narrow"/>
          <w:i/>
        </w:rPr>
        <w:t>για το Διαδίκτυο»</w:t>
      </w:r>
      <w:r w:rsidRPr="00330C51">
        <w:rPr>
          <w:rFonts w:ascii="Arial Narrow" w:hAnsi="Arial Narrow"/>
          <w:i/>
        </w:rPr>
        <w:t xml:space="preserve">. </w:t>
      </w:r>
    </w:p>
    <w:p w:rsidR="005F22DA" w:rsidRDefault="005F22DA" w:rsidP="000C0BA3">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633" w:rsidRDefault="004C2633" w:rsidP="00A5663B">
      <w:pPr>
        <w:spacing w:after="0" w:line="240" w:lineRule="auto"/>
      </w:pPr>
      <w:r>
        <w:separator/>
      </w:r>
    </w:p>
  </w:endnote>
  <w:endnote w:type="continuationSeparator" w:id="0">
    <w:p w:rsidR="004C2633" w:rsidRDefault="004C263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633" w:rsidRDefault="004C2633" w:rsidP="00A5663B">
      <w:pPr>
        <w:spacing w:after="0" w:line="240" w:lineRule="auto"/>
      </w:pPr>
      <w:r>
        <w:separator/>
      </w:r>
    </w:p>
  </w:footnote>
  <w:footnote w:type="continuationSeparator" w:id="0">
    <w:p w:rsidR="004C2633" w:rsidRDefault="004C263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75BF8"/>
    <w:rsid w:val="000B31E2"/>
    <w:rsid w:val="000C0BA3"/>
    <w:rsid w:val="000C602B"/>
    <w:rsid w:val="001019FA"/>
    <w:rsid w:val="00122903"/>
    <w:rsid w:val="001301A4"/>
    <w:rsid w:val="00145B41"/>
    <w:rsid w:val="00160957"/>
    <w:rsid w:val="00171E39"/>
    <w:rsid w:val="00187DB2"/>
    <w:rsid w:val="001915E3"/>
    <w:rsid w:val="001A3655"/>
    <w:rsid w:val="001B3428"/>
    <w:rsid w:val="002152A7"/>
    <w:rsid w:val="002944DE"/>
    <w:rsid w:val="002C7623"/>
    <w:rsid w:val="002D004E"/>
    <w:rsid w:val="002D1046"/>
    <w:rsid w:val="002F6741"/>
    <w:rsid w:val="00330C51"/>
    <w:rsid w:val="00331C4B"/>
    <w:rsid w:val="00366588"/>
    <w:rsid w:val="0039752B"/>
    <w:rsid w:val="003B61AA"/>
    <w:rsid w:val="004177D2"/>
    <w:rsid w:val="00445F09"/>
    <w:rsid w:val="004C2633"/>
    <w:rsid w:val="004F51E4"/>
    <w:rsid w:val="00521486"/>
    <w:rsid w:val="00552D90"/>
    <w:rsid w:val="00566E09"/>
    <w:rsid w:val="005D3CB5"/>
    <w:rsid w:val="005F22DA"/>
    <w:rsid w:val="00651CD5"/>
    <w:rsid w:val="006748C0"/>
    <w:rsid w:val="0069515A"/>
    <w:rsid w:val="006D0D9B"/>
    <w:rsid w:val="00722EFC"/>
    <w:rsid w:val="007305A6"/>
    <w:rsid w:val="0077016C"/>
    <w:rsid w:val="007A7C75"/>
    <w:rsid w:val="00811A9B"/>
    <w:rsid w:val="00845D91"/>
    <w:rsid w:val="00886B82"/>
    <w:rsid w:val="008F4A49"/>
    <w:rsid w:val="00941D80"/>
    <w:rsid w:val="009764AA"/>
    <w:rsid w:val="009B3183"/>
    <w:rsid w:val="00A5663B"/>
    <w:rsid w:val="00AB627A"/>
    <w:rsid w:val="00B01AB1"/>
    <w:rsid w:val="00B747D7"/>
    <w:rsid w:val="00B754EF"/>
    <w:rsid w:val="00C50D8C"/>
    <w:rsid w:val="00CB7433"/>
    <w:rsid w:val="00D26BD7"/>
    <w:rsid w:val="00D357F5"/>
    <w:rsid w:val="00DC4F51"/>
    <w:rsid w:val="00E155A3"/>
    <w:rsid w:val="00E61B42"/>
    <w:rsid w:val="00E70687"/>
    <w:rsid w:val="00EA6747"/>
    <w:rsid w:val="00ED637A"/>
    <w:rsid w:val="00EE6171"/>
    <w:rsid w:val="00F17BDF"/>
    <w:rsid w:val="00F71E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0B98A46-B63B-4BA7-B734-63BB2000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743</Words>
  <Characters>4017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2015-06-24T11:45:00Z</cp:lastPrinted>
  <dcterms:created xsi:type="dcterms:W3CDTF">2015-06-24T10:41:00Z</dcterms:created>
  <dcterms:modified xsi:type="dcterms:W3CDTF">2015-06-24T11:48:00Z</dcterms:modified>
</cp:coreProperties>
</file>