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5440F">
        <w:rPr>
          <w:rFonts w:ascii="Arial Narrow" w:hAnsi="Arial Narrow"/>
          <w:lang w:val="en-US"/>
        </w:rPr>
        <w:t>30</w:t>
      </w:r>
      <w:bookmarkStart w:id="0" w:name="_GoBack"/>
      <w:bookmarkEnd w:id="0"/>
      <w:r w:rsidR="00D9292F">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D9292F"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Εθνικός Σχεδιασμός για την Αποασυλοποίηση</w:t>
      </w:r>
    </w:p>
    <w:p w:rsidR="00D9292F" w:rsidRPr="00D9292F" w:rsidRDefault="00562DD1" w:rsidP="00EA6747">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Σ</w:t>
      </w:r>
      <w:r w:rsidR="00D9292F" w:rsidRPr="00D9292F">
        <w:rPr>
          <w:rFonts w:ascii="Arial Narrow" w:eastAsia="Batang" w:hAnsi="Arial Narrow" w:cs="Latha"/>
          <w:b/>
          <w:bCs/>
          <w:sz w:val="24"/>
          <w:szCs w:val="28"/>
          <w:u w:val="single"/>
        </w:rPr>
        <w:t>υνεδρ</w:t>
      </w:r>
      <w:r>
        <w:rPr>
          <w:rFonts w:ascii="Arial Narrow" w:eastAsia="Batang" w:hAnsi="Arial Narrow" w:cs="Latha"/>
          <w:b/>
          <w:bCs/>
          <w:sz w:val="24"/>
          <w:szCs w:val="28"/>
          <w:u w:val="single"/>
        </w:rPr>
        <w:t xml:space="preserve">ίαση του Γενικού Συμβουλίου </w:t>
      </w:r>
      <w:r w:rsidR="00D9292F" w:rsidRPr="00D9292F">
        <w:rPr>
          <w:rFonts w:ascii="Arial Narrow" w:eastAsia="Batang" w:hAnsi="Arial Narrow" w:cs="Latha"/>
          <w:b/>
          <w:bCs/>
          <w:sz w:val="24"/>
          <w:szCs w:val="28"/>
          <w:u w:val="single"/>
        </w:rPr>
        <w:t>ΕΣΑμεΑ</w:t>
      </w:r>
    </w:p>
    <w:p w:rsidR="00EA6747" w:rsidRPr="00EA6747" w:rsidRDefault="00EA6747" w:rsidP="00EA6747">
      <w:pPr>
        <w:pStyle w:val="a9"/>
        <w:jc w:val="center"/>
        <w:rPr>
          <w:rFonts w:ascii="Arial Narrow" w:hAnsi="Arial Narrow"/>
        </w:rPr>
      </w:pPr>
    </w:p>
    <w:p w:rsidR="000C0BA3" w:rsidRDefault="00653525" w:rsidP="00EA6747">
      <w:pPr>
        <w:pStyle w:val="a9"/>
        <w:rPr>
          <w:rFonts w:ascii="Arial Narrow" w:hAnsi="Arial Narrow"/>
        </w:rPr>
      </w:pPr>
      <w:r>
        <w:rPr>
          <w:rFonts w:ascii="Arial Narrow" w:hAnsi="Arial Narrow"/>
        </w:rPr>
        <w:t>Μια πλειάδα θεμάτων απασχόλησε το Γενικό Συμβούλιο της ΕΣΑμεΑ, που σ</w:t>
      </w:r>
      <w:r w:rsidR="009018B5">
        <w:rPr>
          <w:rFonts w:ascii="Arial Narrow" w:hAnsi="Arial Narrow"/>
        </w:rPr>
        <w:t>υνεδρίασε το Σάββατο 20 Ιουνίου, υπό τον πρόεδρο της ΕΣΑμεΑ Ιωάννη Βαρδακαστάνη.</w:t>
      </w:r>
      <w:r>
        <w:rPr>
          <w:rFonts w:ascii="Arial Narrow" w:hAnsi="Arial Narrow"/>
        </w:rPr>
        <w:t xml:space="preserve"> </w:t>
      </w:r>
      <w:r w:rsidR="009018B5">
        <w:rPr>
          <w:rFonts w:ascii="Arial Narrow" w:hAnsi="Arial Narrow"/>
        </w:rPr>
        <w:t xml:space="preserve">Μεταξύ των θεμάτων ήταν ο σχεδιασμός της δράσης της Συνομοσπονδίας για το επόμενο διάστημα, το νομοσχέδιο για τα ΚΕΠΑ, ενημέρωση </w:t>
      </w:r>
      <w:r w:rsidR="009F25C8">
        <w:rPr>
          <w:rFonts w:ascii="Arial Narrow" w:hAnsi="Arial Narrow"/>
        </w:rPr>
        <w:t xml:space="preserve">περί </w:t>
      </w:r>
      <w:r w:rsidR="009018B5">
        <w:rPr>
          <w:rFonts w:ascii="Arial Narrow" w:hAnsi="Arial Narrow"/>
        </w:rPr>
        <w:t xml:space="preserve">ευρωπαϊκών και διεθνών θεμάτων, ενημέρωση για προγράμματα που υλοποιούνται αυτή την περίοδο, καθώς και το θέμα του ΕΣΠΑ 2014-2020. </w:t>
      </w:r>
    </w:p>
    <w:p w:rsidR="009018B5" w:rsidRDefault="009018B5" w:rsidP="00EA6747">
      <w:pPr>
        <w:pStyle w:val="a9"/>
        <w:rPr>
          <w:rFonts w:ascii="Arial Narrow" w:hAnsi="Arial Narrow"/>
        </w:rPr>
      </w:pPr>
    </w:p>
    <w:p w:rsidR="009018B5" w:rsidRPr="009018B5" w:rsidRDefault="009018B5" w:rsidP="009018B5">
      <w:pPr>
        <w:pStyle w:val="a9"/>
        <w:rPr>
          <w:rFonts w:ascii="Arial Narrow" w:hAnsi="Arial Narrow"/>
        </w:rPr>
      </w:pPr>
      <w:r>
        <w:rPr>
          <w:rFonts w:ascii="Arial Narrow" w:hAnsi="Arial Narrow"/>
        </w:rPr>
        <w:t xml:space="preserve">Ειδικότερα για το θέμα του νομοσχεδίου </w:t>
      </w:r>
      <w:r w:rsidRPr="009018B5">
        <w:rPr>
          <w:rFonts w:ascii="Arial Narrow" w:hAnsi="Arial Narrow"/>
        </w:rPr>
        <w:t xml:space="preserve">«Μέτρα Ανακούφισης για τα  Α.μεΑ. και  απλοποίηση της λειτουργίας των </w:t>
      </w:r>
      <w:r>
        <w:rPr>
          <w:rFonts w:ascii="Arial Narrow" w:hAnsi="Arial Narrow"/>
        </w:rPr>
        <w:t xml:space="preserve">ΚΕΠΑ» τονίστηκε ότι </w:t>
      </w:r>
      <w:r w:rsidRPr="009018B5">
        <w:rPr>
          <w:rFonts w:ascii="Arial Narrow" w:hAnsi="Arial Narrow"/>
        </w:rPr>
        <w:t>συμπεριλαμβάνονται θετικές διατάξεις ως προς την επίλυση ζητημάτων που αφορούν στη λειτουργία των ΚΕΠΑ. Θετικές επίσης είναι</w:t>
      </w:r>
      <w:r>
        <w:rPr>
          <w:rFonts w:ascii="Arial Narrow" w:hAnsi="Arial Narrow"/>
        </w:rPr>
        <w:t xml:space="preserve"> οι</w:t>
      </w:r>
      <w:r w:rsidRPr="009018B5">
        <w:rPr>
          <w:rFonts w:ascii="Arial Narrow" w:hAnsi="Arial Narrow"/>
        </w:rPr>
        <w:t xml:space="preserve"> διατάξεις με τις οποίες καταργούνται άδικα μέτρα όπως, η διακοπή του εξωιδρυματικού επιδόματος κατά την νοσηλεία του δικαιούχου και η διακοπή χορήγησης της σύνταξης υπερηλίκων του ΟΓΑ σε άτομα με βαριές αναπηρίες. </w:t>
      </w:r>
    </w:p>
    <w:p w:rsidR="009018B5" w:rsidRDefault="009018B5" w:rsidP="009018B5">
      <w:pPr>
        <w:pStyle w:val="a9"/>
        <w:rPr>
          <w:rFonts w:ascii="Arial Narrow" w:hAnsi="Arial Narrow"/>
        </w:rPr>
      </w:pPr>
      <w:r>
        <w:rPr>
          <w:rFonts w:ascii="Arial Narrow" w:hAnsi="Arial Narrow"/>
        </w:rPr>
        <w:t>Επισημάνθηκε επίσης</w:t>
      </w:r>
      <w:r w:rsidRPr="009018B5">
        <w:rPr>
          <w:rFonts w:ascii="Arial Narrow" w:hAnsi="Arial Narrow"/>
        </w:rPr>
        <w:t xml:space="preserve"> ότι μέρος των προτάσεων που είχε καταθέσει η Ε.Σ.Α</w:t>
      </w:r>
      <w:r>
        <w:rPr>
          <w:rFonts w:ascii="Arial Narrow" w:hAnsi="Arial Narrow"/>
        </w:rPr>
        <w:t>.</w:t>
      </w:r>
      <w:r w:rsidRPr="009018B5">
        <w:rPr>
          <w:rFonts w:ascii="Arial Narrow" w:hAnsi="Arial Narrow"/>
        </w:rPr>
        <w:t>μεΑ</w:t>
      </w:r>
      <w:r>
        <w:rPr>
          <w:rFonts w:ascii="Arial Narrow" w:hAnsi="Arial Narrow"/>
        </w:rPr>
        <w:t>.</w:t>
      </w:r>
      <w:r w:rsidRPr="009018B5">
        <w:rPr>
          <w:rFonts w:ascii="Arial Narrow" w:hAnsi="Arial Narrow"/>
        </w:rPr>
        <w:t xml:space="preserve"> κατά την διαδικασία της δημόσιας διαβούλευσης έχουν συμπεριληφθεί στο τελικό κείμενο του κατατεθέντος νομοσχεδίου.</w:t>
      </w:r>
    </w:p>
    <w:p w:rsidR="009018B5" w:rsidRDefault="009018B5" w:rsidP="009018B5">
      <w:pPr>
        <w:pStyle w:val="a9"/>
        <w:rPr>
          <w:rFonts w:ascii="Arial Narrow" w:hAnsi="Arial Narrow"/>
        </w:rPr>
      </w:pPr>
    </w:p>
    <w:p w:rsidR="009018B5" w:rsidRDefault="00D9292F" w:rsidP="009018B5">
      <w:pPr>
        <w:pStyle w:val="a9"/>
        <w:rPr>
          <w:rFonts w:ascii="Arial Narrow" w:hAnsi="Arial Narrow"/>
        </w:rPr>
      </w:pPr>
      <w:r>
        <w:rPr>
          <w:rFonts w:ascii="Arial Narrow" w:hAnsi="Arial Narrow"/>
        </w:rPr>
        <w:t xml:space="preserve">Αναφορικά με το </w:t>
      </w:r>
      <w:r w:rsidR="009018B5">
        <w:rPr>
          <w:rFonts w:ascii="Arial Narrow" w:hAnsi="Arial Narrow"/>
        </w:rPr>
        <w:t xml:space="preserve">θέμα του νέου ΕΣΠΑ, ο πρόεδρος ανέφερε </w:t>
      </w:r>
      <w:r w:rsidR="001E0B98">
        <w:rPr>
          <w:rFonts w:ascii="Arial Narrow" w:hAnsi="Arial Narrow"/>
        </w:rPr>
        <w:t xml:space="preserve">ότι </w:t>
      </w:r>
      <w:r w:rsidR="009018B5">
        <w:rPr>
          <w:rFonts w:ascii="Arial Narrow" w:hAnsi="Arial Narrow"/>
        </w:rPr>
        <w:t>ήδη η ΕΣΑμεΑ</w:t>
      </w:r>
      <w:r w:rsidR="001E0B98">
        <w:rPr>
          <w:rFonts w:ascii="Arial Narrow" w:hAnsi="Arial Narrow"/>
        </w:rPr>
        <w:t xml:space="preserve"> έχει υποβάλει γραπτώς σε όλα τα Περιφερειακά και Τομεακά Επιχειρησιακά Προγράμματα 2014- 2020 προτάσεις που αφορούν τόσο την οριζόντια ένταξη της διάστασης της μη διάκρισης λόγω Αναπηρίας και της Προσβασιμότητας όσο και στοχευμένες δράσεις προς όφελος των πολιτών με αναπηρία και των οικογενειών αυτών. Ζητούμενο είναι μια Εθνική Στρατηγική για την Αναπηρία καθώς και Περιφερειακές. Ήδη έχουν προγραμματιστεί 13 τεχνικές συναντήσεις για το φθινόπωρο. </w:t>
      </w:r>
    </w:p>
    <w:p w:rsidR="001E0B98" w:rsidRDefault="001E0B98" w:rsidP="009018B5">
      <w:pPr>
        <w:pStyle w:val="a9"/>
        <w:rPr>
          <w:rFonts w:ascii="Arial Narrow" w:hAnsi="Arial Narrow"/>
        </w:rPr>
      </w:pPr>
    </w:p>
    <w:p w:rsidR="001E0B98" w:rsidRPr="001E0B98" w:rsidRDefault="001E0B98" w:rsidP="009018B5">
      <w:pPr>
        <w:pStyle w:val="a9"/>
        <w:rPr>
          <w:rFonts w:ascii="Arial Narrow" w:hAnsi="Arial Narrow"/>
          <w:b/>
        </w:rPr>
      </w:pPr>
      <w:r w:rsidRPr="001E0B98">
        <w:rPr>
          <w:rFonts w:ascii="Arial Narrow" w:hAnsi="Arial Narrow"/>
          <w:b/>
        </w:rPr>
        <w:t>Η αποασυλοποίηση είναι κίνημα χειραφέτησης!</w:t>
      </w:r>
    </w:p>
    <w:p w:rsidR="001E0B98" w:rsidRDefault="001E0B98" w:rsidP="009018B5">
      <w:pPr>
        <w:pStyle w:val="a9"/>
        <w:rPr>
          <w:rFonts w:ascii="Arial Narrow" w:hAnsi="Arial Narrow"/>
        </w:rPr>
      </w:pPr>
    </w:p>
    <w:p w:rsidR="009018B5" w:rsidRDefault="009018B5" w:rsidP="009018B5">
      <w:pPr>
        <w:pStyle w:val="a9"/>
        <w:rPr>
          <w:rFonts w:ascii="Arial Narrow" w:hAnsi="Arial Narrow"/>
        </w:rPr>
      </w:pPr>
      <w:r>
        <w:rPr>
          <w:rFonts w:ascii="Arial Narrow" w:hAnsi="Arial Narrow"/>
        </w:rPr>
        <w:t xml:space="preserve">Η </w:t>
      </w:r>
      <w:r w:rsidR="00CE20C5">
        <w:rPr>
          <w:rFonts w:ascii="Arial Narrow" w:hAnsi="Arial Narrow"/>
        </w:rPr>
        <w:t xml:space="preserve">κύρια πάντως συζήτηση έγινε σχετικά με την αποασυλοποίηση και την κατάσταση στα Κέντρα Πρόνοιας. Το Γενικό Συμβούλιο αποφάσισε να αναλάβει πρωτοβουλία για την προώθηση κεντρικού σχεδιασμού: όπως τόνισε ο κ. Βαρδακαστάνης, «Η αποασυλοποίηση είναι πρωτίστως κίνημα χειραφέτησης». </w:t>
      </w:r>
    </w:p>
    <w:p w:rsidR="004D4394" w:rsidRDefault="004D4394" w:rsidP="009018B5">
      <w:pPr>
        <w:pStyle w:val="a9"/>
        <w:rPr>
          <w:rFonts w:ascii="Arial Narrow" w:hAnsi="Arial Narrow"/>
        </w:rPr>
      </w:pPr>
    </w:p>
    <w:p w:rsidR="004D4394" w:rsidRDefault="004D4394" w:rsidP="009018B5">
      <w:pPr>
        <w:pStyle w:val="a9"/>
        <w:rPr>
          <w:rFonts w:ascii="Arial Narrow" w:hAnsi="Arial Narrow"/>
        </w:rPr>
      </w:pPr>
      <w:r>
        <w:rPr>
          <w:rFonts w:ascii="Arial Narrow" w:hAnsi="Arial Narrow"/>
        </w:rPr>
        <w:t xml:space="preserve">Πρέπει πια να γίνει κατανοητό, μέσω ενός κεντρικού σχεδιασμού αποασυλοποίησης, κάθε επένδυση της χώρας να αφορά δομές διαβίωσης στην κοινότητα και όχι σε ιδρύματα, </w:t>
      </w:r>
      <w:r w:rsidR="009F25C8">
        <w:rPr>
          <w:rFonts w:ascii="Arial Narrow" w:hAnsi="Arial Narrow"/>
        </w:rPr>
        <w:t xml:space="preserve">να μην έχει θέση ο κερδοσκοπικός τομέας και </w:t>
      </w:r>
      <w:r>
        <w:rPr>
          <w:rFonts w:ascii="Arial Narrow" w:hAnsi="Arial Narrow"/>
        </w:rPr>
        <w:t>με</w:t>
      </w:r>
      <w:r w:rsidR="009F25C8">
        <w:rPr>
          <w:rFonts w:ascii="Arial Narrow" w:hAnsi="Arial Narrow"/>
        </w:rPr>
        <w:t xml:space="preserve"> άξονες δημιουργίας τους ΟΤΑ</w:t>
      </w:r>
      <w:r>
        <w:rPr>
          <w:rFonts w:ascii="Arial Narrow" w:hAnsi="Arial Narrow"/>
        </w:rPr>
        <w:t xml:space="preserve">. Χρειάζονται δομές προστατευόμενης διαβίωσης, ανεξάρτητης διαβίωσης, να θεσπιστεί επιτέλους ο προσωπικός βοηθός- σε ένα πλαίσιο υποστηριζόμενο και επιστημονικό, μέσα στην κοινότητα και όχι σε συνθήκες εγκλεισμού. Χρειάζεται μεγάλη </w:t>
      </w:r>
      <w:r w:rsidR="001E0B98">
        <w:rPr>
          <w:rFonts w:ascii="Arial Narrow" w:hAnsi="Arial Narrow"/>
        </w:rPr>
        <w:t xml:space="preserve">και σοβαρή </w:t>
      </w:r>
      <w:r>
        <w:rPr>
          <w:rFonts w:ascii="Arial Narrow" w:hAnsi="Arial Narrow"/>
        </w:rPr>
        <w:t xml:space="preserve">προετοιμασία και συχνή αξιολόγηση, ώστε να μην κλείσουν οι υπάρχουσες δομές και οι άνθρωποι </w:t>
      </w:r>
      <w:r w:rsidR="001E0B98">
        <w:rPr>
          <w:rFonts w:ascii="Arial Narrow" w:hAnsi="Arial Narrow"/>
        </w:rPr>
        <w:t>βρεθούν</w:t>
      </w:r>
      <w:r>
        <w:rPr>
          <w:rFonts w:ascii="Arial Narrow" w:hAnsi="Arial Narrow"/>
        </w:rPr>
        <w:t xml:space="preserve"> στο δρόμο</w:t>
      </w:r>
      <w:r w:rsidR="001E0B98">
        <w:rPr>
          <w:rFonts w:ascii="Arial Narrow" w:hAnsi="Arial Narrow"/>
        </w:rPr>
        <w:t>. Τα τελευταία αναφέρθηκαν σχεδόν από όλα τα μέλη του Γενικού Συμβουλίου, ιδιαίτερα από μέλη που βρίσκοντα</w:t>
      </w:r>
      <w:r w:rsidR="00D9292F">
        <w:rPr>
          <w:rFonts w:ascii="Arial Narrow" w:hAnsi="Arial Narrow"/>
        </w:rPr>
        <w:t xml:space="preserve">ι και σε Δ.Σ. Κέντρων. Το </w:t>
      </w:r>
      <w:r w:rsidR="00D9292F" w:rsidRPr="00D9292F">
        <w:rPr>
          <w:rFonts w:ascii="Arial Narrow" w:hAnsi="Arial Narrow"/>
        </w:rPr>
        <w:t xml:space="preserve"> μέλλον των απαρχαιωμένων κλειστών δομών είναι δυσοίωνο, ειδικά μετά το παράδειγμα </w:t>
      </w:r>
      <w:r w:rsidR="00D9292F">
        <w:rPr>
          <w:rFonts w:ascii="Arial Narrow" w:hAnsi="Arial Narrow"/>
        </w:rPr>
        <w:t xml:space="preserve">της ψυχιατρικής «μεταρρύθμισης», ούτε η  οικονομική κρίση δεν μπορεί να αποτελέσει δικαιολογία. </w:t>
      </w:r>
    </w:p>
    <w:p w:rsidR="00CE20C5" w:rsidRDefault="00CE20C5" w:rsidP="009018B5">
      <w:pPr>
        <w:pStyle w:val="a9"/>
        <w:rPr>
          <w:rFonts w:ascii="Arial Narrow" w:hAnsi="Arial Narrow"/>
        </w:rPr>
      </w:pPr>
    </w:p>
    <w:p w:rsidR="00CE20C5" w:rsidRDefault="00CE20C5" w:rsidP="009018B5">
      <w:pPr>
        <w:pStyle w:val="a9"/>
        <w:rPr>
          <w:rFonts w:ascii="Arial Narrow" w:hAnsi="Arial Narrow"/>
        </w:rPr>
      </w:pPr>
      <w:r>
        <w:rPr>
          <w:rFonts w:ascii="Arial Narrow" w:hAnsi="Arial Narrow"/>
        </w:rPr>
        <w:lastRenderedPageBreak/>
        <w:t>Επιγραμματικά αναφέρ</w:t>
      </w:r>
      <w:r w:rsidR="00D9292F">
        <w:rPr>
          <w:rFonts w:ascii="Arial Narrow" w:hAnsi="Arial Narrow"/>
        </w:rPr>
        <w:t xml:space="preserve">ονται </w:t>
      </w:r>
      <w:r>
        <w:rPr>
          <w:rFonts w:ascii="Arial Narrow" w:hAnsi="Arial Narrow"/>
        </w:rPr>
        <w:t xml:space="preserve">σημεία </w:t>
      </w:r>
      <w:r w:rsidR="004D4394">
        <w:rPr>
          <w:rFonts w:ascii="Arial Narrow" w:hAnsi="Arial Narrow"/>
        </w:rPr>
        <w:t>-</w:t>
      </w:r>
      <w:r>
        <w:rPr>
          <w:rFonts w:ascii="Arial Narrow" w:hAnsi="Arial Narrow"/>
        </w:rPr>
        <w:t xml:space="preserve"> κλε</w:t>
      </w:r>
      <w:r w:rsidR="004D4394">
        <w:rPr>
          <w:rFonts w:ascii="Arial Narrow" w:hAnsi="Arial Narrow"/>
        </w:rPr>
        <w:t xml:space="preserve">ιδιά για το εγχείρημα: </w:t>
      </w:r>
    </w:p>
    <w:p w:rsidR="004D4394" w:rsidRDefault="004D4394" w:rsidP="00BC47C1">
      <w:pPr>
        <w:pStyle w:val="a9"/>
        <w:rPr>
          <w:rFonts w:ascii="Arial Narrow" w:hAnsi="Arial Narrow"/>
        </w:rPr>
      </w:pPr>
    </w:p>
    <w:p w:rsidR="00CE20C5" w:rsidRDefault="00CE20C5" w:rsidP="00BC47C1">
      <w:pPr>
        <w:pStyle w:val="a9"/>
        <w:rPr>
          <w:rFonts w:ascii="Arial Narrow" w:hAnsi="Arial Narrow"/>
        </w:rPr>
      </w:pPr>
      <w:r>
        <w:rPr>
          <w:rFonts w:ascii="Arial Narrow" w:hAnsi="Arial Narrow"/>
        </w:rPr>
        <w:t>Να συνταχθεί υπόμνημα με τις θέσεις του αναπηρικού κινήματος και να προγραμματιστεί συνάντηση με την αναπληρώτρια υπουργό Κοινωνικής Αλληλεγγύης Θεανώ Φωτίου, όπου θα ζητηθεί η δημιουργία Ομάδας Εργασίας, η οποία θα εργαστεί για ένα Εθνικό Σχεδιασμό Αποασυλοποίησης.</w:t>
      </w:r>
    </w:p>
    <w:p w:rsidR="00CE20C5" w:rsidRDefault="00CE20C5" w:rsidP="00BC47C1">
      <w:pPr>
        <w:pStyle w:val="a9"/>
        <w:rPr>
          <w:rFonts w:ascii="Arial Narrow" w:hAnsi="Arial Narrow"/>
        </w:rPr>
      </w:pPr>
    </w:p>
    <w:p w:rsidR="00CE20C5" w:rsidRDefault="00CE20C5" w:rsidP="00BC47C1">
      <w:pPr>
        <w:pStyle w:val="a9"/>
        <w:rPr>
          <w:rFonts w:ascii="Arial Narrow" w:hAnsi="Arial Narrow"/>
        </w:rPr>
      </w:pPr>
      <w:r>
        <w:rPr>
          <w:rFonts w:ascii="Arial Narrow" w:hAnsi="Arial Narrow"/>
        </w:rPr>
        <w:t>Κάθε Κέντρο Κοινωνικής Πρόνοιας να ενταχθεί σε δικό του περιφερειακό πρόγραμμα αποασυλοποίησης.</w:t>
      </w:r>
    </w:p>
    <w:p w:rsidR="00CE20C5" w:rsidRDefault="00CE20C5" w:rsidP="00BC47C1">
      <w:pPr>
        <w:pStyle w:val="a9"/>
        <w:rPr>
          <w:rFonts w:ascii="Arial Narrow" w:hAnsi="Arial Narrow"/>
        </w:rPr>
      </w:pPr>
    </w:p>
    <w:p w:rsidR="00CE20C5" w:rsidRDefault="00CE20C5" w:rsidP="00BC47C1">
      <w:pPr>
        <w:pStyle w:val="a9"/>
        <w:rPr>
          <w:rFonts w:ascii="Arial Narrow" w:hAnsi="Arial Narrow"/>
        </w:rPr>
      </w:pPr>
      <w:r>
        <w:rPr>
          <w:rFonts w:ascii="Arial Narrow" w:hAnsi="Arial Narrow"/>
        </w:rPr>
        <w:t xml:space="preserve">Να προωθηθεί διάταξη με την οποία τα Κέντρα Κοινωνικής Πρόνοιας και τα Ιδρύματα να μπορούν να δημιουργούν συμπράξεις για να δημιουργούν τοπικά ανοικτά κέντρα. </w:t>
      </w:r>
    </w:p>
    <w:p w:rsidR="00CE20C5" w:rsidRDefault="00CE20C5" w:rsidP="00BC47C1">
      <w:pPr>
        <w:pStyle w:val="a9"/>
        <w:rPr>
          <w:rFonts w:ascii="Arial Narrow" w:hAnsi="Arial Narrow"/>
        </w:rPr>
      </w:pPr>
    </w:p>
    <w:p w:rsidR="00CE20C5" w:rsidRDefault="00CE20C5" w:rsidP="00BC47C1">
      <w:pPr>
        <w:pStyle w:val="a9"/>
        <w:rPr>
          <w:rFonts w:ascii="Arial Narrow" w:hAnsi="Arial Narrow"/>
        </w:rPr>
      </w:pPr>
      <w:r>
        <w:rPr>
          <w:rFonts w:ascii="Arial Narrow" w:hAnsi="Arial Narrow"/>
        </w:rPr>
        <w:t>Να τελεσφορήσει επιτέλους μια διαδικασία χαρτογράφησης των ατόμων με διαβιούν σε κέντρα κλειστής περίθαλψης, ανά γεωγραφική περιφέρεια.</w:t>
      </w:r>
    </w:p>
    <w:p w:rsidR="00CE20C5" w:rsidRDefault="00CE20C5" w:rsidP="00BC47C1">
      <w:pPr>
        <w:pStyle w:val="a9"/>
        <w:rPr>
          <w:rFonts w:ascii="Arial Narrow" w:hAnsi="Arial Narrow"/>
        </w:rPr>
      </w:pPr>
    </w:p>
    <w:p w:rsidR="00CE20C5" w:rsidRDefault="004D4394" w:rsidP="00BC47C1">
      <w:pPr>
        <w:pStyle w:val="a9"/>
        <w:rPr>
          <w:rFonts w:ascii="Arial Narrow" w:hAnsi="Arial Narrow"/>
        </w:rPr>
      </w:pPr>
      <w:r>
        <w:rPr>
          <w:rFonts w:ascii="Arial Narrow" w:hAnsi="Arial Narrow"/>
        </w:rPr>
        <w:t xml:space="preserve">Να υπάρξει ειδική αξιολόγηση μέσα στα ιδρύματα για την κατάσταση των ατόμων που μπορούν και σε τι βαθμό να ζήσουν σε προστατευόμενη ή ανεξάρτητη διαβίωση. </w:t>
      </w:r>
    </w:p>
    <w:p w:rsidR="004D4394" w:rsidRDefault="004D4394" w:rsidP="00BC47C1">
      <w:pPr>
        <w:pStyle w:val="a9"/>
        <w:rPr>
          <w:rFonts w:ascii="Arial Narrow" w:hAnsi="Arial Narrow"/>
        </w:rPr>
      </w:pPr>
    </w:p>
    <w:p w:rsidR="004D4394" w:rsidRDefault="00BC47C1" w:rsidP="00BC47C1">
      <w:pPr>
        <w:pStyle w:val="a9"/>
        <w:rPr>
          <w:rFonts w:ascii="Arial Narrow" w:hAnsi="Arial Narrow"/>
        </w:rPr>
      </w:pPr>
      <w:r>
        <w:rPr>
          <w:rFonts w:ascii="Arial Narrow" w:hAnsi="Arial Narrow"/>
        </w:rPr>
        <w:t>Ε</w:t>
      </w:r>
      <w:r w:rsidR="004D4394">
        <w:rPr>
          <w:rFonts w:ascii="Arial Narrow" w:hAnsi="Arial Narrow"/>
        </w:rPr>
        <w:t xml:space="preserve">πιδόματα ή συντάξεις των ατόμων που ζουν στα ιδρύματα να </w:t>
      </w:r>
      <w:r>
        <w:rPr>
          <w:rFonts w:ascii="Arial Narrow" w:hAnsi="Arial Narrow"/>
        </w:rPr>
        <w:t xml:space="preserve">μην αξιοποιηθούν </w:t>
      </w:r>
      <w:r w:rsidR="004D4394">
        <w:rPr>
          <w:rFonts w:ascii="Arial Narrow" w:hAnsi="Arial Narrow"/>
        </w:rPr>
        <w:t xml:space="preserve">για τη λειτουργία των ιδρυμάτων, αλλά για νέες δομές ανοιχτές στην κοινότητα. </w:t>
      </w:r>
    </w:p>
    <w:p w:rsidR="004D4394" w:rsidRDefault="004D4394" w:rsidP="00BC47C1">
      <w:pPr>
        <w:pStyle w:val="a9"/>
        <w:rPr>
          <w:rFonts w:ascii="Arial Narrow" w:hAnsi="Arial Narrow"/>
        </w:rPr>
      </w:pPr>
    </w:p>
    <w:p w:rsidR="00BC47C1" w:rsidRDefault="004D4394" w:rsidP="00BC47C1">
      <w:pPr>
        <w:pStyle w:val="a9"/>
        <w:rPr>
          <w:rFonts w:ascii="Arial Narrow" w:hAnsi="Arial Narrow"/>
        </w:rPr>
      </w:pPr>
      <w:r w:rsidRPr="00BC47C1">
        <w:rPr>
          <w:rFonts w:ascii="Arial Narrow" w:hAnsi="Arial Narrow"/>
        </w:rPr>
        <w:t>Να διασφαλιστεί άμεσα η λειτουργία των ΚΔΑΠμεΑ.</w:t>
      </w:r>
    </w:p>
    <w:p w:rsidR="00BC47C1" w:rsidRPr="00BC47C1" w:rsidRDefault="00BC47C1" w:rsidP="00BC47C1">
      <w:pPr>
        <w:pStyle w:val="a9"/>
        <w:rPr>
          <w:rFonts w:ascii="Arial Narrow" w:hAnsi="Arial Narrow"/>
        </w:rPr>
      </w:pPr>
    </w:p>
    <w:p w:rsidR="004D4394" w:rsidRPr="00BC47C1" w:rsidRDefault="004D4394" w:rsidP="00BC47C1">
      <w:pPr>
        <w:pStyle w:val="a9"/>
        <w:rPr>
          <w:rFonts w:ascii="Arial Narrow" w:hAnsi="Arial Narrow"/>
        </w:rPr>
      </w:pPr>
      <w:r w:rsidRPr="00BC47C1">
        <w:rPr>
          <w:rFonts w:ascii="Arial Narrow" w:hAnsi="Arial Narrow"/>
        </w:rPr>
        <w:t>Να επιστρέ</w:t>
      </w:r>
      <w:r w:rsidR="00BC47C1" w:rsidRPr="00BC47C1">
        <w:rPr>
          <w:rFonts w:ascii="Arial Narrow" w:hAnsi="Arial Narrow"/>
        </w:rPr>
        <w:t>ψουν τα ΚΕΚΥΚΑμεΑ στην Πρόνοια και να ενταχθούν στα Κέντρα Κοινωνικής Πρόνοιας των Περιφερειών της χώρας. Τα ΚΕΚΥΚΑΜΕΑ δημιουργήθηκαν με σκοπό την παροχή υπηρεσιών αποθεραπείας, αποκατάστασης και κοινωνικής επανένταξης ΑμεΑ και τείνουν να αφανιστούν μετά την υπαγωγή τους στα Νοσοκομεία και τη μετονομασία τους σε ΚΕ.Φ.Ι.ΑΠ, αφού όπως φαίνεται δεν αντιμετωπίζουν μόνο την έλλειψη στελέχωσης επιστημονικού προσωπικού, αλλά και την καταπάτηση των χώρων τους από τις διοικήσεις των νοσοκομείων.</w:t>
      </w:r>
    </w:p>
    <w:p w:rsidR="004D4394" w:rsidRDefault="004D4394" w:rsidP="00BC47C1">
      <w:pPr>
        <w:pStyle w:val="a9"/>
        <w:rPr>
          <w:rFonts w:ascii="Arial Narrow" w:hAnsi="Arial Narrow"/>
        </w:rPr>
      </w:pPr>
    </w:p>
    <w:p w:rsidR="00BC47C1" w:rsidRDefault="004D4394" w:rsidP="00BC47C1">
      <w:pPr>
        <w:pStyle w:val="a9"/>
        <w:rPr>
          <w:rFonts w:ascii="Arial Narrow" w:hAnsi="Arial Narrow"/>
        </w:rPr>
      </w:pPr>
      <w:r>
        <w:rPr>
          <w:rFonts w:ascii="Arial Narrow" w:hAnsi="Arial Narrow"/>
        </w:rPr>
        <w:t xml:space="preserve">Να υπάρξουν προτάσεις στο νέο ΕΣΠΑ για τη χρηματοδότηση και νέων ΣΥΔ (Στέγες Υποστηριζόμενης Διαβίωσης). </w:t>
      </w:r>
    </w:p>
    <w:p w:rsidR="00BC47C1" w:rsidRPr="00BC47C1" w:rsidRDefault="00BC47C1" w:rsidP="00BC47C1">
      <w:pPr>
        <w:pStyle w:val="a9"/>
        <w:rPr>
          <w:rFonts w:ascii="Arial Narrow" w:hAnsi="Arial Narrow"/>
        </w:rPr>
      </w:pPr>
    </w:p>
    <w:p w:rsidR="00BC47C1" w:rsidRDefault="00BC47C1" w:rsidP="00BC47C1">
      <w:pPr>
        <w:pStyle w:val="a9"/>
        <w:rPr>
          <w:rFonts w:ascii="Arial Narrow" w:hAnsi="Arial Narrow"/>
        </w:rPr>
      </w:pPr>
      <w:r w:rsidRPr="00BC47C1">
        <w:rPr>
          <w:rFonts w:ascii="Arial Narrow" w:hAnsi="Arial Narrow"/>
        </w:rPr>
        <w:t>Ενίσχυση του θεσμού των Στεγών Υπ</w:t>
      </w:r>
      <w:r>
        <w:rPr>
          <w:rFonts w:ascii="Arial Narrow" w:hAnsi="Arial Narrow"/>
        </w:rPr>
        <w:t xml:space="preserve">οστηριζόμενης Διαβίωσης. </w:t>
      </w:r>
    </w:p>
    <w:p w:rsidR="00BC47C1" w:rsidRPr="00BC47C1" w:rsidRDefault="00BC47C1" w:rsidP="00BC47C1">
      <w:pPr>
        <w:pStyle w:val="a9"/>
        <w:rPr>
          <w:rFonts w:ascii="Arial Narrow" w:hAnsi="Arial Narrow"/>
        </w:rPr>
      </w:pPr>
      <w:r w:rsidRPr="00BC47C1">
        <w:rPr>
          <w:rFonts w:ascii="Arial Narrow" w:hAnsi="Arial Narrow"/>
        </w:rPr>
        <w:t xml:space="preserve"> </w:t>
      </w:r>
    </w:p>
    <w:p w:rsidR="00BC47C1" w:rsidRPr="00BC47C1" w:rsidRDefault="00BC47C1" w:rsidP="00BC47C1">
      <w:pPr>
        <w:pStyle w:val="a9"/>
        <w:rPr>
          <w:rFonts w:ascii="Arial Narrow" w:hAnsi="Arial Narrow"/>
        </w:rPr>
      </w:pPr>
      <w:r w:rsidRPr="00BC47C1">
        <w:rPr>
          <w:rFonts w:ascii="Arial Narrow" w:hAnsi="Arial Narrow"/>
        </w:rPr>
        <w:t>Θέσπιση νόμου για την δημιουργία Κέντρων Ανεξάρτητης Διαβίωσης ΑμεΑ, τα οποία δεν θα πρέπει να τα συγχέουμε με τις Στέγες Υποστηριζόμενης Διαβίωσης ΑμεΑ. Εν αντιθέσει με τις Στέγες Υποστηριζόμενης Διαβίωσης εντός των οποίων διαβιούν τα άτομα με αναπηρία που δεν έχουν οικογένειες, τα Κέντρα Ανεξάρτητης Διαβίωσης έχουν σκοπό την εκπαίδευση και υποστήριξη των ατόμων με αναπηρία που διαβιούν με την οικογένειά τους, προκειμένου να κατακτήσουν το μέγιστο της αυτονομίας τους και να αναπτύξουν ενεργό ρόλο μέσα στην</w:t>
      </w:r>
      <w:r>
        <w:rPr>
          <w:rFonts w:ascii="Arial Narrow" w:hAnsi="Arial Narrow"/>
        </w:rPr>
        <w:t xml:space="preserve"> κοινότητα</w:t>
      </w:r>
      <w:r w:rsidRPr="00BC47C1">
        <w:rPr>
          <w:rFonts w:ascii="Arial Narrow" w:hAnsi="Arial Narrow"/>
        </w:rPr>
        <w:t>.</w:t>
      </w:r>
    </w:p>
    <w:p w:rsidR="00CE20C5" w:rsidRDefault="00CE20C5" w:rsidP="009018B5">
      <w:pPr>
        <w:pStyle w:val="a9"/>
        <w:rPr>
          <w:rFonts w:ascii="Arial Narrow" w:hAnsi="Arial Narrow"/>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06" w:rsidRDefault="00FE7406" w:rsidP="00A5663B">
      <w:pPr>
        <w:spacing w:after="0" w:line="240" w:lineRule="auto"/>
      </w:pPr>
      <w:r>
        <w:separator/>
      </w:r>
    </w:p>
  </w:endnote>
  <w:endnote w:type="continuationSeparator" w:id="0">
    <w:p w:rsidR="00FE7406" w:rsidRDefault="00FE740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06" w:rsidRDefault="00FE7406" w:rsidP="00A5663B">
      <w:pPr>
        <w:spacing w:after="0" w:line="240" w:lineRule="auto"/>
      </w:pPr>
      <w:r>
        <w:separator/>
      </w:r>
    </w:p>
  </w:footnote>
  <w:footnote w:type="continuationSeparator" w:id="0">
    <w:p w:rsidR="00FE7406" w:rsidRDefault="00FE740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8B014F"/>
    <w:multiLevelType w:val="hybridMultilevel"/>
    <w:tmpl w:val="D9FC3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21DD"/>
    <w:rsid w:val="000B31E2"/>
    <w:rsid w:val="000C0BA3"/>
    <w:rsid w:val="000C602B"/>
    <w:rsid w:val="001019FA"/>
    <w:rsid w:val="00122903"/>
    <w:rsid w:val="00145B41"/>
    <w:rsid w:val="00160957"/>
    <w:rsid w:val="00171E39"/>
    <w:rsid w:val="001915E3"/>
    <w:rsid w:val="001A3655"/>
    <w:rsid w:val="001B3428"/>
    <w:rsid w:val="001E0B98"/>
    <w:rsid w:val="002152A7"/>
    <w:rsid w:val="002944DE"/>
    <w:rsid w:val="002D004E"/>
    <w:rsid w:val="002D1046"/>
    <w:rsid w:val="002F6741"/>
    <w:rsid w:val="00331C4B"/>
    <w:rsid w:val="0036361E"/>
    <w:rsid w:val="0039752B"/>
    <w:rsid w:val="004177D2"/>
    <w:rsid w:val="00445F09"/>
    <w:rsid w:val="004B260D"/>
    <w:rsid w:val="004D4394"/>
    <w:rsid w:val="004F51E4"/>
    <w:rsid w:val="00521486"/>
    <w:rsid w:val="00552D90"/>
    <w:rsid w:val="00562DD1"/>
    <w:rsid w:val="005D3CB5"/>
    <w:rsid w:val="005F22DA"/>
    <w:rsid w:val="00651CD5"/>
    <w:rsid w:val="00653525"/>
    <w:rsid w:val="006748C0"/>
    <w:rsid w:val="0069515A"/>
    <w:rsid w:val="006D0D9B"/>
    <w:rsid w:val="006D5D18"/>
    <w:rsid w:val="00722EFC"/>
    <w:rsid w:val="007305A6"/>
    <w:rsid w:val="0077016C"/>
    <w:rsid w:val="007A7C75"/>
    <w:rsid w:val="00811A9B"/>
    <w:rsid w:val="00845D91"/>
    <w:rsid w:val="00886B82"/>
    <w:rsid w:val="008F4A49"/>
    <w:rsid w:val="009018B5"/>
    <w:rsid w:val="00941D80"/>
    <w:rsid w:val="00947756"/>
    <w:rsid w:val="00965298"/>
    <w:rsid w:val="009764AA"/>
    <w:rsid w:val="009B3183"/>
    <w:rsid w:val="009D6B67"/>
    <w:rsid w:val="009F25C8"/>
    <w:rsid w:val="00A361F1"/>
    <w:rsid w:val="00A5663B"/>
    <w:rsid w:val="00AB627A"/>
    <w:rsid w:val="00B01AB1"/>
    <w:rsid w:val="00B747D7"/>
    <w:rsid w:val="00B754EF"/>
    <w:rsid w:val="00BC47C1"/>
    <w:rsid w:val="00C069CD"/>
    <w:rsid w:val="00C50D8C"/>
    <w:rsid w:val="00C5440F"/>
    <w:rsid w:val="00CB7433"/>
    <w:rsid w:val="00CE20C5"/>
    <w:rsid w:val="00D26BD7"/>
    <w:rsid w:val="00D357F5"/>
    <w:rsid w:val="00D9292F"/>
    <w:rsid w:val="00DC4F51"/>
    <w:rsid w:val="00E155A3"/>
    <w:rsid w:val="00E61B42"/>
    <w:rsid w:val="00E70687"/>
    <w:rsid w:val="00EA6747"/>
    <w:rsid w:val="00ED637A"/>
    <w:rsid w:val="00EE6171"/>
    <w:rsid w:val="00F17BDF"/>
    <w:rsid w:val="00FE74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B6DC96-306D-43F1-835F-7FD1618F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889</Words>
  <Characters>4805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9</cp:revision>
  <cp:lastPrinted>2015-06-12T10:29:00Z</cp:lastPrinted>
  <dcterms:created xsi:type="dcterms:W3CDTF">2015-06-22T12:16:00Z</dcterms:created>
  <dcterms:modified xsi:type="dcterms:W3CDTF">2015-06-29T13:01:00Z</dcterms:modified>
</cp:coreProperties>
</file>