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46B94">
        <w:rPr>
          <w:rFonts w:ascii="Arial Narrow" w:hAnsi="Arial Narrow"/>
        </w:rPr>
        <w:t>1</w:t>
      </w:r>
      <w:r w:rsidR="00A46B94">
        <w:rPr>
          <w:rFonts w:ascii="Arial Narrow" w:hAnsi="Arial Narrow"/>
          <w:lang w:val="en-US"/>
        </w:rPr>
        <w:t>7</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275679">
        <w:rPr>
          <w:rFonts w:ascii="Arial Narrow" w:hAnsi="Arial Narrow"/>
          <w:lang w:val="en-US"/>
        </w:rPr>
        <w:t>1954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A46B94"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A46B94">
        <w:rPr>
          <w:rFonts w:ascii="Arial Narrow" w:eastAsia="Batang" w:hAnsi="Arial Narrow" w:cs="Latha"/>
          <w:b/>
          <w:bCs/>
          <w:sz w:val="28"/>
          <w:szCs w:val="28"/>
        </w:rPr>
        <w:t>: Όχι στο διωγμό των εκπαιδευτικών ΑμεΑ!</w:t>
      </w:r>
    </w:p>
    <w:p w:rsidR="00EA6747" w:rsidRPr="00A46B94" w:rsidRDefault="00EA6747" w:rsidP="00EA6747">
      <w:pPr>
        <w:pStyle w:val="a9"/>
        <w:jc w:val="center"/>
        <w:rPr>
          <w:rFonts w:ascii="Arial Narrow" w:hAnsi="Arial Narrow"/>
        </w:rPr>
      </w:pPr>
    </w:p>
    <w:p w:rsidR="00A46B94" w:rsidRDefault="00A46B94" w:rsidP="00A46B94">
      <w:pPr>
        <w:pStyle w:val="a9"/>
        <w:rPr>
          <w:rFonts w:ascii="Arial Narrow" w:hAnsi="Arial Narrow"/>
        </w:rPr>
      </w:pPr>
      <w:r w:rsidRPr="00A46B94">
        <w:rPr>
          <w:rFonts w:ascii="Arial Narrow" w:hAnsi="Arial Narrow"/>
        </w:rPr>
        <w:t xml:space="preserve">Το άνοιγμα της Γενικής Εκπαίδευσης στους εκπαιδευτικούς με αναπηρία αποτελούσε πάγιο και διαχρονικό αίτημα του αναπηρικού κινήματος. Στην ψήφιση του ν. 4283/2014 μετά από πολλές πιέσεις της Ε.Σ.Α.μεΑ. συμπεριλήφθηκε τελικά διάταξη στο άρθρο 8, η οποία αφορούσε στην πρόσληψη εκπαιδευτικών με αναπηρία σε ποσοστό 5% στη γενική εκπαίδευση και όχι σε ποσοστό 10 % όπως ήταν συμφωνημένο με την προηγούμενη πολιτική ηγεσία του Υπουργείου.  </w:t>
      </w:r>
    </w:p>
    <w:p w:rsidR="00A46B94" w:rsidRPr="00A46B94" w:rsidRDefault="00A46B94" w:rsidP="00A46B94">
      <w:pPr>
        <w:pStyle w:val="a9"/>
        <w:rPr>
          <w:rFonts w:ascii="Arial Narrow" w:hAnsi="Arial Narrow"/>
        </w:rPr>
      </w:pPr>
    </w:p>
    <w:p w:rsidR="00A46B94" w:rsidRDefault="00A46B94" w:rsidP="00A46B94">
      <w:pPr>
        <w:pStyle w:val="a9"/>
        <w:rPr>
          <w:rFonts w:ascii="Arial Narrow" w:hAnsi="Arial Narrow"/>
        </w:rPr>
      </w:pPr>
      <w:r w:rsidRPr="00A46B94">
        <w:rPr>
          <w:rFonts w:ascii="Arial Narrow" w:hAnsi="Arial Narrow"/>
        </w:rPr>
        <w:t>Η διάταξη όμως του άρθρου 8 εκτός του ότι μείωνε το ποσοστό πρόσληψης κατά προτ</w:t>
      </w:r>
      <w:r>
        <w:rPr>
          <w:rFonts w:ascii="Arial Narrow" w:hAnsi="Arial Narrow"/>
        </w:rPr>
        <w:t>εραιότητα από 10% σε 5%</w:t>
      </w:r>
      <w:r w:rsidRPr="00A46B94">
        <w:rPr>
          <w:rFonts w:ascii="Arial Narrow" w:hAnsi="Arial Narrow"/>
        </w:rPr>
        <w:t xml:space="preserve"> παρουσίαζε και άλλη μία αντίφαση, αφού στο πρώτο εδάφιο ορίζεται ότι «Για το Σχολικό έτος 2014-2015 μπορούν να προσλαμβάνονται ως αναπληρωτές εκπαιδευτικοί στη Γενική Εκπαίδευση σε ποσοστό 5% κατά προτεραιότητα σε κλάδο και ειδικότητα άτομα……που έχουν αναπηρία σε ποσοστό 67% και άνω και η οποία βεβαιώνεται με πιστοποιητικό του ΚΕΠΑ…» και στο τελευταίο εδάφιο καθορίζεται ότι «η παρούσα</w:t>
      </w:r>
      <w:r>
        <w:rPr>
          <w:rFonts w:ascii="Arial Narrow" w:hAnsi="Arial Narrow"/>
        </w:rPr>
        <w:t xml:space="preserve"> παράγραφος ισχύει από 1.5.2015</w:t>
      </w:r>
      <w:r w:rsidRPr="00A46B94">
        <w:rPr>
          <w:rFonts w:ascii="Arial Narrow" w:hAnsi="Arial Narrow"/>
        </w:rPr>
        <w:t>»</w:t>
      </w:r>
      <w:r w:rsidRPr="00A46B94">
        <w:rPr>
          <w:rFonts w:ascii="Arial Narrow" w:hAnsi="Arial Narrow"/>
        </w:rPr>
        <w:t>.</w:t>
      </w:r>
      <w:r w:rsidRPr="00A46B94">
        <w:rPr>
          <w:rFonts w:ascii="Arial Narrow" w:hAnsi="Arial Narrow"/>
        </w:rPr>
        <w:t xml:space="preserve"> </w:t>
      </w:r>
    </w:p>
    <w:p w:rsidR="00A46B94" w:rsidRPr="00A46B94" w:rsidRDefault="00A46B94" w:rsidP="00A46B94">
      <w:pPr>
        <w:pStyle w:val="a9"/>
        <w:rPr>
          <w:rFonts w:ascii="Arial Narrow" w:hAnsi="Arial Narrow"/>
        </w:rPr>
      </w:pPr>
    </w:p>
    <w:p w:rsidR="00A46B94" w:rsidRDefault="00A46B94" w:rsidP="00A46B94">
      <w:pPr>
        <w:pStyle w:val="a9"/>
        <w:rPr>
          <w:rFonts w:ascii="Arial Narrow" w:hAnsi="Arial Narrow"/>
        </w:rPr>
      </w:pPr>
      <w:r w:rsidRPr="00A46B94">
        <w:rPr>
          <w:rFonts w:ascii="Arial Narrow" w:hAnsi="Arial Narrow"/>
        </w:rPr>
        <w:t>Η διάταξη περιορίζει μέσω του πρώτου εδαφίου την εφαρμογή της  στο σχολικό έτος 2014-2015 ενώ με το τελευταίο εδάφιο αναιρείται ακόμα και η εφαρμογή της το τρέχον σχολικό έτος. Με λίγα λόγια, η πρόσληψη των εκπαιδευτικών με αναπηρία στη Γενική Εκπαίδευση θα ξεκινούσε στο χρόνο ολοκλήρωσης του σχολικού έτους 2014-2015</w:t>
      </w:r>
      <w:r>
        <w:rPr>
          <w:rFonts w:ascii="Arial Narrow" w:hAnsi="Arial Narrow"/>
        </w:rPr>
        <w:t>: δ</w:t>
      </w:r>
      <w:r w:rsidRPr="00A46B94">
        <w:rPr>
          <w:rFonts w:ascii="Arial Narrow" w:hAnsi="Arial Narrow"/>
        </w:rPr>
        <w:t xml:space="preserve">ηλαδή ακυρωνόταν απολύτως!  </w:t>
      </w:r>
    </w:p>
    <w:p w:rsidR="00A46B94" w:rsidRPr="00A46B94" w:rsidRDefault="00A46B94" w:rsidP="00A46B94">
      <w:pPr>
        <w:pStyle w:val="a9"/>
        <w:rPr>
          <w:rFonts w:ascii="Arial Narrow" w:hAnsi="Arial Narrow"/>
        </w:rPr>
      </w:pPr>
    </w:p>
    <w:p w:rsidR="00A46B94" w:rsidRDefault="00A46B94" w:rsidP="00A46B94">
      <w:pPr>
        <w:pStyle w:val="a9"/>
        <w:rPr>
          <w:rFonts w:ascii="Arial Narrow" w:hAnsi="Arial Narrow"/>
        </w:rPr>
      </w:pPr>
      <w:r w:rsidRPr="00A46B94">
        <w:rPr>
          <w:rFonts w:ascii="Arial Narrow" w:hAnsi="Arial Narrow"/>
        </w:rPr>
        <w:t xml:space="preserve">Μετά από έντονη διαμαρτυρία της Ε.Σ.Α.μεΑ. </w:t>
      </w:r>
      <w:r>
        <w:rPr>
          <w:rFonts w:ascii="Arial Narrow" w:hAnsi="Arial Narrow"/>
        </w:rPr>
        <w:t>στην πρώην πολιτική ηγεσία του υ</w:t>
      </w:r>
      <w:r w:rsidRPr="00A46B94">
        <w:rPr>
          <w:rFonts w:ascii="Arial Narrow" w:hAnsi="Arial Narrow"/>
        </w:rPr>
        <w:t xml:space="preserve">πουργείου Παιδείας για τη διόρθωση </w:t>
      </w:r>
      <w:r>
        <w:rPr>
          <w:rFonts w:ascii="Arial Narrow" w:hAnsi="Arial Narrow"/>
        </w:rPr>
        <w:t xml:space="preserve">της </w:t>
      </w:r>
      <w:r w:rsidRPr="00A46B94">
        <w:rPr>
          <w:rFonts w:ascii="Arial Narrow" w:hAnsi="Arial Narrow"/>
        </w:rPr>
        <w:t xml:space="preserve">διάταξης, </w:t>
      </w:r>
      <w:r>
        <w:rPr>
          <w:rFonts w:ascii="Arial Narrow" w:hAnsi="Arial Narrow"/>
        </w:rPr>
        <w:t xml:space="preserve">τονίστηκε ότι </w:t>
      </w:r>
      <w:r w:rsidRPr="00A46B94">
        <w:rPr>
          <w:rFonts w:ascii="Arial Narrow" w:hAnsi="Arial Narrow"/>
        </w:rPr>
        <w:t xml:space="preserve">η παρούσα διάταξη θα είχε ημερομηνία έναρξης την 01.05.2015, αλλά θα ίσχυε για κάθε σχολικό έτος από εδώ και στο εξής.  </w:t>
      </w:r>
    </w:p>
    <w:p w:rsidR="00A46B94" w:rsidRPr="00A46B94" w:rsidRDefault="00A46B94" w:rsidP="00A46B94">
      <w:pPr>
        <w:pStyle w:val="a9"/>
        <w:rPr>
          <w:rFonts w:ascii="Arial Narrow" w:hAnsi="Arial Narrow"/>
        </w:rPr>
      </w:pPr>
    </w:p>
    <w:p w:rsidR="00A46B94" w:rsidRDefault="00A46B94" w:rsidP="00A46B94">
      <w:pPr>
        <w:pStyle w:val="a9"/>
        <w:rPr>
          <w:rFonts w:ascii="Arial Narrow" w:hAnsi="Arial Narrow"/>
        </w:rPr>
      </w:pPr>
      <w:r>
        <w:rPr>
          <w:rFonts w:ascii="Arial Narrow" w:hAnsi="Arial Narrow"/>
        </w:rPr>
        <w:t>Η ενημέρωση όμως</w:t>
      </w:r>
      <w:r w:rsidRPr="00A46B94">
        <w:rPr>
          <w:rFonts w:ascii="Arial Narrow" w:hAnsi="Arial Narrow"/>
        </w:rPr>
        <w:t xml:space="preserve"> από τις αρμόδ</w:t>
      </w:r>
      <w:r>
        <w:rPr>
          <w:rFonts w:ascii="Arial Narrow" w:hAnsi="Arial Narrow"/>
        </w:rPr>
        <w:t>ιες υπηρεσίες του υπ. Παιδείας είναι</w:t>
      </w:r>
      <w:r w:rsidRPr="00A46B94">
        <w:rPr>
          <w:rFonts w:ascii="Arial Narrow" w:hAnsi="Arial Narrow"/>
        </w:rPr>
        <w:t xml:space="preserve"> ότι στη νέα εγκύκλιο που ετοιμάζεται για την πρόσληψη αναπληρωτών εκπαιδευτικών, δεν υπάρχει πρόβλεψη για πρόσληψη αναπληρωτών εκπαιδευτικών με αναπηρία σε ποσοστό 5%, γιατί η διάταξη του άρθρου 8 του ν.4283/2014 ίσχυε μόνο για το Σχολικό έτος 2014-2015</w:t>
      </w:r>
      <w:r>
        <w:rPr>
          <w:rFonts w:ascii="Arial Narrow" w:hAnsi="Arial Narrow"/>
        </w:rPr>
        <w:t xml:space="preserve"> και όχι για το έτος 2015-2016!</w:t>
      </w:r>
    </w:p>
    <w:p w:rsidR="00A46B94" w:rsidRPr="00A46B94" w:rsidRDefault="00A46B94" w:rsidP="00A46B94">
      <w:pPr>
        <w:pStyle w:val="a9"/>
        <w:rPr>
          <w:rFonts w:ascii="Arial Narrow" w:hAnsi="Arial Narrow"/>
        </w:rPr>
      </w:pPr>
    </w:p>
    <w:p w:rsidR="00EA6747" w:rsidRDefault="00A46B94" w:rsidP="00A46B94">
      <w:pPr>
        <w:pStyle w:val="a9"/>
        <w:rPr>
          <w:rFonts w:ascii="Arial Narrow" w:hAnsi="Arial Narrow"/>
        </w:rPr>
      </w:pPr>
      <w:r w:rsidRPr="00A46B94">
        <w:rPr>
          <w:rFonts w:ascii="Arial Narrow" w:hAnsi="Arial Narrow"/>
        </w:rPr>
        <w:t xml:space="preserve">Το βέβαιο είναι ότι αν ισχύσει το άρθρο 8 με τον τρόπο που ερμηνεύεται από τις υπηρεσίες του Υπουργείου σας και σε συνδυασμό με την κατάργηση του Πίνακα Α΄ και το υφιστάμενο καθεστώς πρόσληψης εκπαιδευτικών με αναπηρία στην ειδική εκπαίδευση, οδηγεί την πλειοψηφία των εκπαιδευτικών με αναπηρία στην ανεργία και στον κοινωνικό αποκλεισμό. Στην ουσία διαμορφώνεται ένα ιδιότυπο καθεστώς διωγμού των εκπαιδευτικών με αναπηρία από την εκπαίδευση.   </w:t>
      </w:r>
    </w:p>
    <w:p w:rsidR="00A46B94" w:rsidRDefault="00A46B94" w:rsidP="00A46B94">
      <w:pPr>
        <w:pStyle w:val="a9"/>
        <w:rPr>
          <w:rFonts w:ascii="Arial Narrow" w:hAnsi="Arial Narrow"/>
        </w:rPr>
      </w:pPr>
    </w:p>
    <w:p w:rsidR="00A46B94" w:rsidRPr="00BB2092" w:rsidRDefault="00A46B94" w:rsidP="00A46B94">
      <w:pPr>
        <w:pStyle w:val="a9"/>
        <w:rPr>
          <w:rFonts w:ascii="Arial Narrow" w:hAnsi="Arial Narrow"/>
          <w:b/>
        </w:rPr>
      </w:pPr>
      <w:r w:rsidRPr="00A46B94">
        <w:rPr>
          <w:rFonts w:ascii="Arial Narrow" w:hAnsi="Arial Narrow"/>
          <w:b/>
        </w:rPr>
        <w:t xml:space="preserve">Η επιστολή στον σύνδεσμο </w:t>
      </w:r>
      <w:hyperlink r:id="rId10" w:history="1">
        <w:r w:rsidR="00BB2092" w:rsidRPr="005A51C5">
          <w:rPr>
            <w:rStyle w:val="-"/>
            <w:rFonts w:ascii="Arial Narrow" w:hAnsi="Arial Narrow"/>
            <w:b/>
          </w:rPr>
          <w:t>http://is.gd/elXxlS</w:t>
        </w:r>
      </w:hyperlink>
      <w:r w:rsidR="00BB2092" w:rsidRPr="00BB2092">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A5" w:rsidRDefault="00F853A5" w:rsidP="00A5663B">
      <w:pPr>
        <w:spacing w:after="0" w:line="240" w:lineRule="auto"/>
      </w:pPr>
      <w:r>
        <w:separator/>
      </w:r>
    </w:p>
  </w:endnote>
  <w:endnote w:type="continuationSeparator" w:id="0">
    <w:p w:rsidR="00F853A5" w:rsidRDefault="00F853A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A5" w:rsidRDefault="00F853A5" w:rsidP="00A5663B">
      <w:pPr>
        <w:spacing w:after="0" w:line="240" w:lineRule="auto"/>
      </w:pPr>
      <w:r>
        <w:separator/>
      </w:r>
    </w:p>
  </w:footnote>
  <w:footnote w:type="continuationSeparator" w:id="0">
    <w:p w:rsidR="00F853A5" w:rsidRDefault="00F853A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75679"/>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811A9B"/>
    <w:rsid w:val="00845D91"/>
    <w:rsid w:val="00886B82"/>
    <w:rsid w:val="008F4A49"/>
    <w:rsid w:val="00916B6C"/>
    <w:rsid w:val="00941D80"/>
    <w:rsid w:val="009764AA"/>
    <w:rsid w:val="009B3183"/>
    <w:rsid w:val="00A46B94"/>
    <w:rsid w:val="00A5663B"/>
    <w:rsid w:val="00AB627A"/>
    <w:rsid w:val="00B01AB1"/>
    <w:rsid w:val="00B747D7"/>
    <w:rsid w:val="00B754EF"/>
    <w:rsid w:val="00BB2092"/>
    <w:rsid w:val="00C50D8C"/>
    <w:rsid w:val="00CB7433"/>
    <w:rsid w:val="00D26BD7"/>
    <w:rsid w:val="00D357F5"/>
    <w:rsid w:val="00D66C6A"/>
    <w:rsid w:val="00DC4F51"/>
    <w:rsid w:val="00E155A3"/>
    <w:rsid w:val="00E61B42"/>
    <w:rsid w:val="00E70687"/>
    <w:rsid w:val="00EA6747"/>
    <w:rsid w:val="00ED637A"/>
    <w:rsid w:val="00EE6171"/>
    <w:rsid w:val="00F17BDF"/>
    <w:rsid w:val="00F853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elXx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0BB40C-9799-4D07-8DC3-A7A4C1B0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2527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2015-07-17T09:00:00Z</cp:lastPrinted>
  <dcterms:created xsi:type="dcterms:W3CDTF">2015-07-17T08:55:00Z</dcterms:created>
  <dcterms:modified xsi:type="dcterms:W3CDTF">2015-07-17T09:05:00Z</dcterms:modified>
</cp:coreProperties>
</file>