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1D3760">
        <w:rPr>
          <w:rFonts w:ascii="Arial Narrow" w:hAnsi="Arial Narrow"/>
        </w:rPr>
        <w:t>18</w:t>
      </w:r>
      <w:r w:rsidR="00EB41F6">
        <w:rPr>
          <w:rFonts w:ascii="Arial Narrow" w:hAnsi="Arial Narrow"/>
        </w:rPr>
        <w:t>.09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2B562E">
        <w:rPr>
          <w:rFonts w:ascii="Arial Narrow" w:hAnsi="Arial Narrow"/>
        </w:rPr>
        <w:t>2232</w:t>
      </w:r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lastRenderedPageBreak/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Pr="009A40CB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4319FF">
        <w:rPr>
          <w:rFonts w:ascii="Arial Narrow" w:eastAsia="Batang" w:hAnsi="Arial Narrow" w:cs="Latha"/>
          <w:b/>
          <w:bCs/>
          <w:sz w:val="28"/>
          <w:szCs w:val="28"/>
        </w:rPr>
        <w:t>Προς λύση το θέμα των ΚΔΑΠμεΑ</w:t>
      </w:r>
    </w:p>
    <w:p w:rsidR="00EA6747" w:rsidRPr="008A2BCF" w:rsidRDefault="00EA6747" w:rsidP="00EA6747">
      <w:pPr>
        <w:pStyle w:val="a9"/>
        <w:jc w:val="center"/>
        <w:rPr>
          <w:rFonts w:ascii="Arial Narrow" w:hAnsi="Arial Narrow"/>
        </w:rPr>
      </w:pPr>
    </w:p>
    <w:p w:rsidR="002F3548" w:rsidRDefault="001D3760" w:rsidP="001D376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Την άμεση ανταπόκριση του Ειδικού Γραμματέα Διαχείρισης Τομεακών ΕΠ του Ευρωπαϊκού Κοινωνικού Ταμείου </w:t>
      </w:r>
      <w:r w:rsidR="00DF461D">
        <w:rPr>
          <w:rFonts w:ascii="Arial Narrow" w:hAnsi="Arial Narrow"/>
        </w:rPr>
        <w:t xml:space="preserve">του υπουργείου Οικονομικών </w:t>
      </w:r>
      <w:r>
        <w:rPr>
          <w:rFonts w:ascii="Arial Narrow" w:hAnsi="Arial Narrow"/>
        </w:rPr>
        <w:t>κ. Γ. Ιωαννίδη είχε ως αποτέλεσμα η χθεσινή παρέμβαση της ΕΣΑμεΑ</w:t>
      </w:r>
      <w:r w:rsidR="00B35F6B">
        <w:rPr>
          <w:rFonts w:ascii="Arial Narrow" w:hAnsi="Arial Narrow"/>
        </w:rPr>
        <w:t xml:space="preserve"> στην πρωθυπουργό της χώρας κ. Βασιλική Θάνου</w:t>
      </w:r>
      <w:r>
        <w:rPr>
          <w:rFonts w:ascii="Arial Narrow" w:hAnsi="Arial Narrow"/>
        </w:rPr>
        <w:t>, αναφορικά με τα άτομα με αναπηρία που μένουν εκτός ΚΔΑΠμεΑ.</w:t>
      </w:r>
      <w:r w:rsidR="002F3548">
        <w:rPr>
          <w:rFonts w:ascii="Arial Narrow" w:hAnsi="Arial Narrow"/>
        </w:rPr>
        <w:t xml:space="preserve"> </w:t>
      </w:r>
    </w:p>
    <w:p w:rsidR="002F3548" w:rsidRDefault="002F3548" w:rsidP="001D3760">
      <w:pPr>
        <w:pStyle w:val="a9"/>
        <w:rPr>
          <w:rFonts w:ascii="Arial Narrow" w:hAnsi="Arial Narrow"/>
        </w:rPr>
      </w:pPr>
    </w:p>
    <w:p w:rsidR="001D3760" w:rsidRDefault="001D3760" w:rsidP="001D376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Σύμφωνα με επιστολή που απέστειλε στ</w:t>
      </w:r>
      <w:r w:rsidR="00B35F6B">
        <w:rPr>
          <w:rFonts w:ascii="Arial Narrow" w:hAnsi="Arial Narrow"/>
        </w:rPr>
        <w:t>ην πρωθυπουργό ο κ. Ιωαννίδης</w:t>
      </w:r>
      <w:r>
        <w:rPr>
          <w:rFonts w:ascii="Arial Narrow" w:hAnsi="Arial Narrow"/>
        </w:rPr>
        <w:t>, «</w:t>
      </w:r>
      <w:r w:rsidRPr="001D3760">
        <w:rPr>
          <w:rFonts w:ascii="Arial Narrow" w:hAnsi="Arial Narrow"/>
          <w:i/>
        </w:rPr>
        <w:t xml:space="preserve">ο </w:t>
      </w:r>
      <w:r w:rsidRPr="001D3760">
        <w:rPr>
          <w:rFonts w:ascii="Arial Narrow" w:hAnsi="Arial Narrow"/>
          <w:i/>
        </w:rPr>
        <w:t>αποκλεισμός αυτών των παιδιών οφείλεται σε μικρή ατέλεια του πληροφοριακού συστήματος κατανομής των δυνητικών ωφελουμένων στις δομές/παιδικούς σταθμούς και προφανώς όχι σε αναλγησία</w:t>
      </w:r>
      <w:r>
        <w:rPr>
          <w:rFonts w:ascii="Arial Narrow" w:hAnsi="Arial Narrow"/>
        </w:rPr>
        <w:t>»</w:t>
      </w:r>
      <w:r w:rsidRPr="001D3760">
        <w:rPr>
          <w:rFonts w:ascii="Arial Narrow" w:hAnsi="Arial Narrow"/>
        </w:rPr>
        <w:t>.</w:t>
      </w:r>
    </w:p>
    <w:p w:rsidR="001D3760" w:rsidRDefault="001D3760" w:rsidP="001D3760">
      <w:pPr>
        <w:pStyle w:val="a9"/>
        <w:rPr>
          <w:rFonts w:ascii="Arial Narrow" w:hAnsi="Arial Narrow"/>
        </w:rPr>
      </w:pPr>
    </w:p>
    <w:p w:rsidR="001D3760" w:rsidRDefault="001D3760" w:rsidP="001D376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Στην επιστολή, που κοινοποιεί και στην ΕΣΑμεΑ, ο κ. Ιωαννίδης αναφέρει ότι «</w:t>
      </w:r>
      <w:r w:rsidRPr="001D3760">
        <w:rPr>
          <w:rFonts w:ascii="Arial Narrow" w:hAnsi="Arial Narrow"/>
          <w:i/>
        </w:rPr>
        <w:t>θα συμπεριληφθούν στις τελικές λίστες όλα τα δυνητικά ωφελούμενα παιδιά ΑμεΑ ανεξαρτήτως του τελικού αριθμού των προσωρινά αποκλειόμενων παιδιών.</w:t>
      </w:r>
      <w:r w:rsidR="004319FF">
        <w:rPr>
          <w:rFonts w:ascii="Arial Narrow" w:hAnsi="Arial Narrow"/>
          <w:i/>
        </w:rPr>
        <w:t>(…)</w:t>
      </w:r>
      <w:r w:rsidRPr="001D3760">
        <w:rPr>
          <w:rFonts w:ascii="Arial Narrow" w:hAnsi="Arial Narrow"/>
          <w:i/>
        </w:rPr>
        <w:t xml:space="preserve">. Η ενημέρωση </w:t>
      </w:r>
      <w:r w:rsidR="004319FF">
        <w:rPr>
          <w:rFonts w:ascii="Arial Narrow" w:hAnsi="Arial Narrow"/>
          <w:i/>
        </w:rPr>
        <w:t>(των γονέων)</w:t>
      </w:r>
      <w:r w:rsidRPr="001D3760">
        <w:rPr>
          <w:rFonts w:ascii="Arial Narrow" w:hAnsi="Arial Narrow"/>
          <w:i/>
        </w:rPr>
        <w:t xml:space="preserve"> θα ξεκινήσει να γίνεται από αύριο. Στο ίδιο πλαίσιο, η ΕΕΤΑΑ συγκαλεί την Δευτέρα </w:t>
      </w:r>
      <w:r w:rsidRPr="001D3760">
        <w:rPr>
          <w:rFonts w:ascii="Arial Narrow" w:hAnsi="Arial Narrow"/>
          <w:i/>
        </w:rPr>
        <w:t>έκτακτο</w:t>
      </w:r>
      <w:r w:rsidRPr="001D3760">
        <w:rPr>
          <w:rFonts w:ascii="Arial Narrow" w:hAnsi="Arial Narrow"/>
          <w:i/>
        </w:rPr>
        <w:t xml:space="preserve"> Διοικητικό Συμβούλιο προκειμένου να εγκρίνει και τυπικά το αίτημα του Ειδικού Γραμματέα το οποίο συνοδεύεται από επιστολή βάσει της οποίας το όποιο πρόσθετο κόστος θα καλυφθεί από αντίστοιχη αύ</w:t>
      </w:r>
      <w:r w:rsidRPr="001D3760">
        <w:rPr>
          <w:rFonts w:ascii="Arial Narrow" w:hAnsi="Arial Narrow"/>
          <w:i/>
        </w:rPr>
        <w:t>ξηση των πόρων του ΕΠ ΑΝΑΔ-ΕΔΒΜ</w:t>
      </w:r>
      <w:r>
        <w:rPr>
          <w:rFonts w:ascii="Arial Narrow" w:hAnsi="Arial Narrow"/>
        </w:rPr>
        <w:t>».</w:t>
      </w:r>
    </w:p>
    <w:p w:rsidR="002F3548" w:rsidRDefault="002F3548" w:rsidP="001D3760">
      <w:pPr>
        <w:pStyle w:val="a9"/>
        <w:rPr>
          <w:rFonts w:ascii="Arial Narrow" w:hAnsi="Arial Narrow"/>
        </w:rPr>
      </w:pPr>
    </w:p>
    <w:p w:rsidR="002F3548" w:rsidRDefault="002F3548" w:rsidP="001D3760">
      <w:pPr>
        <w:pStyle w:val="a9"/>
        <w:rPr>
          <w:rFonts w:ascii="Arial Narrow" w:hAnsi="Arial Narrow"/>
        </w:rPr>
      </w:pPr>
      <w:r w:rsidRPr="002F3548">
        <w:rPr>
          <w:rFonts w:ascii="Arial Narrow" w:hAnsi="Arial Narrow"/>
        </w:rPr>
        <w:t xml:space="preserve">Η </w:t>
      </w:r>
      <w:r>
        <w:rPr>
          <w:rFonts w:ascii="Arial Narrow" w:hAnsi="Arial Narrow"/>
        </w:rPr>
        <w:t xml:space="preserve">ανωτέρω </w:t>
      </w:r>
      <w:r w:rsidRPr="002F3548">
        <w:rPr>
          <w:rFonts w:ascii="Arial Narrow" w:hAnsi="Arial Narrow"/>
        </w:rPr>
        <w:t xml:space="preserve">εξέλιξη επιβεβαιώθηκε και με την επικοινωνία που είχε ο πρόεδρος της ΕΣΑμεΑ Ιωάννης Βαρδακαστάνης με τον πρόεδρος της ΚΕΔΕ κ. Κώστα </w:t>
      </w:r>
      <w:proofErr w:type="spellStart"/>
      <w:r w:rsidRPr="002F3548">
        <w:rPr>
          <w:rFonts w:ascii="Arial Narrow" w:hAnsi="Arial Narrow"/>
        </w:rPr>
        <w:t>Ασκούνη</w:t>
      </w:r>
      <w:proofErr w:type="spellEnd"/>
      <w:r w:rsidRPr="002F3548">
        <w:rPr>
          <w:rFonts w:ascii="Arial Narrow" w:hAnsi="Arial Narrow"/>
        </w:rPr>
        <w:t>.</w:t>
      </w:r>
    </w:p>
    <w:p w:rsidR="001D3760" w:rsidRDefault="001D3760" w:rsidP="001D3760">
      <w:pPr>
        <w:pStyle w:val="a9"/>
        <w:rPr>
          <w:rFonts w:ascii="Arial Narrow" w:hAnsi="Arial Narrow"/>
        </w:rPr>
      </w:pPr>
    </w:p>
    <w:p w:rsidR="001D3760" w:rsidRDefault="002F3548" w:rsidP="001D376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Από την άλλη</w:t>
      </w:r>
      <w:r w:rsidR="001D3760">
        <w:rPr>
          <w:rFonts w:ascii="Arial Narrow" w:hAnsi="Arial Narrow"/>
        </w:rPr>
        <w:t xml:space="preserve"> στην επιστολή </w:t>
      </w:r>
      <w:r>
        <w:rPr>
          <w:rFonts w:ascii="Arial Narrow" w:hAnsi="Arial Narrow"/>
        </w:rPr>
        <w:t xml:space="preserve">του κ. Ιωαννίδη τονίζεται </w:t>
      </w:r>
      <w:r w:rsidR="001D3760">
        <w:rPr>
          <w:rFonts w:ascii="Arial Narrow" w:hAnsi="Arial Narrow"/>
        </w:rPr>
        <w:t xml:space="preserve">ότι </w:t>
      </w:r>
      <w:r>
        <w:rPr>
          <w:rFonts w:ascii="Arial Narrow" w:hAnsi="Arial Narrow"/>
        </w:rPr>
        <w:t xml:space="preserve"> η </w:t>
      </w:r>
      <w:r w:rsidR="001D3760" w:rsidRPr="001D3760">
        <w:rPr>
          <w:rFonts w:ascii="Arial Narrow" w:hAnsi="Arial Narrow"/>
        </w:rPr>
        <w:t>μείωση κατά το ήμισυ του ποσού επιχορήγησης (</w:t>
      </w:r>
      <w:proofErr w:type="spellStart"/>
      <w:r w:rsidR="001D3760" w:rsidRPr="001D3760">
        <w:rPr>
          <w:rFonts w:ascii="Arial Narrow" w:hAnsi="Arial Narrow"/>
        </w:rPr>
        <w:t>voucher</w:t>
      </w:r>
      <w:proofErr w:type="spellEnd"/>
      <w:r w:rsidR="001D3760" w:rsidRPr="001D3760">
        <w:rPr>
          <w:rFonts w:ascii="Arial Narrow" w:hAnsi="Arial Narrow"/>
        </w:rPr>
        <w:t xml:space="preserve">) στις περιπτώσεις των δομών που προσφέρουν μειωμένη βάρδια, </w:t>
      </w:r>
      <w:r w:rsidR="001D3760">
        <w:rPr>
          <w:rFonts w:ascii="Arial Narrow" w:hAnsi="Arial Narrow"/>
        </w:rPr>
        <w:t>«</w:t>
      </w:r>
      <w:r w:rsidR="001D3760" w:rsidRPr="001D3760">
        <w:rPr>
          <w:rFonts w:ascii="Arial Narrow" w:hAnsi="Arial Narrow"/>
          <w:i/>
        </w:rPr>
        <w:t>συνιστά ορθή πρακτική να αντιστοιχεί το ύψος της επιχορήγησης στον χρόνο των παρεχόμενων υπηρεσιών</w:t>
      </w:r>
      <w:r w:rsidR="001D3760">
        <w:rPr>
          <w:rFonts w:ascii="Arial Narrow" w:hAnsi="Arial Narrow"/>
        </w:rPr>
        <w:t xml:space="preserve">». </w:t>
      </w:r>
    </w:p>
    <w:p w:rsidR="001D3760" w:rsidRDefault="001D3760" w:rsidP="001D3760">
      <w:pPr>
        <w:pStyle w:val="a9"/>
        <w:rPr>
          <w:rFonts w:ascii="Arial Narrow" w:hAnsi="Arial Narrow"/>
        </w:rPr>
      </w:pPr>
    </w:p>
    <w:p w:rsidR="001D3760" w:rsidRDefault="001D3760" w:rsidP="001D376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Η ΕΣΑμεΑ τονίζει για ακόμη μία φορά ότι </w:t>
      </w:r>
      <w:r w:rsidRPr="001D3760">
        <w:rPr>
          <w:rFonts w:ascii="Arial Narrow" w:hAnsi="Arial Narrow"/>
        </w:rPr>
        <w:t>η μείωση αυτή δεν αναφέρονταν στην υπ. αριθ. πρωτ. 2100/16.07.2015 Πρόσκληση Εκδήλωσης Ενδιαφέροντος. Αντιθέτως, βάσει της Πρόσκλησης τα ΚΔΑΠ - ΜΕΑ εξαιρούνται από: α) την υποχρέωση υποβολής μιας αίτησης για μια μόνο βάρδια και β) από την αναπροσαρμογή του ποσού ανά εξυπηρετούμενο άτομο βάσει της διάρκειας της κάθε βάρδιας. Στην περίπτωση των ΚΔΑΠ-ΑμεΑ, όπως προκύπτει από την υπ. αριθ. πρωτ. 2100/16.07.2015 Πρόσκληση Εκδήλωσης Ενδιαφέροντος, το π</w:t>
      </w:r>
      <w:r>
        <w:rPr>
          <w:rFonts w:ascii="Arial Narrow" w:hAnsi="Arial Narrow"/>
        </w:rPr>
        <w:t>οσό των 5.500</w:t>
      </w:r>
      <w:r w:rsidR="003B4DB8" w:rsidRPr="003B4DB8">
        <w:rPr>
          <w:rFonts w:ascii="Arial Narrow" w:hAnsi="Arial Narrow"/>
        </w:rPr>
        <w:t>€</w:t>
      </w:r>
      <w:r w:rsidR="003B4DB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αντιστοιχεί </w:t>
      </w:r>
      <w:r w:rsidRPr="001D3760">
        <w:rPr>
          <w:rFonts w:ascii="Arial Narrow" w:hAnsi="Arial Narrow"/>
        </w:rPr>
        <w:t xml:space="preserve">στη συμμετοχή του κάθε ωφελούμενου/ατόμου με αναπηρία και </w:t>
      </w:r>
      <w:r>
        <w:rPr>
          <w:rFonts w:ascii="Arial Narrow" w:hAnsi="Arial Narrow"/>
        </w:rPr>
        <w:t xml:space="preserve">είναι </w:t>
      </w:r>
      <w:r w:rsidRPr="001D3760">
        <w:rPr>
          <w:rFonts w:ascii="Arial Narrow" w:hAnsi="Arial Narrow"/>
        </w:rPr>
        <w:t>ανεξάρτητο του ωραρίου λειτουργίας.</w:t>
      </w:r>
      <w:r>
        <w:rPr>
          <w:rFonts w:ascii="Arial Narrow" w:hAnsi="Arial Narrow"/>
        </w:rPr>
        <w:t xml:space="preserve"> </w:t>
      </w:r>
      <w:r w:rsidR="004319FF">
        <w:rPr>
          <w:rFonts w:ascii="Arial Narrow" w:hAnsi="Arial Narrow"/>
        </w:rPr>
        <w:t xml:space="preserve">Η ΕΣΑμεΑ υποστηρίζει ότι ορθή πρακτική είναι να υπολογίζεται το επιπλέον κόστος που επιφέρει η αναπηρία και </w:t>
      </w:r>
      <w:r w:rsidR="00B35F6B">
        <w:rPr>
          <w:rFonts w:ascii="Arial Narrow" w:hAnsi="Arial Narrow"/>
        </w:rPr>
        <w:t xml:space="preserve">δεν μπορεί να αντικαθιστά τις προϋποθέσεις </w:t>
      </w:r>
      <w:r w:rsidR="004319FF" w:rsidRPr="004319FF">
        <w:rPr>
          <w:rFonts w:ascii="Arial Narrow" w:hAnsi="Arial Narrow"/>
        </w:rPr>
        <w:t>της Πρόσκλη</w:t>
      </w:r>
      <w:r w:rsidR="00B35F6B">
        <w:rPr>
          <w:rFonts w:ascii="Arial Narrow" w:hAnsi="Arial Narrow"/>
        </w:rPr>
        <w:t xml:space="preserve">σης, οι οποίες πρέπει να εφαρμόζονται κατά γράμμα. </w:t>
      </w:r>
    </w:p>
    <w:p w:rsidR="004319FF" w:rsidRDefault="004319FF" w:rsidP="001D3760">
      <w:pPr>
        <w:pStyle w:val="a9"/>
        <w:rPr>
          <w:rFonts w:ascii="Arial Narrow" w:hAnsi="Arial Narrow"/>
        </w:rPr>
      </w:pPr>
    </w:p>
    <w:p w:rsidR="009A40CB" w:rsidRDefault="004319FF" w:rsidP="009A40CB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Η ΕΣΑμεΑ δηλώνει την ικανοποίησή της για την άμεση παρέμβαση</w:t>
      </w:r>
      <w:r w:rsidR="00DF461D">
        <w:rPr>
          <w:rFonts w:ascii="Arial Narrow" w:hAnsi="Arial Narrow"/>
        </w:rPr>
        <w:t xml:space="preserve"> του Ειδικού Γραμματέα</w:t>
      </w:r>
      <w:r>
        <w:rPr>
          <w:rFonts w:ascii="Arial Narrow" w:hAnsi="Arial Narrow"/>
        </w:rPr>
        <w:t xml:space="preserve">, θα συνεχίσει να παρακολουθεί </w:t>
      </w:r>
      <w:r w:rsidR="00B35F6B">
        <w:rPr>
          <w:rFonts w:ascii="Arial Narrow" w:hAnsi="Arial Narrow"/>
        </w:rPr>
        <w:t>την πορεία εφαρμογής</w:t>
      </w:r>
      <w:r>
        <w:rPr>
          <w:rFonts w:ascii="Arial Narrow" w:hAnsi="Arial Narrow"/>
        </w:rPr>
        <w:t xml:space="preserve"> του Προγράμματος, ώστε να μην μείνει κανένα άτομο με αναπηρία εκτός </w:t>
      </w:r>
      <w:r w:rsidR="00B35F6B">
        <w:rPr>
          <w:rFonts w:ascii="Arial Narrow" w:hAnsi="Arial Narrow"/>
        </w:rPr>
        <w:t>ΚΔΑΠμεΑ</w:t>
      </w:r>
      <w:r>
        <w:rPr>
          <w:rFonts w:ascii="Arial Narrow" w:hAnsi="Arial Narrow"/>
        </w:rPr>
        <w:t xml:space="preserve"> και θα παρέμβει άμεσα εάν χρειαστεί. Ζητά για ακόμη μία φορά από την ελληνική Πολιτεία να </w:t>
      </w:r>
      <w:r w:rsidR="002F3548">
        <w:rPr>
          <w:rFonts w:ascii="Arial Narrow" w:hAnsi="Arial Narrow"/>
        </w:rPr>
        <w:t>σταθεί στο ύψος των περιστάσεων</w:t>
      </w:r>
      <w:r w:rsidRPr="004319F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και </w:t>
      </w:r>
      <w:r w:rsidRPr="004319FF">
        <w:rPr>
          <w:rFonts w:ascii="Arial Narrow" w:hAnsi="Arial Narrow"/>
        </w:rPr>
        <w:t>να προστατεύσει τα άτομα με αναπηρία και οι οικογένειές τους, διασφαλίζοντας την εύρυθμη λειτουργία των ΚΔΑΠ - ΑμεΑ για τα υπόλοιπα χρόνια.</w:t>
      </w:r>
    </w:p>
    <w:p w:rsidR="004319FF" w:rsidRDefault="004319FF" w:rsidP="009A40CB">
      <w:pPr>
        <w:pStyle w:val="a9"/>
        <w:rPr>
          <w:rFonts w:ascii="Arial Narrow" w:hAnsi="Arial Narrow"/>
        </w:rPr>
      </w:pPr>
    </w:p>
    <w:p w:rsidR="002944DE" w:rsidRPr="00B747D7" w:rsidRDefault="00A55A4D" w:rsidP="00B747D7">
      <w:pPr>
        <w:pStyle w:val="a9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Επισυνάπτεται η επιστολή. </w:t>
      </w:r>
      <w:r w:rsidR="009B0CA8">
        <w:rPr>
          <w:rFonts w:ascii="Arial Narrow" w:hAnsi="Arial Narrow"/>
          <w:b/>
        </w:rPr>
        <w:t xml:space="preserve">Στον σύνδεσμο η επιστολή της ΕΣΑμεΑ 17.09.2015. </w:t>
      </w:r>
      <w:bookmarkStart w:id="0" w:name="_GoBack"/>
      <w:bookmarkEnd w:id="0"/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7D4" w:rsidRDefault="00FD77D4" w:rsidP="00A5663B">
      <w:pPr>
        <w:spacing w:after="0" w:line="240" w:lineRule="auto"/>
      </w:pPr>
      <w:r>
        <w:separator/>
      </w:r>
    </w:p>
  </w:endnote>
  <w:endnote w:type="continuationSeparator" w:id="0">
    <w:p w:rsidR="00FD77D4" w:rsidRDefault="00FD77D4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7D4" w:rsidRDefault="00FD77D4" w:rsidP="00A5663B">
      <w:pPr>
        <w:spacing w:after="0" w:line="240" w:lineRule="auto"/>
      </w:pPr>
      <w:r>
        <w:separator/>
      </w:r>
    </w:p>
  </w:footnote>
  <w:footnote w:type="continuationSeparator" w:id="0">
    <w:p w:rsidR="00FD77D4" w:rsidRDefault="00FD77D4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62D1"/>
    <w:rsid w:val="000B31E2"/>
    <w:rsid w:val="000C0BA3"/>
    <w:rsid w:val="000C602B"/>
    <w:rsid w:val="000E0D29"/>
    <w:rsid w:val="001019FA"/>
    <w:rsid w:val="00122903"/>
    <w:rsid w:val="0012420D"/>
    <w:rsid w:val="00145B41"/>
    <w:rsid w:val="00160130"/>
    <w:rsid w:val="00160957"/>
    <w:rsid w:val="00171E39"/>
    <w:rsid w:val="001915E3"/>
    <w:rsid w:val="001A3655"/>
    <w:rsid w:val="001B3428"/>
    <w:rsid w:val="001D3760"/>
    <w:rsid w:val="002152A7"/>
    <w:rsid w:val="002944DE"/>
    <w:rsid w:val="002B562E"/>
    <w:rsid w:val="002D004E"/>
    <w:rsid w:val="002D1046"/>
    <w:rsid w:val="002F3548"/>
    <w:rsid w:val="002F6741"/>
    <w:rsid w:val="00331C4B"/>
    <w:rsid w:val="0039752B"/>
    <w:rsid w:val="003B4DB8"/>
    <w:rsid w:val="004177D2"/>
    <w:rsid w:val="004319FF"/>
    <w:rsid w:val="00445F09"/>
    <w:rsid w:val="004D111D"/>
    <w:rsid w:val="004F51E4"/>
    <w:rsid w:val="00500850"/>
    <w:rsid w:val="00521486"/>
    <w:rsid w:val="00552D90"/>
    <w:rsid w:val="005D3CB5"/>
    <w:rsid w:val="005F22DA"/>
    <w:rsid w:val="00631BF8"/>
    <w:rsid w:val="00651CD5"/>
    <w:rsid w:val="006748C0"/>
    <w:rsid w:val="0069515A"/>
    <w:rsid w:val="006C30C8"/>
    <w:rsid w:val="006D0D9B"/>
    <w:rsid w:val="00722EFC"/>
    <w:rsid w:val="007305A6"/>
    <w:rsid w:val="0077016C"/>
    <w:rsid w:val="007A7C75"/>
    <w:rsid w:val="007C4506"/>
    <w:rsid w:val="00811A9B"/>
    <w:rsid w:val="00830015"/>
    <w:rsid w:val="00845D91"/>
    <w:rsid w:val="00886B82"/>
    <w:rsid w:val="008A2BCF"/>
    <w:rsid w:val="008F4A49"/>
    <w:rsid w:val="00916B6C"/>
    <w:rsid w:val="00941D80"/>
    <w:rsid w:val="009764AA"/>
    <w:rsid w:val="00982580"/>
    <w:rsid w:val="009A40CB"/>
    <w:rsid w:val="009B0CA8"/>
    <w:rsid w:val="009B3183"/>
    <w:rsid w:val="00A556E7"/>
    <w:rsid w:val="00A55A4D"/>
    <w:rsid w:val="00A5663B"/>
    <w:rsid w:val="00AB627A"/>
    <w:rsid w:val="00B01AB1"/>
    <w:rsid w:val="00B35F6B"/>
    <w:rsid w:val="00B67743"/>
    <w:rsid w:val="00B747D7"/>
    <w:rsid w:val="00B754EF"/>
    <w:rsid w:val="00BA150F"/>
    <w:rsid w:val="00C50D8C"/>
    <w:rsid w:val="00CB7433"/>
    <w:rsid w:val="00D26BD7"/>
    <w:rsid w:val="00D357F5"/>
    <w:rsid w:val="00D66C6A"/>
    <w:rsid w:val="00D713D0"/>
    <w:rsid w:val="00DC4F51"/>
    <w:rsid w:val="00DF461D"/>
    <w:rsid w:val="00E155A3"/>
    <w:rsid w:val="00E61B42"/>
    <w:rsid w:val="00E676BF"/>
    <w:rsid w:val="00E70687"/>
    <w:rsid w:val="00EA6747"/>
    <w:rsid w:val="00EB41F6"/>
    <w:rsid w:val="00ED637A"/>
    <w:rsid w:val="00EE6171"/>
    <w:rsid w:val="00F127A2"/>
    <w:rsid w:val="00F17BDF"/>
    <w:rsid w:val="00F66104"/>
    <w:rsid w:val="00FD77D4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164C38C-8A73-4112-A351-5CD59C5B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10</cp:revision>
  <cp:lastPrinted>2015-09-18T09:38:00Z</cp:lastPrinted>
  <dcterms:created xsi:type="dcterms:W3CDTF">2015-09-18T07:31:00Z</dcterms:created>
  <dcterms:modified xsi:type="dcterms:W3CDTF">2015-09-18T09:51:00Z</dcterms:modified>
</cp:coreProperties>
</file>