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3532C">
        <w:rPr>
          <w:rFonts w:ascii="Arial Narrow" w:hAnsi="Arial Narrow"/>
        </w:rPr>
        <w:t>28</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F0FBA">
        <w:rPr>
          <w:rFonts w:ascii="Arial Narrow" w:hAnsi="Arial Narrow"/>
          <w:lang w:val="en-US"/>
        </w:rPr>
        <w:t>2273</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B73F54"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43A0E">
        <w:rPr>
          <w:rFonts w:ascii="Arial Narrow" w:eastAsia="Batang" w:hAnsi="Arial Narrow" w:cs="Latha"/>
          <w:b/>
          <w:bCs/>
          <w:sz w:val="28"/>
          <w:szCs w:val="28"/>
        </w:rPr>
        <w:t>Κινητοποιήσεις για το δικαίωμα στην Εκπαίδευση</w:t>
      </w:r>
      <w:r w:rsidR="00B73F54" w:rsidRPr="00B73F54">
        <w:rPr>
          <w:rFonts w:ascii="Arial Narrow" w:eastAsia="Batang" w:hAnsi="Arial Narrow" w:cs="Latha"/>
          <w:b/>
          <w:bCs/>
          <w:sz w:val="28"/>
          <w:szCs w:val="28"/>
        </w:rPr>
        <w:t>!</w:t>
      </w:r>
      <w:bookmarkStart w:id="0" w:name="_GoBack"/>
      <w:bookmarkEnd w:id="0"/>
    </w:p>
    <w:p w:rsidR="00EA6747" w:rsidRPr="008A2BCF" w:rsidRDefault="00EA6747" w:rsidP="00EA6747">
      <w:pPr>
        <w:pStyle w:val="a9"/>
        <w:jc w:val="center"/>
        <w:rPr>
          <w:rFonts w:ascii="Arial Narrow" w:hAnsi="Arial Narrow"/>
        </w:rPr>
      </w:pPr>
    </w:p>
    <w:p w:rsidR="009A40CB" w:rsidRDefault="00843A0E" w:rsidP="00F3532C">
      <w:pPr>
        <w:pStyle w:val="a9"/>
        <w:rPr>
          <w:rFonts w:ascii="Arial Narrow" w:hAnsi="Arial Narrow"/>
        </w:rPr>
      </w:pPr>
      <w:r>
        <w:rPr>
          <w:rFonts w:ascii="Arial Narrow" w:hAnsi="Arial Narrow"/>
        </w:rPr>
        <w:t>Τα χιλιάδες κενά στα ήδη υποστελεχωμένα και χωρίς πόρους σχολεία, οδήγησαν για άλλη μια φορά την Ειδική Εκπαίδευση στο ρόλο του «φτωχού συγγενή» και τους μαθητές με αναπηρία να μην έχουν ακόμη ξεκινήσει τα μαθήματά τους. Η διαρκής υποβάθμιση της Ειδικής Εκπαίδευσης, που τη φετινή σχολική χρονιά έχει φτάσει στο μη περαιτέρω στηλιτεύει το εθνικό αναπηρικό κίνημα της χώρας και οι εκπαιδευτικοί, που πραγματοποιούν παράσταση Διαμαρτυρίας την Τετάρτη 30 Σεπτεμβρίου στις 10 το πρωί στο υπουργείο Παιδείας.</w:t>
      </w:r>
    </w:p>
    <w:p w:rsidR="00843A0E" w:rsidRDefault="00843A0E" w:rsidP="00F3532C">
      <w:pPr>
        <w:pStyle w:val="a9"/>
        <w:rPr>
          <w:rFonts w:ascii="Arial Narrow" w:hAnsi="Arial Narrow"/>
        </w:rPr>
      </w:pPr>
    </w:p>
    <w:p w:rsidR="00843A0E" w:rsidRDefault="00843A0E" w:rsidP="00F3532C">
      <w:pPr>
        <w:pStyle w:val="a9"/>
        <w:rPr>
          <w:rFonts w:ascii="Arial Narrow" w:hAnsi="Arial Narrow"/>
        </w:rPr>
      </w:pPr>
      <w:r>
        <w:rPr>
          <w:rFonts w:ascii="Arial Narrow" w:hAnsi="Arial Narrow"/>
        </w:rPr>
        <w:t>Οι φορείς ζητούν συνάντηση με τη νέα ηγεσία του υπουργείου για τα πλέον φλέγοντα από τα αιτήματά τους:</w:t>
      </w:r>
    </w:p>
    <w:p w:rsidR="00843A0E" w:rsidRDefault="00843A0E" w:rsidP="00F3532C">
      <w:pPr>
        <w:pStyle w:val="a9"/>
        <w:rPr>
          <w:rFonts w:ascii="Arial Narrow" w:hAnsi="Arial Narrow"/>
        </w:rPr>
      </w:pPr>
    </w:p>
    <w:p w:rsidR="00843A0E" w:rsidRDefault="00843A0E" w:rsidP="00843A0E">
      <w:pPr>
        <w:pStyle w:val="a9"/>
        <w:numPr>
          <w:ilvl w:val="0"/>
          <w:numId w:val="15"/>
        </w:numPr>
        <w:rPr>
          <w:rFonts w:ascii="Arial Narrow" w:hAnsi="Arial Narrow"/>
        </w:rPr>
      </w:pPr>
      <w:r>
        <w:rPr>
          <w:rFonts w:ascii="Arial Narrow" w:hAnsi="Arial Narrow"/>
        </w:rPr>
        <w:t>Η</w:t>
      </w:r>
      <w:r w:rsidRPr="00843A0E">
        <w:rPr>
          <w:rFonts w:ascii="Arial Narrow" w:hAnsi="Arial Narrow"/>
        </w:rPr>
        <w:t xml:space="preserve"> σχολική χρονιά να ξεκινά για όλο</w:t>
      </w:r>
      <w:r>
        <w:rPr>
          <w:rFonts w:ascii="Arial Narrow" w:hAnsi="Arial Narrow"/>
        </w:rPr>
        <w:t>υς τους μαθητές την ίδια μέρα</w:t>
      </w:r>
    </w:p>
    <w:p w:rsidR="00843A0E" w:rsidRDefault="00843A0E" w:rsidP="00843A0E">
      <w:pPr>
        <w:pStyle w:val="a9"/>
        <w:numPr>
          <w:ilvl w:val="0"/>
          <w:numId w:val="15"/>
        </w:numPr>
        <w:rPr>
          <w:rFonts w:ascii="Arial Narrow" w:hAnsi="Arial Narrow"/>
        </w:rPr>
      </w:pPr>
      <w:r>
        <w:rPr>
          <w:rFonts w:ascii="Arial Narrow" w:hAnsi="Arial Narrow"/>
        </w:rPr>
        <w:t>Ν</w:t>
      </w:r>
      <w:r w:rsidRPr="00843A0E">
        <w:rPr>
          <w:rFonts w:ascii="Arial Narrow" w:hAnsi="Arial Narrow"/>
        </w:rPr>
        <w:t xml:space="preserve">α τακτοποιηθούν άμεσα όλες οι εκκρεμότητες </w:t>
      </w:r>
      <w:r>
        <w:rPr>
          <w:rFonts w:ascii="Arial Narrow" w:hAnsi="Arial Narrow"/>
        </w:rPr>
        <w:t xml:space="preserve">στις προσλήψεις </w:t>
      </w:r>
      <w:r w:rsidRPr="00843A0E">
        <w:rPr>
          <w:rFonts w:ascii="Arial Narrow" w:hAnsi="Arial Narrow"/>
        </w:rPr>
        <w:t>με στόχο την εύρυθμη λειτουργία όλων των σχολικών μονάδων ειδικής εκπαίδευσης από την έναρξη της νέας σχ</w:t>
      </w:r>
      <w:r>
        <w:rPr>
          <w:rFonts w:ascii="Arial Narrow" w:hAnsi="Arial Narrow"/>
        </w:rPr>
        <w:t>ολικής χρονιάς</w:t>
      </w:r>
    </w:p>
    <w:p w:rsidR="00843A0E" w:rsidRDefault="00843A0E" w:rsidP="00843A0E">
      <w:pPr>
        <w:pStyle w:val="a9"/>
        <w:numPr>
          <w:ilvl w:val="0"/>
          <w:numId w:val="15"/>
        </w:numPr>
        <w:rPr>
          <w:rFonts w:ascii="Arial Narrow" w:hAnsi="Arial Narrow"/>
        </w:rPr>
      </w:pPr>
      <w:r>
        <w:rPr>
          <w:rFonts w:ascii="Arial Narrow" w:hAnsi="Arial Narrow"/>
        </w:rPr>
        <w:t>Ν</w:t>
      </w:r>
      <w:r w:rsidRPr="00843A0E">
        <w:rPr>
          <w:rFonts w:ascii="Arial Narrow" w:hAnsi="Arial Narrow"/>
        </w:rPr>
        <w:t>α 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 και την επαναφορά του πίνακα Α στην</w:t>
      </w:r>
      <w:r>
        <w:rPr>
          <w:rFonts w:ascii="Arial Narrow" w:hAnsi="Arial Narrow"/>
        </w:rPr>
        <w:t xml:space="preserve"> ειδική εκπαίδευση.</w:t>
      </w:r>
    </w:p>
    <w:p w:rsidR="00843A0E" w:rsidRDefault="00843A0E" w:rsidP="00843A0E">
      <w:pPr>
        <w:pStyle w:val="a9"/>
        <w:rPr>
          <w:rFonts w:ascii="Arial Narrow" w:hAnsi="Arial Narrow"/>
        </w:rPr>
      </w:pPr>
    </w:p>
    <w:p w:rsidR="00843A0E" w:rsidRDefault="00843A0E" w:rsidP="00843A0E">
      <w:pPr>
        <w:pStyle w:val="a9"/>
        <w:rPr>
          <w:rFonts w:ascii="Arial Narrow" w:hAnsi="Arial Narrow"/>
        </w:rPr>
      </w:pPr>
      <w:r>
        <w:rPr>
          <w:rFonts w:ascii="Arial Narrow" w:hAnsi="Arial Narrow"/>
        </w:rPr>
        <w:t xml:space="preserve">Παράλληλα την Δευτέρα 5 Οκτωβρίου στις 10 π.μ. θα πραγματοποιηθεί μεγάλη Παν - Αττική Κινητοποίηση από μαθητές, γονείς, εκπαιδευτικούς, φορείς εκπαιδευτικών και της ΕΣΑμεΑ και της ΠΟΣΓΚΑμεΑ, για την Ειδική Εκπαίδευση και τα τεράστια προβλήματα, στο υπουργείο Παιδείας. </w:t>
      </w:r>
    </w:p>
    <w:p w:rsidR="00843A0E" w:rsidRDefault="00843A0E" w:rsidP="00843A0E">
      <w:pPr>
        <w:pStyle w:val="a9"/>
        <w:rPr>
          <w:rFonts w:ascii="Arial Narrow" w:hAnsi="Arial Narrow"/>
        </w:rPr>
      </w:pPr>
    </w:p>
    <w:p w:rsidR="00843A0E" w:rsidRPr="0093301C" w:rsidRDefault="00843A0E" w:rsidP="0093301C">
      <w:pPr>
        <w:pStyle w:val="a9"/>
        <w:jc w:val="center"/>
        <w:rPr>
          <w:rFonts w:ascii="Arial Narrow" w:hAnsi="Arial Narrow"/>
          <w:b/>
        </w:rPr>
      </w:pPr>
      <w:r w:rsidRPr="0093301C">
        <w:rPr>
          <w:rFonts w:ascii="Arial Narrow" w:hAnsi="Arial Narrow"/>
          <w:b/>
        </w:rPr>
        <w:t xml:space="preserve">Η επιστολή στο υπουργείο </w:t>
      </w:r>
      <w:hyperlink r:id="rId10" w:history="1">
        <w:r w:rsidR="0093301C" w:rsidRPr="0093301C">
          <w:rPr>
            <w:rStyle w:val="-"/>
            <w:rFonts w:ascii="Arial Narrow" w:hAnsi="Arial Narrow"/>
            <w:b/>
          </w:rPr>
          <w:t>http://is.gd/5pvput</w:t>
        </w:r>
      </w:hyperlink>
    </w:p>
    <w:p w:rsidR="00843A0E" w:rsidRDefault="00843A0E" w:rsidP="00F3532C">
      <w:pPr>
        <w:pStyle w:val="a9"/>
        <w:rPr>
          <w:rFonts w:ascii="Arial Narrow" w:hAnsi="Arial Narrow"/>
        </w:rPr>
      </w:pP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B61" w:rsidRDefault="00425B61" w:rsidP="00A5663B">
      <w:pPr>
        <w:spacing w:after="0" w:line="240" w:lineRule="auto"/>
      </w:pPr>
      <w:r>
        <w:separator/>
      </w:r>
    </w:p>
  </w:endnote>
  <w:endnote w:type="continuationSeparator" w:id="0">
    <w:p w:rsidR="00425B61" w:rsidRDefault="00425B6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B61" w:rsidRDefault="00425B61" w:rsidP="00A5663B">
      <w:pPr>
        <w:spacing w:after="0" w:line="240" w:lineRule="auto"/>
      </w:pPr>
      <w:r>
        <w:separator/>
      </w:r>
    </w:p>
  </w:footnote>
  <w:footnote w:type="continuationSeparator" w:id="0">
    <w:p w:rsidR="00425B61" w:rsidRDefault="00425B6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F076B8"/>
    <w:multiLevelType w:val="hybridMultilevel"/>
    <w:tmpl w:val="83781C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3"/>
  </w:num>
  <w:num w:numId="12">
    <w:abstractNumId w:val="1"/>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944DE"/>
    <w:rsid w:val="002D004E"/>
    <w:rsid w:val="002D1046"/>
    <w:rsid w:val="002F6741"/>
    <w:rsid w:val="00331C4B"/>
    <w:rsid w:val="0039752B"/>
    <w:rsid w:val="004177D2"/>
    <w:rsid w:val="00425B61"/>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30015"/>
    <w:rsid w:val="00843A0E"/>
    <w:rsid w:val="00845D91"/>
    <w:rsid w:val="00886B82"/>
    <w:rsid w:val="008A2BCF"/>
    <w:rsid w:val="008F4A49"/>
    <w:rsid w:val="00916B6C"/>
    <w:rsid w:val="0093301C"/>
    <w:rsid w:val="00941D80"/>
    <w:rsid w:val="009764AA"/>
    <w:rsid w:val="00982580"/>
    <w:rsid w:val="009A40CB"/>
    <w:rsid w:val="009B3183"/>
    <w:rsid w:val="00A556E7"/>
    <w:rsid w:val="00A5663B"/>
    <w:rsid w:val="00AB627A"/>
    <w:rsid w:val="00B01AB1"/>
    <w:rsid w:val="00B67743"/>
    <w:rsid w:val="00B73F54"/>
    <w:rsid w:val="00B747D7"/>
    <w:rsid w:val="00B754EF"/>
    <w:rsid w:val="00BA150F"/>
    <w:rsid w:val="00C50D8C"/>
    <w:rsid w:val="00CB7433"/>
    <w:rsid w:val="00CF0FBA"/>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3532C"/>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5pvpu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875A89-662E-4515-AC52-05C17C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2015-09-28T09:59:00Z</cp:lastPrinted>
  <dcterms:created xsi:type="dcterms:W3CDTF">2015-09-28T09:59:00Z</dcterms:created>
  <dcterms:modified xsi:type="dcterms:W3CDTF">2015-09-28T10:02:00Z</dcterms:modified>
</cp:coreProperties>
</file>