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6A4A9F">
        <w:rPr>
          <w:rFonts w:ascii="Arial Narrow" w:hAnsi="Arial Narrow"/>
        </w:rPr>
        <w:t>12</w:t>
      </w:r>
      <w:r w:rsidR="00684B49">
        <w:rPr>
          <w:rFonts w:ascii="Arial Narrow" w:hAnsi="Arial Narrow"/>
        </w:rPr>
        <w:t>.10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D712E5" w:rsidRPr="0020176D">
        <w:rPr>
          <w:rFonts w:ascii="Arial Narrow" w:hAnsi="Arial Narrow"/>
        </w:rPr>
        <w:t>2368</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93250" w:rsidRPr="00193250">
        <w:rPr>
          <w:rFonts w:ascii="Arial Narrow" w:eastAsia="Batang" w:hAnsi="Arial Narrow" w:cs="Latha"/>
          <w:b/>
          <w:bCs/>
          <w:sz w:val="28"/>
          <w:szCs w:val="28"/>
        </w:rPr>
        <w:t>Συνάντηση Τεχνικής Υποστήριξης για την ένταξη στοχευμένων δράσε</w:t>
      </w:r>
      <w:r w:rsidR="006A4A9F">
        <w:rPr>
          <w:rFonts w:ascii="Arial Narrow" w:eastAsia="Batang" w:hAnsi="Arial Narrow" w:cs="Latha"/>
          <w:b/>
          <w:bCs/>
          <w:sz w:val="28"/>
          <w:szCs w:val="28"/>
        </w:rPr>
        <w:t xml:space="preserve">ων για τα ΑμεΑ στο Ε.Π. </w:t>
      </w:r>
      <w:r w:rsidR="006A4A9F" w:rsidRPr="006A4A9F">
        <w:rPr>
          <w:rFonts w:ascii="Arial Narrow" w:eastAsia="Batang" w:hAnsi="Arial Narrow" w:cs="Latha"/>
          <w:b/>
          <w:bCs/>
          <w:sz w:val="28"/>
          <w:szCs w:val="28"/>
        </w:rPr>
        <w:t xml:space="preserve">Κεντρικής Μακεδονίας </w:t>
      </w:r>
      <w:r w:rsidR="00193250" w:rsidRPr="00193250">
        <w:rPr>
          <w:rFonts w:ascii="Arial Narrow" w:eastAsia="Batang" w:hAnsi="Arial Narrow" w:cs="Latha"/>
          <w:b/>
          <w:bCs/>
          <w:sz w:val="28"/>
          <w:szCs w:val="28"/>
        </w:rPr>
        <w:t>2014 - 2020</w:t>
      </w:r>
    </w:p>
    <w:p w:rsidR="00EA6747" w:rsidRPr="008A2BCF" w:rsidRDefault="00EA6747" w:rsidP="00EA6747">
      <w:pPr>
        <w:pStyle w:val="a9"/>
        <w:jc w:val="center"/>
        <w:rPr>
          <w:rFonts w:ascii="Arial Narrow" w:hAnsi="Arial Narrow"/>
        </w:rPr>
      </w:pPr>
    </w:p>
    <w:p w:rsidR="00684B49" w:rsidRDefault="00684B49" w:rsidP="00684B49">
      <w:pPr>
        <w:pStyle w:val="a9"/>
        <w:rPr>
          <w:rFonts w:ascii="Arial Narrow" w:hAnsi="Arial Narrow"/>
        </w:rPr>
      </w:pPr>
      <w:r w:rsidRPr="00684B49">
        <w:rPr>
          <w:rFonts w:ascii="Arial Narrow" w:hAnsi="Arial Narrow"/>
        </w:rPr>
        <w:t xml:space="preserve">Η Εθνική Συνομοσπονδία Ατόμων με Αναπηρία (Ε.Σ.Α.μεΑ.) σε συνεργασία με την </w:t>
      </w:r>
      <w:r w:rsidR="006A4A9F" w:rsidRPr="006A4A9F">
        <w:rPr>
          <w:rFonts w:ascii="Arial Narrow" w:hAnsi="Arial Narrow"/>
        </w:rPr>
        <w:t xml:space="preserve">Περιφέρεια Κεντρικής Μακεδονίας </w:t>
      </w:r>
      <w:r w:rsidRPr="00684B49">
        <w:rPr>
          <w:rFonts w:ascii="Arial Narrow" w:hAnsi="Arial Narrow"/>
        </w:rPr>
        <w:t xml:space="preserve">διοργανώνει </w:t>
      </w:r>
      <w:r w:rsidR="006A4A9F" w:rsidRPr="006A4A9F">
        <w:rPr>
          <w:rFonts w:ascii="Arial Narrow" w:hAnsi="Arial Narrow"/>
        </w:rPr>
        <w:t xml:space="preserve">την Τετάρτη 14 Οκτωβρίου 2015 (ώρα προσέλευσης 09.30-10.00), στο Ξενοδοχείο Capsis (Μοναστηρίου 18, Θεσσαλονίκη), Συνάντηση Τεχνικής Υποστήριξης για την ένταξη στοχευμένων δράσεων για τα ΑμεΑ στο Ε.Π. Κεντρικής Μακεδονίας 2014 </w:t>
      </w:r>
      <w:r w:rsidR="006A4A9F">
        <w:rPr>
          <w:rFonts w:ascii="Arial Narrow" w:hAnsi="Arial Narrow"/>
        </w:rPr>
        <w:t>-</w:t>
      </w:r>
      <w:r w:rsidR="006A4A9F" w:rsidRPr="006A4A9F">
        <w:rPr>
          <w:rFonts w:ascii="Arial Narrow" w:hAnsi="Arial Narrow"/>
        </w:rPr>
        <w:t xml:space="preserve"> 2020. </w:t>
      </w:r>
    </w:p>
    <w:p w:rsidR="006A4A9F" w:rsidRPr="006A4A9F" w:rsidRDefault="006A4A9F" w:rsidP="00684B49">
      <w:pPr>
        <w:pStyle w:val="a9"/>
        <w:rPr>
          <w:rFonts w:ascii="Arial Narrow" w:hAnsi="Arial Narrow"/>
        </w:rPr>
      </w:pPr>
    </w:p>
    <w:p w:rsidR="00684B49" w:rsidRPr="00684B49" w:rsidRDefault="00684B49" w:rsidP="00684B49">
      <w:pPr>
        <w:pStyle w:val="a9"/>
        <w:rPr>
          <w:rFonts w:ascii="Arial Narrow" w:hAnsi="Arial Narrow"/>
        </w:rPr>
      </w:pPr>
      <w:r w:rsidRPr="00684B49">
        <w:rPr>
          <w:rFonts w:ascii="Arial Narrow" w:hAnsi="Arial Narrow"/>
        </w:rPr>
        <w:t>Η δράση</w:t>
      </w:r>
      <w:r>
        <w:rPr>
          <w:rFonts w:ascii="Arial Narrow" w:hAnsi="Arial Narrow"/>
        </w:rPr>
        <w:t xml:space="preserve"> υλοποιείται στο πλαίσιο του Υποέργου 1</w:t>
      </w:r>
      <w:r w:rsidRPr="00684B49">
        <w:rPr>
          <w:rFonts w:ascii="Arial Narrow" w:hAnsi="Arial Narrow"/>
        </w:rPr>
        <w:t xml:space="preserve"> «Συναντήσεις Τεχνικής Υποστήριξης για την ένταξη στα Ε.Π. στοχευμένων δράσεων για τα ΑμεΑ» της Πράξης «Συμβουλευτικές Υπηρεσίες Υποστήριξης για την Εξειδίκευση της Αναπηρίας και της Προσβασιμότητας», η οποία εντάσσεται στο Ε.Π. «Τεχνική Υποστήριξη Εφαρμογής» (Άξονας Προτεραιότητας 1 «Υποστήριξη επιτελικών δομών, λειτο</w:t>
      </w:r>
      <w:r w:rsidR="00425BB7">
        <w:rPr>
          <w:rFonts w:ascii="Arial Narrow" w:hAnsi="Arial Narrow"/>
        </w:rPr>
        <w:t xml:space="preserve">υργιών και δικαιούχων φορέων»), </w:t>
      </w:r>
      <w:r w:rsidR="00425BB7" w:rsidRPr="00425BB7">
        <w:rPr>
          <w:rFonts w:ascii="Arial Narrow" w:hAnsi="Arial Narrow"/>
        </w:rPr>
        <w:t>η οποία συγχρηματοδοτείται από την Ελλάδα και την Ευρωπαϊκή Ένωση.</w:t>
      </w:r>
    </w:p>
    <w:p w:rsidR="00684B49" w:rsidRPr="00684B49" w:rsidRDefault="00684B49" w:rsidP="00684B49">
      <w:pPr>
        <w:pStyle w:val="a9"/>
        <w:rPr>
          <w:rFonts w:ascii="Arial Narrow" w:hAnsi="Arial Narrow"/>
        </w:rPr>
      </w:pPr>
    </w:p>
    <w:p w:rsidR="009A40CB" w:rsidRDefault="006A4A9F" w:rsidP="00684B49">
      <w:pPr>
        <w:pStyle w:val="a9"/>
        <w:rPr>
          <w:rFonts w:ascii="Arial Narrow" w:hAnsi="Arial Narrow"/>
        </w:rPr>
      </w:pPr>
      <w:r w:rsidRPr="006A4A9F">
        <w:rPr>
          <w:rFonts w:ascii="Arial Narrow" w:hAnsi="Arial Narrow"/>
        </w:rPr>
        <w:t>Σκοπός της Συνάντησης Τεχνικής Υποστήριξης είναι η ενημέρωση και υποστήριξη των στελεχών της Ειδικής Υπηρεσίας Διαχείρισης και των τοπικών δυνητικών Δικαιούχων της Περιφέρειας Κεντρικής Μακεδονίας για την εξειδίκευση των αρχών της μη διάκρισης λόγω αναπηρίας και της προσβασιμότητας στα άτομα με αναπηρία, καθώς και η ενίσχυση της ικανότητάς τους για την υλοποίηση δράσεων προς όφελος των ατόμων με αναπηρία και των οικογενειών τους.</w:t>
      </w:r>
    </w:p>
    <w:p w:rsidR="006A4A9F" w:rsidRDefault="006A4A9F" w:rsidP="00684B49">
      <w:pPr>
        <w:pStyle w:val="a9"/>
        <w:rPr>
          <w:rFonts w:ascii="Arial Narrow" w:hAnsi="Arial Narrow"/>
        </w:rPr>
      </w:pPr>
    </w:p>
    <w:p w:rsidR="006A4A9F" w:rsidRPr="006A4A9F" w:rsidRDefault="006A4A9F" w:rsidP="00684B49">
      <w:pPr>
        <w:pStyle w:val="a9"/>
        <w:rPr>
          <w:rFonts w:ascii="Arial Narrow" w:hAnsi="Arial Narrow"/>
        </w:rPr>
      </w:pPr>
      <w:r w:rsidRPr="006A4A9F">
        <w:rPr>
          <w:rFonts w:ascii="Arial Narrow" w:hAnsi="Arial Narrow"/>
        </w:rPr>
        <w:t xml:space="preserve">Για περισσότερες πληροφορίες μπορείτε να επικοινωνείτε με το HELPDESK </w:t>
      </w:r>
      <w:r>
        <w:rPr>
          <w:rFonts w:ascii="Arial Narrow" w:hAnsi="Arial Narrow"/>
        </w:rPr>
        <w:t>της Ε.Σ.Α.μεΑ. στο τηλέφωνο 210.</w:t>
      </w:r>
      <w:r w:rsidRPr="006A4A9F">
        <w:rPr>
          <w:rFonts w:ascii="Arial Narrow" w:hAnsi="Arial Narrow"/>
        </w:rPr>
        <w:t xml:space="preserve">9949837 (Πρόσωπο επικοινωνίας: Ελένη </w:t>
      </w:r>
      <w:proofErr w:type="spellStart"/>
      <w:r w:rsidRPr="006A4A9F">
        <w:rPr>
          <w:rFonts w:ascii="Arial Narrow" w:hAnsi="Arial Narrow"/>
        </w:rPr>
        <w:t>Νταλάκα</w:t>
      </w:r>
      <w:proofErr w:type="spellEnd"/>
      <w:r w:rsidRPr="006A4A9F">
        <w:rPr>
          <w:rFonts w:ascii="Arial Narrow" w:hAnsi="Arial Narrow"/>
        </w:rPr>
        <w:t>).</w:t>
      </w:r>
    </w:p>
    <w:p w:rsidR="00702982" w:rsidRDefault="00702982" w:rsidP="00702982">
      <w:pPr>
        <w:pStyle w:val="a9"/>
        <w:rPr>
          <w:rFonts w:ascii="Arial Narrow" w:hAnsi="Arial Narrow"/>
        </w:rPr>
      </w:pPr>
    </w:p>
    <w:p w:rsidR="00B67743" w:rsidRDefault="00684B49" w:rsidP="00B747D7">
      <w:pPr>
        <w:pStyle w:val="a9"/>
        <w:rPr>
          <w:rFonts w:ascii="Arial Narrow" w:hAnsi="Arial Narrow"/>
          <w:b/>
          <w:bCs/>
          <w:i/>
        </w:rPr>
      </w:pPr>
      <w:r w:rsidRPr="007810C3">
        <w:rPr>
          <w:rFonts w:ascii="Arial Narrow" w:hAnsi="Arial Narrow"/>
          <w:b/>
          <w:bCs/>
          <w:i/>
        </w:rPr>
        <w:t xml:space="preserve">Το πρόγραμμα επισυνάπτεται. </w:t>
      </w:r>
    </w:p>
    <w:p w:rsidR="0020176D" w:rsidRPr="0020176D" w:rsidRDefault="0020176D" w:rsidP="00B747D7">
      <w:pPr>
        <w:pStyle w:val="a9"/>
        <w:rPr>
          <w:rFonts w:ascii="Arial Narrow" w:hAnsi="Arial Narrow"/>
          <w:b/>
          <w:bCs/>
          <w:i/>
        </w:rPr>
      </w:pPr>
      <w:r>
        <w:rPr>
          <w:rFonts w:ascii="Arial Narrow" w:hAnsi="Arial Narrow"/>
          <w:b/>
          <w:bCs/>
          <w:i/>
        </w:rPr>
        <w:t>Θα δοθεί Συνέντευξη Τύπου στην έναρξη.</w:t>
      </w:r>
      <w:bookmarkStart w:id="0" w:name="_GoBack"/>
      <w:bookmarkEnd w:id="0"/>
    </w:p>
    <w:p w:rsidR="00684B49" w:rsidRPr="00684B49" w:rsidRDefault="00684B49" w:rsidP="00B747D7">
      <w:pPr>
        <w:pStyle w:val="a9"/>
        <w:rPr>
          <w:rFonts w:ascii="Arial Narrow" w:hAnsi="Arial Narrow"/>
          <w:bCs/>
        </w:rPr>
      </w:pPr>
    </w:p>
    <w:p w:rsidR="00684B49" w:rsidRPr="00212E1B" w:rsidRDefault="00684B49" w:rsidP="00684B49">
      <w:pPr>
        <w:pStyle w:val="a9"/>
        <w:jc w:val="center"/>
        <w:rPr>
          <w:rFonts w:ascii="Arial Narrow" w:hAnsi="Arial Narrow"/>
          <w:b/>
          <w:bCs/>
          <w:u w:val="single"/>
        </w:rPr>
      </w:pPr>
      <w:r w:rsidRPr="00212E1B">
        <w:rPr>
          <w:rFonts w:ascii="Arial Narrow" w:hAnsi="Arial Narrow"/>
          <w:b/>
          <w:bCs/>
          <w:u w:val="single"/>
        </w:rPr>
        <w:t>Παρακαλούμε για την κάλυψη.</w:t>
      </w:r>
    </w:p>
    <w:p w:rsidR="00684B49" w:rsidRDefault="00684B49" w:rsidP="00B747D7">
      <w:pPr>
        <w:pStyle w:val="a9"/>
        <w:rPr>
          <w:rFonts w:ascii="Arial Narrow" w:hAnsi="Arial Narrow"/>
          <w:bCs/>
          <w:i/>
        </w:rPr>
      </w:pPr>
    </w:p>
    <w:p w:rsidR="007810C3" w:rsidRDefault="007810C3" w:rsidP="00B747D7">
      <w:pPr>
        <w:pStyle w:val="a9"/>
        <w:rPr>
          <w:rFonts w:ascii="Arial Narrow" w:hAnsi="Arial Narrow"/>
          <w:color w:val="385623"/>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51" w:rsidRDefault="00786851" w:rsidP="00A5663B">
      <w:pPr>
        <w:spacing w:after="0" w:line="240" w:lineRule="auto"/>
      </w:pPr>
      <w:r>
        <w:separator/>
      </w:r>
    </w:p>
  </w:endnote>
  <w:endnote w:type="continuationSeparator" w:id="0">
    <w:p w:rsidR="00786851" w:rsidRDefault="0078685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51" w:rsidRDefault="00786851" w:rsidP="00A5663B">
      <w:pPr>
        <w:spacing w:after="0" w:line="240" w:lineRule="auto"/>
      </w:pPr>
      <w:r>
        <w:separator/>
      </w:r>
    </w:p>
  </w:footnote>
  <w:footnote w:type="continuationSeparator" w:id="0">
    <w:p w:rsidR="00786851" w:rsidRDefault="0078685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543D9"/>
    <w:rsid w:val="00160130"/>
    <w:rsid w:val="00160957"/>
    <w:rsid w:val="00171E39"/>
    <w:rsid w:val="001915E3"/>
    <w:rsid w:val="00193250"/>
    <w:rsid w:val="001A3655"/>
    <w:rsid w:val="001B3428"/>
    <w:rsid w:val="0020176D"/>
    <w:rsid w:val="00212E1B"/>
    <w:rsid w:val="002152A7"/>
    <w:rsid w:val="002944DE"/>
    <w:rsid w:val="002D004E"/>
    <w:rsid w:val="002D1046"/>
    <w:rsid w:val="002F6741"/>
    <w:rsid w:val="00331C4B"/>
    <w:rsid w:val="0039752B"/>
    <w:rsid w:val="004177D2"/>
    <w:rsid w:val="00425BB7"/>
    <w:rsid w:val="00445F09"/>
    <w:rsid w:val="004D111D"/>
    <w:rsid w:val="004F000B"/>
    <w:rsid w:val="004F51E4"/>
    <w:rsid w:val="00500850"/>
    <w:rsid w:val="00521486"/>
    <w:rsid w:val="00552D90"/>
    <w:rsid w:val="005D3CB5"/>
    <w:rsid w:val="005F22DA"/>
    <w:rsid w:val="00631BF8"/>
    <w:rsid w:val="00651CD5"/>
    <w:rsid w:val="006748C0"/>
    <w:rsid w:val="00684B49"/>
    <w:rsid w:val="0069515A"/>
    <w:rsid w:val="006A4A9F"/>
    <w:rsid w:val="006C30C8"/>
    <w:rsid w:val="006D0D9B"/>
    <w:rsid w:val="00702982"/>
    <w:rsid w:val="00722EFC"/>
    <w:rsid w:val="007305A6"/>
    <w:rsid w:val="0077016C"/>
    <w:rsid w:val="007810C3"/>
    <w:rsid w:val="00786851"/>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556E7"/>
    <w:rsid w:val="00A5663B"/>
    <w:rsid w:val="00AB627A"/>
    <w:rsid w:val="00AD0E54"/>
    <w:rsid w:val="00B01AB1"/>
    <w:rsid w:val="00B67743"/>
    <w:rsid w:val="00B747D7"/>
    <w:rsid w:val="00B754EF"/>
    <w:rsid w:val="00BA150F"/>
    <w:rsid w:val="00C50D8C"/>
    <w:rsid w:val="00CB7433"/>
    <w:rsid w:val="00D26BD7"/>
    <w:rsid w:val="00D357F5"/>
    <w:rsid w:val="00D66C6A"/>
    <w:rsid w:val="00D712E5"/>
    <w:rsid w:val="00D713D0"/>
    <w:rsid w:val="00DC4F51"/>
    <w:rsid w:val="00E155A3"/>
    <w:rsid w:val="00E61B42"/>
    <w:rsid w:val="00E676BF"/>
    <w:rsid w:val="00E70687"/>
    <w:rsid w:val="00EA6747"/>
    <w:rsid w:val="00EB41F6"/>
    <w:rsid w:val="00ED637A"/>
    <w:rsid w:val="00EE6171"/>
    <w:rsid w:val="00F127A2"/>
    <w:rsid w:val="00F17BDF"/>
    <w:rsid w:val="00F66104"/>
    <w:rsid w:val="00F74933"/>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601B9-E3FA-4C27-B476-2DAB9BF8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1686</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2</cp:revision>
  <cp:lastPrinted>2015-10-12T06:04:00Z</cp:lastPrinted>
  <dcterms:created xsi:type="dcterms:W3CDTF">2015-10-23T11:05:00Z</dcterms:created>
  <dcterms:modified xsi:type="dcterms:W3CDTF">2015-10-23T11:05:00Z</dcterms:modified>
</cp:coreProperties>
</file>