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1F2" w:rsidRDefault="00B60BB3" w:rsidP="00DE1C28">
      <w:pPr>
        <w:pStyle w:val="a9"/>
        <w:jc w:val="center"/>
        <w:rPr>
          <w:b/>
          <w:color w:val="auto"/>
          <w:sz w:val="28"/>
        </w:rPr>
      </w:pPr>
      <w:bookmarkStart w:id="0" w:name="_GoBack"/>
      <w:bookmarkEnd w:id="0"/>
      <w:r w:rsidRPr="00FB084B">
        <w:rPr>
          <w:b/>
          <w:color w:val="auto"/>
          <w:sz w:val="28"/>
        </w:rPr>
        <w:t xml:space="preserve">Διακήρυξη </w:t>
      </w:r>
      <w:r w:rsidR="00BD2489" w:rsidRPr="00FB084B">
        <w:rPr>
          <w:b/>
          <w:color w:val="auto"/>
          <w:sz w:val="28"/>
        </w:rPr>
        <w:t>Ε.Σ.Α.μεΑ. για την</w:t>
      </w:r>
      <w:r w:rsidRPr="00FB084B">
        <w:rPr>
          <w:b/>
          <w:color w:val="auto"/>
          <w:sz w:val="28"/>
        </w:rPr>
        <w:t xml:space="preserve"> </w:t>
      </w:r>
      <w:r w:rsidR="00747FAC" w:rsidRPr="00FB084B">
        <w:rPr>
          <w:b/>
          <w:color w:val="auto"/>
          <w:sz w:val="28"/>
        </w:rPr>
        <w:t>3</w:t>
      </w:r>
      <w:r w:rsidR="00747FAC" w:rsidRPr="00FB084B">
        <w:rPr>
          <w:b/>
          <w:color w:val="auto"/>
          <w:sz w:val="28"/>
          <w:vertAlign w:val="superscript"/>
        </w:rPr>
        <w:t>η</w:t>
      </w:r>
      <w:r w:rsidR="00747FAC" w:rsidRPr="00FB084B">
        <w:rPr>
          <w:b/>
          <w:color w:val="auto"/>
          <w:sz w:val="28"/>
        </w:rPr>
        <w:t xml:space="preserve"> Δεκέμβρη, </w:t>
      </w:r>
    </w:p>
    <w:p w:rsidR="00DE1C28" w:rsidRPr="00FB084B" w:rsidRDefault="00747FAC" w:rsidP="00DE1C28">
      <w:pPr>
        <w:pStyle w:val="a9"/>
        <w:jc w:val="center"/>
        <w:rPr>
          <w:b/>
          <w:color w:val="auto"/>
          <w:sz w:val="28"/>
        </w:rPr>
      </w:pPr>
      <w:r w:rsidRPr="00FB084B">
        <w:rPr>
          <w:b/>
          <w:color w:val="auto"/>
          <w:sz w:val="28"/>
        </w:rPr>
        <w:t>Εθνική και Παγκόσμια Ημέρα Ατόμων με Αναπηρία</w:t>
      </w:r>
    </w:p>
    <w:p w:rsidR="00747FAC" w:rsidRPr="00FB084B" w:rsidRDefault="00747FAC" w:rsidP="00DE1C28">
      <w:pPr>
        <w:pStyle w:val="a9"/>
        <w:jc w:val="center"/>
        <w:rPr>
          <w:b/>
          <w:color w:val="auto"/>
          <w:sz w:val="28"/>
        </w:rPr>
      </w:pPr>
    </w:p>
    <w:p w:rsidR="00DE1C28" w:rsidRDefault="00DF040F" w:rsidP="00DE1C28">
      <w:pPr>
        <w:pStyle w:val="a9"/>
        <w:jc w:val="center"/>
        <w:rPr>
          <w:b/>
          <w:color w:val="auto"/>
          <w:sz w:val="28"/>
        </w:rPr>
      </w:pPr>
      <w:r w:rsidRPr="00DF040F">
        <w:rPr>
          <w:b/>
          <w:color w:val="auto"/>
          <w:sz w:val="28"/>
        </w:rPr>
        <w:t>Για την αξιοπρέπεια, την κοινωνική προστασία, την ισότητα, τη δικαιοσύνη</w:t>
      </w:r>
    </w:p>
    <w:p w:rsidR="00922A1D" w:rsidRPr="00FB084B" w:rsidRDefault="00465198" w:rsidP="00465198">
      <w:pPr>
        <w:pStyle w:val="a9"/>
        <w:jc w:val="center"/>
        <w:rPr>
          <w:b/>
          <w:color w:val="auto"/>
          <w:u w:val="single"/>
        </w:rPr>
      </w:pPr>
      <w:r w:rsidRPr="00FB084B">
        <w:rPr>
          <w:b/>
          <w:color w:val="auto"/>
          <w:u w:val="single"/>
        </w:rPr>
        <w:t>Διαδίδουμε το μήνυμα του αναπηρικού κινήματος της 3</w:t>
      </w:r>
      <w:r w:rsidRPr="00FB084B">
        <w:rPr>
          <w:b/>
          <w:color w:val="auto"/>
          <w:u w:val="single"/>
          <w:vertAlign w:val="superscript"/>
        </w:rPr>
        <w:t xml:space="preserve">ης </w:t>
      </w:r>
      <w:r w:rsidRPr="00FB084B">
        <w:rPr>
          <w:b/>
          <w:color w:val="auto"/>
          <w:u w:val="single"/>
        </w:rPr>
        <w:t>Δεκέμβρη</w:t>
      </w:r>
    </w:p>
    <w:p w:rsidR="00902B1F" w:rsidRDefault="00902B1F" w:rsidP="00DF040F"/>
    <w:p w:rsidR="00BB3960" w:rsidRDefault="003F4DE3" w:rsidP="00DF040F">
      <w:r w:rsidRPr="00FB084B">
        <w:t xml:space="preserve">Εμείς, τα άτομα με αναπηρία, οι γονείς και κηδεμόνες ατόμων με νοητική αναπηρία, αυτισμό, σύνδρομο </w:t>
      </w:r>
      <w:r w:rsidR="002D7B0D">
        <w:rPr>
          <w:lang w:val="en-US"/>
        </w:rPr>
        <w:t>D</w:t>
      </w:r>
      <w:r w:rsidRPr="00FB084B">
        <w:t>own</w:t>
      </w:r>
      <w:r w:rsidR="00F9630C">
        <w:t xml:space="preserve">, </w:t>
      </w:r>
      <w:r w:rsidRPr="00FB084B">
        <w:t xml:space="preserve">εγκεφαλική παράλυση, βαριές και πολλαπλές αναπηρίες, </w:t>
      </w:r>
      <w:r w:rsidR="00F574BA" w:rsidRPr="00FB084B">
        <w:t xml:space="preserve">τα άτομα με χρόνιες παθήσεις, </w:t>
      </w:r>
      <w:r w:rsidR="009856F4" w:rsidRPr="00FB084B">
        <w:t>σ</w:t>
      </w:r>
      <w:r w:rsidR="00F574BA" w:rsidRPr="00FB084B">
        <w:t>ήμερα, 3</w:t>
      </w:r>
      <w:r w:rsidR="00F574BA" w:rsidRPr="00FB084B">
        <w:rPr>
          <w:vertAlign w:val="superscript"/>
        </w:rPr>
        <w:t>η</w:t>
      </w:r>
      <w:r w:rsidR="00F574BA" w:rsidRPr="00FB084B">
        <w:t xml:space="preserve"> </w:t>
      </w:r>
      <w:r w:rsidRPr="00FB084B">
        <w:t>Δεκέμβρη 201</w:t>
      </w:r>
      <w:r w:rsidR="00F574BA" w:rsidRPr="00FB084B">
        <w:t>5</w:t>
      </w:r>
      <w:r w:rsidRPr="00FB084B">
        <w:t xml:space="preserve">, Εθνική </w:t>
      </w:r>
      <w:r w:rsidR="00F574BA" w:rsidRPr="00FB084B">
        <w:t xml:space="preserve">και Παγκόσμια </w:t>
      </w:r>
      <w:r w:rsidRPr="00FB084B">
        <w:t xml:space="preserve">Ημέρα Ατόμων με Αναπηρία, </w:t>
      </w:r>
      <w:r w:rsidR="00297013" w:rsidRPr="00FB084B">
        <w:t>δηλώνουμε την α</w:t>
      </w:r>
      <w:r w:rsidRPr="00FB084B">
        <w:t>πόφασή μας να συνεχίσουμε να αγωνιζόμαστε για να ανατρέψουμε τις δυσμενείς καταστάσεις που βιώνουμε από τα μέτρα της διαρκούς πολιτικής λιτότητας που μας έχ</w:t>
      </w:r>
      <w:r w:rsidR="002D7B0D" w:rsidRPr="002D7B0D">
        <w:rPr>
          <w:color w:val="auto"/>
        </w:rPr>
        <w:t>ουν</w:t>
      </w:r>
      <w:r w:rsidRPr="00FB084B">
        <w:t xml:space="preserve"> οδηγήσει στην εξαθλίωση.</w:t>
      </w:r>
      <w:r w:rsidR="00297013" w:rsidRPr="00FB084B">
        <w:t xml:space="preserve"> </w:t>
      </w:r>
    </w:p>
    <w:p w:rsidR="0079793F" w:rsidRPr="00D60D32" w:rsidRDefault="00297013" w:rsidP="0079793F">
      <w:pPr>
        <w:rPr>
          <w:color w:val="auto"/>
        </w:rPr>
      </w:pPr>
      <w:r w:rsidRPr="00FB084B">
        <w:t>Σήμερα, 3</w:t>
      </w:r>
      <w:r w:rsidRPr="00FB084B">
        <w:rPr>
          <w:vertAlign w:val="superscript"/>
        </w:rPr>
        <w:t>η</w:t>
      </w:r>
      <w:r w:rsidR="00F574BA" w:rsidRPr="00FB084B">
        <w:rPr>
          <w:vertAlign w:val="superscript"/>
        </w:rPr>
        <w:t xml:space="preserve"> </w:t>
      </w:r>
      <w:r w:rsidRPr="00FB084B">
        <w:t>Δεκέμβρη</w:t>
      </w:r>
      <w:r w:rsidR="00F574BA" w:rsidRPr="00FB084B">
        <w:t xml:space="preserve"> 2015</w:t>
      </w:r>
      <w:r w:rsidR="00DF040F">
        <w:t xml:space="preserve">, διατρανώνουμε </w:t>
      </w:r>
      <w:r w:rsidR="00F574BA" w:rsidRPr="00FB084B">
        <w:t>ότι δεν θα πληρώσουμε μια κρίση</w:t>
      </w:r>
      <w:r w:rsidRPr="00FB084B">
        <w:t xml:space="preserve"> που δεν δημιουργήσαμε</w:t>
      </w:r>
      <w:r w:rsidR="00F574BA" w:rsidRPr="00FB084B">
        <w:t xml:space="preserve">. </w:t>
      </w:r>
      <w:r w:rsidR="0079793F" w:rsidRPr="00FB084B">
        <w:t>Εμείς, τα άτομα με αναπηρία</w:t>
      </w:r>
      <w:r w:rsidR="0079793F" w:rsidRPr="00D60D32">
        <w:rPr>
          <w:color w:val="auto"/>
        </w:rPr>
        <w:t>, χρόνιες παθήσεις και οι οικογένειές μας, που βιώνουμε τη διάκριση σε όλους τους τομείς της κοινωνικής ζωής, κάνουμε πράξη το σύνθημά μας «</w:t>
      </w:r>
      <w:r w:rsidR="0079793F" w:rsidRPr="00D60D32">
        <w:rPr>
          <w:b/>
          <w:color w:val="auto"/>
        </w:rPr>
        <w:t>Τίποτα για Εμάς, χωρίς Εμάς!»,</w:t>
      </w:r>
      <w:r w:rsidR="0079793F" w:rsidRPr="00D60D32">
        <w:rPr>
          <w:color w:val="auto"/>
        </w:rPr>
        <w:t xml:space="preserve"> παλεύοντας για τη δημόσια και δωρεάν εκπαίδευση, για την πρόνοια, τα εισοδήματα, τα επιδόματα, την εργασία, την κοινωνική ασφάλιση, τις συντάξεις, την ιατροφαρμακ</w:t>
      </w:r>
      <w:r w:rsidR="00D60D32">
        <w:rPr>
          <w:color w:val="auto"/>
        </w:rPr>
        <w:t xml:space="preserve">ευτική κάλυψη και περίθαλψη, την αποιδρυματοποίηση, τη διαβίωση στην κοινότητα και </w:t>
      </w:r>
      <w:r w:rsidR="0079793F" w:rsidRPr="00D60D32">
        <w:rPr>
          <w:color w:val="auto"/>
        </w:rPr>
        <w:t xml:space="preserve">την προστασία ζωής.  </w:t>
      </w:r>
    </w:p>
    <w:p w:rsidR="0079793F" w:rsidRDefault="0079793F" w:rsidP="0079793F">
      <w:r w:rsidRPr="00FB084B">
        <w:t xml:space="preserve">Από την αρχή αυτής της κρίσης, </w:t>
      </w:r>
      <w:r w:rsidR="00A04233" w:rsidRPr="00D60D32">
        <w:rPr>
          <w:color w:val="auto"/>
        </w:rPr>
        <w:t>με το 1</w:t>
      </w:r>
      <w:r w:rsidR="00A04233" w:rsidRPr="00D60D32">
        <w:rPr>
          <w:color w:val="auto"/>
          <w:vertAlign w:val="superscript"/>
        </w:rPr>
        <w:t xml:space="preserve">ο </w:t>
      </w:r>
      <w:r w:rsidR="00A04233" w:rsidRPr="00D60D32">
        <w:rPr>
          <w:color w:val="auto"/>
        </w:rPr>
        <w:t>και το 2</w:t>
      </w:r>
      <w:r w:rsidR="00A04233" w:rsidRPr="00D60D32">
        <w:rPr>
          <w:color w:val="auto"/>
          <w:vertAlign w:val="superscript"/>
        </w:rPr>
        <w:t>ο</w:t>
      </w:r>
      <w:r w:rsidR="00A04233" w:rsidRPr="00D60D32">
        <w:rPr>
          <w:color w:val="auto"/>
        </w:rPr>
        <w:t xml:space="preserve"> Μνημόνιο, </w:t>
      </w:r>
      <w:r w:rsidRPr="00D60D32">
        <w:rPr>
          <w:color w:val="auto"/>
        </w:rPr>
        <w:t xml:space="preserve">το ελληνικό αναπηρικό </w:t>
      </w:r>
      <w:r w:rsidRPr="00FB084B">
        <w:t>κίν</w:t>
      </w:r>
      <w:r w:rsidR="00D60D32">
        <w:t>ημα κλήθηκε να αντιμετωπίσει τη</w:t>
      </w:r>
      <w:r w:rsidRPr="00FB084B">
        <w:t xml:space="preserve"> διάλυση των προνοιακών, υγειονομικών και υποστηρικτικών υπηρεσιών για τα άτομα με αναπηρία και χρόνι</w:t>
      </w:r>
      <w:r w:rsidR="00D60D32">
        <w:t>α πάθηση και τις οικογένειές τους</w:t>
      </w:r>
      <w:r w:rsidRPr="00FB084B">
        <w:t>,</w:t>
      </w:r>
      <w:r>
        <w:t xml:space="preserve"> </w:t>
      </w:r>
      <w:r w:rsidRPr="00FB084B">
        <w:t>τον κεντρικό κορμό δηλαδή του Κοινωνικού Κράτους. Το 3</w:t>
      </w:r>
      <w:r w:rsidRPr="00FB084B">
        <w:rPr>
          <w:vertAlign w:val="superscript"/>
        </w:rPr>
        <w:t>ο</w:t>
      </w:r>
      <w:r w:rsidRPr="00FB084B">
        <w:t xml:space="preserve"> Μνημόνιο έδωσε τη χαριστική βολή στα δικαιώματα και στους όρους διαβίωσής μας.</w:t>
      </w:r>
      <w:r>
        <w:t xml:space="preserve"> </w:t>
      </w:r>
    </w:p>
    <w:p w:rsidR="00D41F7C" w:rsidRPr="00D60D32" w:rsidRDefault="002D7B0D" w:rsidP="00EA0041">
      <w:pPr>
        <w:pStyle w:val="a9"/>
        <w:jc w:val="center"/>
        <w:rPr>
          <w:b/>
          <w:color w:val="auto"/>
        </w:rPr>
      </w:pPr>
      <w:r w:rsidRPr="00D60D32">
        <w:rPr>
          <w:b/>
          <w:color w:val="auto"/>
        </w:rPr>
        <w:t>ΤΟ ΙΔΕΟΛΟΓΙΚΟ ΠΛΑΙΣΙΟ ΤΗΣ ΔΙΕΚΔΙΚΗΣΗΣ ΜΑΣ</w:t>
      </w:r>
    </w:p>
    <w:p w:rsidR="002D7B0D" w:rsidRPr="00D60D32" w:rsidRDefault="002D7B0D" w:rsidP="002D7B0D">
      <w:pPr>
        <w:pStyle w:val="a9"/>
        <w:rPr>
          <w:b/>
          <w:color w:val="auto"/>
        </w:rPr>
      </w:pPr>
    </w:p>
    <w:p w:rsidR="002D7B0D" w:rsidRPr="00D60D32" w:rsidRDefault="002D7B0D" w:rsidP="002D7B0D">
      <w:pPr>
        <w:pStyle w:val="a9"/>
        <w:rPr>
          <w:b/>
          <w:color w:val="auto"/>
        </w:rPr>
      </w:pPr>
      <w:r w:rsidRPr="00D60D32">
        <w:rPr>
          <w:b/>
          <w:color w:val="auto"/>
        </w:rPr>
        <w:t xml:space="preserve">Εκφράζουμε την </w:t>
      </w:r>
      <w:proofErr w:type="spellStart"/>
      <w:r w:rsidRPr="00D60D32">
        <w:rPr>
          <w:b/>
          <w:color w:val="auto"/>
        </w:rPr>
        <w:t>πολιτικο</w:t>
      </w:r>
      <w:proofErr w:type="spellEnd"/>
      <w:r w:rsidR="007E1675" w:rsidRPr="00D60D32">
        <w:rPr>
          <w:b/>
          <w:color w:val="auto"/>
        </w:rPr>
        <w:t xml:space="preserve"> - </w:t>
      </w:r>
      <w:r w:rsidRPr="00D60D32">
        <w:rPr>
          <w:b/>
          <w:color w:val="auto"/>
        </w:rPr>
        <w:t>ιδεολογική αντιπαράθεσή μας:</w:t>
      </w:r>
    </w:p>
    <w:p w:rsidR="002D7B0D" w:rsidRPr="002D7B0D" w:rsidRDefault="002D7B0D" w:rsidP="002D7B0D">
      <w:pPr>
        <w:pStyle w:val="a9"/>
        <w:rPr>
          <w:b/>
          <w:color w:val="FF0000"/>
        </w:rPr>
      </w:pPr>
    </w:p>
    <w:p w:rsidR="00897EED" w:rsidRPr="00F9630C" w:rsidRDefault="00897EED" w:rsidP="00D230B0">
      <w:pPr>
        <w:pStyle w:val="a8"/>
        <w:numPr>
          <w:ilvl w:val="0"/>
          <w:numId w:val="24"/>
        </w:numPr>
      </w:pPr>
      <w:r w:rsidRPr="00F9630C">
        <w:t xml:space="preserve">στην εφαρμογή </w:t>
      </w:r>
      <w:r w:rsidR="003B0831" w:rsidRPr="00F9630C">
        <w:t>μίας</w:t>
      </w:r>
      <w:r w:rsidRPr="00F9630C">
        <w:t xml:space="preserve"> στενής οικονομίστικης λογικής</w:t>
      </w:r>
      <w:r w:rsidR="003B0831" w:rsidRPr="00F9630C">
        <w:t xml:space="preserve"> που υποβιβάζει τα κοινωνικά ζητήματα</w:t>
      </w:r>
      <w:r w:rsidR="002D7B0D" w:rsidRPr="00F9630C">
        <w:t>, όπως το ζ</w:t>
      </w:r>
      <w:r w:rsidR="008900C3" w:rsidRPr="00F9630C">
        <w:t xml:space="preserve">ητήματα </w:t>
      </w:r>
      <w:r w:rsidR="002D7B0D" w:rsidRPr="00F9630C">
        <w:t>της αναπηρίας,</w:t>
      </w:r>
      <w:r w:rsidR="003B0831" w:rsidRPr="00F9630C">
        <w:t xml:space="preserve"> σε οικονομικά και </w:t>
      </w:r>
      <w:r w:rsidRPr="00F9630C">
        <w:t>χρησιμοποιεί ως πρωταρχικό κριτήριο λήψης αποφάσεων, συχνά με επιστημονικά αμφισβητούμενη μεθοδολογ</w:t>
      </w:r>
      <w:r w:rsidR="002D7B0D" w:rsidRPr="00F9630C">
        <w:t>ία, την ανάλυση κόστους-οφέλους,</w:t>
      </w:r>
    </w:p>
    <w:p w:rsidR="007F5C45" w:rsidRPr="00F9630C" w:rsidRDefault="003C5343" w:rsidP="00D230B0">
      <w:pPr>
        <w:pStyle w:val="a8"/>
        <w:numPr>
          <w:ilvl w:val="0"/>
          <w:numId w:val="24"/>
        </w:numPr>
      </w:pPr>
      <w:r w:rsidRPr="00F9630C">
        <w:t>σ</w:t>
      </w:r>
      <w:r w:rsidR="007F5C45" w:rsidRPr="00F9630C">
        <w:t>τις απόψεις που τάσσονται υπέρ της αποκ</w:t>
      </w:r>
      <w:r w:rsidR="002D7B0D" w:rsidRPr="00F9630C">
        <w:t>αθήλωσης του κοινωνικού κράτους,</w:t>
      </w:r>
    </w:p>
    <w:p w:rsidR="0065021F" w:rsidRPr="00F9630C" w:rsidRDefault="007F5C45" w:rsidP="00D230B0">
      <w:pPr>
        <w:pStyle w:val="a8"/>
        <w:numPr>
          <w:ilvl w:val="0"/>
          <w:numId w:val="24"/>
        </w:numPr>
      </w:pPr>
      <w:r w:rsidRPr="00F9630C">
        <w:t xml:space="preserve">στην </w:t>
      </w:r>
      <w:r w:rsidR="00B63BD4" w:rsidRPr="00F9630C">
        <w:t>αποσταθεροποίηση της πραγμάτωσης των δικαιωμάτων</w:t>
      </w:r>
      <w:r w:rsidR="004E4B74" w:rsidRPr="00F9630C">
        <w:t xml:space="preserve">, με την επίκληση της </w:t>
      </w:r>
      <w:r w:rsidR="002D7B0D" w:rsidRPr="00F9630C">
        <w:t xml:space="preserve">υφιστάμενης </w:t>
      </w:r>
      <w:r w:rsidR="004E4B74" w:rsidRPr="00F9630C">
        <w:t>οικονομικής κατάστασης, τα οποία</w:t>
      </w:r>
      <w:r w:rsidR="0065021F" w:rsidRPr="00F9630C">
        <w:t xml:space="preserve"> πηγάζουν από τη Διεθνή Σύμβαση για τα Δικαιώματα των Ατόμων με Αναπηρία</w:t>
      </w:r>
      <w:r w:rsidR="004E4B74" w:rsidRPr="00F9630C">
        <w:t xml:space="preserve"> και το Σύνταγμα της χώρας</w:t>
      </w:r>
      <w:r w:rsidR="002D7B0D" w:rsidRPr="00F9630C">
        <w:t>,</w:t>
      </w:r>
    </w:p>
    <w:p w:rsidR="003C5343" w:rsidRPr="00F9630C" w:rsidRDefault="003C5343" w:rsidP="00D230B0">
      <w:pPr>
        <w:pStyle w:val="a8"/>
        <w:numPr>
          <w:ilvl w:val="0"/>
          <w:numId w:val="24"/>
        </w:numPr>
      </w:pPr>
      <w:r w:rsidRPr="00F9630C">
        <w:lastRenderedPageBreak/>
        <w:t>στην επιδίωξη για μετάθεση των ευθυνών από την κοινωνία στο άτομο, χαρακτηριστικό των νεοφιλελεύθερων πολιτικών λιτότητας, που αντιβαίνει στον πυρήνα της σύγχρονης δικαιωματικής προσέγγισης για την αναπηρία</w:t>
      </w:r>
      <w:r w:rsidR="002D7B0D" w:rsidRPr="00F9630C">
        <w:t>,</w:t>
      </w:r>
    </w:p>
    <w:p w:rsidR="00E360AE" w:rsidRPr="00835C86" w:rsidRDefault="00E360AE" w:rsidP="00D230B0">
      <w:pPr>
        <w:pStyle w:val="a8"/>
        <w:numPr>
          <w:ilvl w:val="0"/>
          <w:numId w:val="24"/>
        </w:numPr>
      </w:pPr>
      <w:r w:rsidRPr="00F9630C">
        <w:t>στην καλλιέργεια συντηρητικών αντιλήψεων «φιλανθρωπίας», που βρίσκουν πρόσφορο έδαφος σε υφεσιακά περιβάλλοντα</w:t>
      </w:r>
      <w:r w:rsidR="003C5343" w:rsidRPr="00F9630C">
        <w:t xml:space="preserve">, </w:t>
      </w:r>
      <w:r w:rsidR="00C43FAD" w:rsidRPr="00F9630C">
        <w:t xml:space="preserve">οι οποίες αντιμετωπίζουν τους ανθρώπους </w:t>
      </w:r>
      <w:r w:rsidR="002D7B0D" w:rsidRPr="00F9630C">
        <w:t xml:space="preserve">με αναπηρία </w:t>
      </w:r>
      <w:r w:rsidR="00C43FAD" w:rsidRPr="00F9630C">
        <w:t xml:space="preserve">με ευκαιριακό και επιλεκτικό τρόπο, </w:t>
      </w:r>
      <w:r w:rsidRPr="00F9630C">
        <w:t xml:space="preserve">σε αντιδιαστολή των </w:t>
      </w:r>
      <w:r w:rsidRPr="00835C86">
        <w:t>υποχρεώσεων του κράτους πρόνοιας και της</w:t>
      </w:r>
      <w:r w:rsidR="00C43FAD" w:rsidRPr="00835C86">
        <w:t xml:space="preserve"> κοινωνικής αλληλεγγύης.</w:t>
      </w:r>
    </w:p>
    <w:p w:rsidR="00C43FAD" w:rsidRPr="00D230B0" w:rsidRDefault="003B0831" w:rsidP="00C43FAD">
      <w:pPr>
        <w:rPr>
          <w:b/>
          <w:color w:val="auto"/>
        </w:rPr>
      </w:pPr>
      <w:r w:rsidRPr="00D230B0">
        <w:rPr>
          <w:b/>
          <w:color w:val="auto"/>
        </w:rPr>
        <w:t xml:space="preserve">Η ρητορική συμπάθειας στα άτομα με αναπηρία χωρίς αλλαγή προσανατολισμού στην οικονομική πολιτική στερείται νοήματος. </w:t>
      </w:r>
      <w:r w:rsidR="00C43FAD" w:rsidRPr="00D230B0">
        <w:rPr>
          <w:b/>
          <w:color w:val="auto"/>
        </w:rPr>
        <w:t xml:space="preserve">Η σημερινή πραγματικότητα αποτυπώνεται μέσα από την απαρίθμηση μιας σειράς </w:t>
      </w:r>
      <w:proofErr w:type="spellStart"/>
      <w:r w:rsidR="008900C3" w:rsidRPr="00D230B0">
        <w:rPr>
          <w:b/>
          <w:color w:val="auto"/>
        </w:rPr>
        <w:t>αντι</w:t>
      </w:r>
      <w:proofErr w:type="spellEnd"/>
      <w:r w:rsidR="008900C3" w:rsidRPr="00D230B0">
        <w:rPr>
          <w:b/>
          <w:color w:val="auto"/>
        </w:rPr>
        <w:t>-</w:t>
      </w:r>
      <w:r w:rsidR="007E1675" w:rsidRPr="00D230B0">
        <w:rPr>
          <w:b/>
          <w:color w:val="auto"/>
        </w:rPr>
        <w:t xml:space="preserve"> </w:t>
      </w:r>
      <w:r w:rsidR="00942CC3" w:rsidRPr="00D230B0">
        <w:rPr>
          <w:b/>
          <w:color w:val="auto"/>
        </w:rPr>
        <w:t xml:space="preserve">αναπηρικών μέτρων: </w:t>
      </w:r>
    </w:p>
    <w:p w:rsidR="00B63BD4" w:rsidRDefault="007611FF" w:rsidP="00D230B0">
      <w:pPr>
        <w:pStyle w:val="a8"/>
        <w:numPr>
          <w:ilvl w:val="0"/>
          <w:numId w:val="23"/>
        </w:numPr>
      </w:pPr>
      <w:r>
        <w:t>α</w:t>
      </w:r>
      <w:r w:rsidR="00942CC3">
        <w:t>ποσάθρωση των υπηρεσιών υ</w:t>
      </w:r>
      <w:r w:rsidR="00942CC3" w:rsidRPr="00FB084B">
        <w:t xml:space="preserve">γείας, </w:t>
      </w:r>
    </w:p>
    <w:p w:rsidR="00E87592" w:rsidRPr="00D60D32" w:rsidRDefault="007E1675" w:rsidP="00D230B0">
      <w:pPr>
        <w:pStyle w:val="a8"/>
        <w:numPr>
          <w:ilvl w:val="0"/>
          <w:numId w:val="23"/>
        </w:numPr>
        <w:rPr>
          <w:color w:val="auto"/>
        </w:rPr>
      </w:pPr>
      <w:r w:rsidRPr="00FB084B">
        <w:t>λουκέτο</w:t>
      </w:r>
      <w:r w:rsidR="00E87592" w:rsidRPr="00FB084B">
        <w:t xml:space="preserve"> σε δομές που φιλοξενούν ή απασχολούν παιδιά με νοητική αναπηρία, αυτισμό, σύνδρομο </w:t>
      </w:r>
      <w:r w:rsidR="00AF3AC4" w:rsidRPr="00D230B0">
        <w:rPr>
          <w:lang w:val="en-US"/>
        </w:rPr>
        <w:t>D</w:t>
      </w:r>
      <w:r w:rsidR="00E87592" w:rsidRPr="00FB084B">
        <w:t xml:space="preserve">own, </w:t>
      </w:r>
      <w:r w:rsidR="00E87592" w:rsidRPr="00D60D32">
        <w:rPr>
          <w:color w:val="auto"/>
        </w:rPr>
        <w:t xml:space="preserve">εγκεφαλική παράλυση, βαριές και πολλαπλές αναπηρίες, </w:t>
      </w:r>
    </w:p>
    <w:p w:rsidR="007D3539" w:rsidRPr="00D60D32" w:rsidRDefault="007D3539" w:rsidP="00D230B0">
      <w:pPr>
        <w:pStyle w:val="a8"/>
        <w:numPr>
          <w:ilvl w:val="0"/>
          <w:numId w:val="23"/>
        </w:numPr>
        <w:rPr>
          <w:color w:val="auto"/>
        </w:rPr>
      </w:pPr>
      <w:r w:rsidRPr="00D60D32">
        <w:rPr>
          <w:color w:val="auto"/>
        </w:rPr>
        <w:t>κίνδυνος να μπει λουκέτο σε</w:t>
      </w:r>
      <w:r w:rsidR="00942CC3" w:rsidRPr="00D60D32">
        <w:rPr>
          <w:color w:val="auto"/>
        </w:rPr>
        <w:t xml:space="preserve"> </w:t>
      </w:r>
      <w:r w:rsidRPr="00D60D32">
        <w:rPr>
          <w:color w:val="auto"/>
        </w:rPr>
        <w:t>δομές</w:t>
      </w:r>
      <w:r w:rsidR="0079793F" w:rsidRPr="00D60D32">
        <w:rPr>
          <w:color w:val="auto"/>
        </w:rPr>
        <w:t xml:space="preserve"> που έχουν δημιουργήσει και λειτουργούν για τα παι</w:t>
      </w:r>
      <w:r w:rsidR="00A04233" w:rsidRPr="00D60D32">
        <w:rPr>
          <w:color w:val="auto"/>
        </w:rPr>
        <w:t xml:space="preserve">διά τους οι ίδιοι οι γονείς </w:t>
      </w:r>
      <w:r w:rsidR="0079793F" w:rsidRPr="00D60D32">
        <w:rPr>
          <w:color w:val="auto"/>
        </w:rPr>
        <w:t xml:space="preserve">ατόμων με αναπηρία, </w:t>
      </w:r>
      <w:r w:rsidR="00942CC3" w:rsidRPr="00D60D32">
        <w:rPr>
          <w:color w:val="auto"/>
        </w:rPr>
        <w:t>σ</w:t>
      </w:r>
      <w:r w:rsidRPr="00D60D32">
        <w:rPr>
          <w:color w:val="auto"/>
        </w:rPr>
        <w:t>ε</w:t>
      </w:r>
      <w:r w:rsidR="00942CC3" w:rsidRPr="00D60D32">
        <w:rPr>
          <w:color w:val="auto"/>
        </w:rPr>
        <w:t xml:space="preserve"> Στέγε</w:t>
      </w:r>
      <w:r w:rsidR="00E87592" w:rsidRPr="00D60D32">
        <w:rPr>
          <w:color w:val="auto"/>
        </w:rPr>
        <w:t xml:space="preserve">ς Υποστηριζόμενης Διαβίωσης και </w:t>
      </w:r>
      <w:r w:rsidRPr="00D60D32">
        <w:rPr>
          <w:color w:val="auto"/>
        </w:rPr>
        <w:t>σε</w:t>
      </w:r>
      <w:r w:rsidR="00942CC3" w:rsidRPr="00D60D32">
        <w:rPr>
          <w:color w:val="auto"/>
        </w:rPr>
        <w:t xml:space="preserve"> Κέντρα Ημερήσιας Φροντίδας, </w:t>
      </w:r>
    </w:p>
    <w:p w:rsidR="00B63BD4" w:rsidRDefault="00942CC3" w:rsidP="00D230B0">
      <w:pPr>
        <w:pStyle w:val="a8"/>
        <w:numPr>
          <w:ilvl w:val="0"/>
          <w:numId w:val="23"/>
        </w:numPr>
      </w:pPr>
      <w:r w:rsidRPr="00FB084B">
        <w:t xml:space="preserve">περικοπές στη χρηματοδότηση </w:t>
      </w:r>
      <w:r w:rsidRPr="00D230B0">
        <w:rPr>
          <w:color w:val="auto"/>
        </w:rPr>
        <w:t>δομ</w:t>
      </w:r>
      <w:r w:rsidR="007D3539" w:rsidRPr="00D230B0">
        <w:rPr>
          <w:color w:val="auto"/>
        </w:rPr>
        <w:t>ών</w:t>
      </w:r>
      <w:r w:rsidRPr="00D230B0">
        <w:rPr>
          <w:color w:val="auto"/>
        </w:rPr>
        <w:t xml:space="preserve"> κλειστής </w:t>
      </w:r>
      <w:r w:rsidRPr="00FB084B">
        <w:t xml:space="preserve">φροντίδας, </w:t>
      </w:r>
      <w:r>
        <w:t>ό</w:t>
      </w:r>
      <w:r w:rsidR="007D3539">
        <w:t xml:space="preserve">που διαβιούν άτομα με αναπηρία </w:t>
      </w:r>
      <w:r>
        <w:t xml:space="preserve">σε άθλιες συνθήκες, ξεχασμένα από Θεό και ανθρώπους, </w:t>
      </w:r>
    </w:p>
    <w:p w:rsidR="00B63BD4" w:rsidRPr="00D230B0" w:rsidRDefault="007E1675" w:rsidP="00D230B0">
      <w:pPr>
        <w:pStyle w:val="a8"/>
        <w:numPr>
          <w:ilvl w:val="0"/>
          <w:numId w:val="23"/>
        </w:numPr>
        <w:rPr>
          <w:color w:val="auto"/>
        </w:rPr>
      </w:pPr>
      <w:r w:rsidRPr="00D230B0">
        <w:rPr>
          <w:color w:val="auto"/>
        </w:rPr>
        <w:t xml:space="preserve">η </w:t>
      </w:r>
      <w:r w:rsidR="003C5343" w:rsidRPr="00D230B0">
        <w:rPr>
          <w:color w:val="auto"/>
        </w:rPr>
        <w:t xml:space="preserve">επικρατούσα σύγχυση στον τομέα της </w:t>
      </w:r>
      <w:r w:rsidR="00942CC3" w:rsidRPr="00FB084B">
        <w:t>Ειδική</w:t>
      </w:r>
      <w:r w:rsidR="003C5343">
        <w:t>ς</w:t>
      </w:r>
      <w:r w:rsidR="00942CC3" w:rsidRPr="00FB084B">
        <w:t xml:space="preserve"> Εκπαίδευση</w:t>
      </w:r>
      <w:r w:rsidR="003C5343">
        <w:t>ς</w:t>
      </w:r>
      <w:r w:rsidR="00942CC3" w:rsidRPr="00FB084B">
        <w:t xml:space="preserve">, όπου ουδείς γνωρίζει πότε και με ποιους </w:t>
      </w:r>
      <w:r w:rsidR="00942CC3" w:rsidRPr="00D230B0">
        <w:rPr>
          <w:color w:val="auto"/>
        </w:rPr>
        <w:t xml:space="preserve">όρους </w:t>
      </w:r>
      <w:r w:rsidR="003C5343" w:rsidRPr="00D230B0">
        <w:rPr>
          <w:color w:val="auto"/>
        </w:rPr>
        <w:t xml:space="preserve">θα </w:t>
      </w:r>
      <w:r w:rsidR="00942CC3" w:rsidRPr="00D230B0">
        <w:rPr>
          <w:color w:val="auto"/>
        </w:rPr>
        <w:t>ανοί</w:t>
      </w:r>
      <w:r w:rsidR="003C5343" w:rsidRPr="00D230B0">
        <w:rPr>
          <w:color w:val="auto"/>
        </w:rPr>
        <w:t>ξ</w:t>
      </w:r>
      <w:r w:rsidR="00942CC3" w:rsidRPr="00D230B0">
        <w:rPr>
          <w:color w:val="auto"/>
        </w:rPr>
        <w:t xml:space="preserve">ουν κάθε χρόνο τα σχολεία, </w:t>
      </w:r>
    </w:p>
    <w:p w:rsidR="00B63BD4" w:rsidRDefault="007D3539" w:rsidP="00D230B0">
      <w:pPr>
        <w:pStyle w:val="a8"/>
        <w:numPr>
          <w:ilvl w:val="0"/>
          <w:numId w:val="23"/>
        </w:numPr>
      </w:pPr>
      <w:r w:rsidRPr="00D230B0">
        <w:rPr>
          <w:color w:val="auto"/>
        </w:rPr>
        <w:t xml:space="preserve">αντικοινωνικές </w:t>
      </w:r>
      <w:r w:rsidR="00942CC3" w:rsidRPr="00D230B0">
        <w:rPr>
          <w:color w:val="auto"/>
        </w:rPr>
        <w:t xml:space="preserve">αλλαγές στο συνταξιοδοτικό των νέων </w:t>
      </w:r>
      <w:r w:rsidR="00942CC3" w:rsidRPr="00FB084B">
        <w:t xml:space="preserve">συνταξιούχων λόγω αναπηρίας, </w:t>
      </w:r>
    </w:p>
    <w:p w:rsidR="00C43FAD" w:rsidRDefault="007D3539" w:rsidP="00D230B0">
      <w:pPr>
        <w:pStyle w:val="a8"/>
        <w:numPr>
          <w:ilvl w:val="0"/>
          <w:numId w:val="23"/>
        </w:numPr>
        <w:rPr>
          <w:color w:val="auto"/>
        </w:rPr>
      </w:pPr>
      <w:r w:rsidRPr="00D230B0">
        <w:rPr>
          <w:color w:val="auto"/>
        </w:rPr>
        <w:t xml:space="preserve">αύξηση </w:t>
      </w:r>
      <w:r w:rsidR="00942CC3" w:rsidRPr="00D230B0">
        <w:rPr>
          <w:color w:val="auto"/>
        </w:rPr>
        <w:t>το</w:t>
      </w:r>
      <w:r w:rsidRPr="00D230B0">
        <w:rPr>
          <w:color w:val="auto"/>
        </w:rPr>
        <w:t>υ</w:t>
      </w:r>
      <w:r w:rsidR="004E4B74" w:rsidRPr="00D230B0">
        <w:rPr>
          <w:color w:val="auto"/>
        </w:rPr>
        <w:t xml:space="preserve"> ποσοστού ανεργίας και στα</w:t>
      </w:r>
      <w:r w:rsidRPr="00D230B0">
        <w:rPr>
          <w:color w:val="auto"/>
        </w:rPr>
        <w:t xml:space="preserve"> </w:t>
      </w:r>
      <w:r w:rsidR="004E4B74" w:rsidRPr="00D230B0">
        <w:rPr>
          <w:color w:val="auto"/>
        </w:rPr>
        <w:t>άτομα</w:t>
      </w:r>
      <w:r w:rsidR="00942CC3" w:rsidRPr="00D230B0">
        <w:rPr>
          <w:color w:val="auto"/>
        </w:rPr>
        <w:t xml:space="preserve"> </w:t>
      </w:r>
      <w:r w:rsidR="00942CC3" w:rsidRPr="00D60D32">
        <w:rPr>
          <w:color w:val="auto"/>
        </w:rPr>
        <w:t>με αναπηρία</w:t>
      </w:r>
      <w:r w:rsidR="00D60D32" w:rsidRPr="00D60D32">
        <w:rPr>
          <w:color w:val="auto"/>
        </w:rPr>
        <w:t>,</w:t>
      </w:r>
    </w:p>
    <w:p w:rsidR="00D60D32" w:rsidRPr="00D60D32" w:rsidRDefault="00D60D32" w:rsidP="00D230B0">
      <w:pPr>
        <w:pStyle w:val="a8"/>
        <w:numPr>
          <w:ilvl w:val="0"/>
          <w:numId w:val="23"/>
        </w:numPr>
        <w:rPr>
          <w:color w:val="auto"/>
        </w:rPr>
      </w:pPr>
      <w:r>
        <w:rPr>
          <w:color w:val="auto"/>
        </w:rPr>
        <w:t>τα ξεχασμένα στα νησιά άτομα με αναπηρία και χρόνια πάθηση,</w:t>
      </w:r>
    </w:p>
    <w:p w:rsidR="00942CC3" w:rsidRDefault="00E87592" w:rsidP="00D230B0">
      <w:pPr>
        <w:pStyle w:val="a8"/>
        <w:numPr>
          <w:ilvl w:val="0"/>
          <w:numId w:val="23"/>
        </w:numPr>
      </w:pPr>
      <w:r w:rsidRPr="00D230B0">
        <w:rPr>
          <w:color w:val="auto"/>
        </w:rPr>
        <w:t xml:space="preserve">άδικος </w:t>
      </w:r>
      <w:r w:rsidR="00942CC3" w:rsidRPr="00FB084B">
        <w:t>συνυπολογισμός του αναπηρικού επιδόματος (διατροφικού, εξωιδρυματικού, απολύτου αναπηρίας, κίνησης κ</w:t>
      </w:r>
      <w:r w:rsidR="00942CC3">
        <w:t>.</w:t>
      </w:r>
      <w:r w:rsidR="00942CC3" w:rsidRPr="00FB084B">
        <w:t xml:space="preserve">λπ.) στο εισόδημα για τον υπολογισμό του ΕΝΦΙΑ </w:t>
      </w:r>
      <w:r w:rsidR="00A04233">
        <w:t xml:space="preserve">και του πλειστηριασμού της πρώτης </w:t>
      </w:r>
      <w:r w:rsidR="00942CC3" w:rsidRPr="00FB084B">
        <w:t>κατοικίας, την ώρα που η Ελληνική Πολιτεία συνεχίζει να κωφεύει στο αίτημα του αναπηρικού κινήματος να υπολογιστεί το πρόσθετο κόστος που επιφέρε</w:t>
      </w:r>
      <w:r w:rsidR="00D60D32">
        <w:t>ι η Αναπηρία και</w:t>
      </w:r>
      <w:r w:rsidR="00942CC3" w:rsidRPr="00FB084B">
        <w:t xml:space="preserve"> οδηγεί </w:t>
      </w:r>
      <w:r w:rsidR="00942CC3">
        <w:t>νομοτελειακά μέχρι και</w:t>
      </w:r>
      <w:r w:rsidR="00942CC3" w:rsidRPr="00FB084B">
        <w:t xml:space="preserve"> να χάσουν το σπίτι τους άτομα με βαριές αναπηρίες ή γονείς παιδιών με αναπηρία!</w:t>
      </w:r>
    </w:p>
    <w:p w:rsidR="008900C3" w:rsidRPr="00FB084B" w:rsidRDefault="008900C3" w:rsidP="008900C3">
      <w:r>
        <w:t>Για τους παραπάνω λόγους, α</w:t>
      </w:r>
      <w:r w:rsidRPr="00FB084B">
        <w:t xml:space="preserve">παιτούμε να ληφθεί δέσμη συντονισμένων μέτρων άμεσης και μακροχρόνιας προστασίας των ατόμων με αναπηρία και χρόνιας πάθησης και των οικογενειών τους από τις επιπτώσεις της κρίσης. </w:t>
      </w:r>
    </w:p>
    <w:p w:rsidR="00772902" w:rsidRPr="00F9630C" w:rsidRDefault="007E1675" w:rsidP="00F9630C">
      <w:pPr>
        <w:jc w:val="center"/>
        <w:rPr>
          <w:b/>
          <w:sz w:val="24"/>
        </w:rPr>
      </w:pPr>
      <w:r w:rsidRPr="00F9630C">
        <w:rPr>
          <w:b/>
          <w:sz w:val="24"/>
        </w:rPr>
        <w:t>Πλαίσιο προτάσεων για την προστασία των ατόμων με αναπηρία, χρόνιες παθήσεις και των οικογενειών τους</w:t>
      </w:r>
    </w:p>
    <w:p w:rsidR="00922A1D" w:rsidRPr="00F9630C" w:rsidRDefault="00C9704D" w:rsidP="00F9630C">
      <w:pPr>
        <w:pStyle w:val="a8"/>
        <w:numPr>
          <w:ilvl w:val="0"/>
          <w:numId w:val="22"/>
        </w:numPr>
      </w:pPr>
      <w:r w:rsidRPr="00F9630C">
        <w:t>Π</w:t>
      </w:r>
      <w:r w:rsidR="00922A1D" w:rsidRPr="00F9630C">
        <w:t>ροστασία των προγραμμάτων οικονομικής εν</w:t>
      </w:r>
      <w:r w:rsidR="008C25CA" w:rsidRPr="00F9630C">
        <w:t xml:space="preserve">ίσχυσης των ατόμων με αναπηρία και χρόνιες παθήσεις, </w:t>
      </w:r>
      <w:r w:rsidR="00922A1D" w:rsidRPr="00F9630C">
        <w:t>γνωστών ως προνοιακών επιδομάτων</w:t>
      </w:r>
      <w:r w:rsidRPr="00F9630C">
        <w:t xml:space="preserve"> </w:t>
      </w:r>
      <w:r w:rsidR="008C25CA" w:rsidRPr="00F9630C">
        <w:t xml:space="preserve">(διατροφικό, </w:t>
      </w:r>
      <w:r w:rsidR="008C25CA" w:rsidRPr="00F9630C">
        <w:lastRenderedPageBreak/>
        <w:t>εξωιδρυματικό, απολύτου αναπηρίας, κίνησης κ</w:t>
      </w:r>
      <w:r w:rsidR="00942CC3" w:rsidRPr="00F9630C">
        <w:t>.</w:t>
      </w:r>
      <w:r w:rsidR="008C25CA" w:rsidRPr="00F9630C">
        <w:t>λπ.)</w:t>
      </w:r>
      <w:r w:rsidR="00922A1D" w:rsidRPr="00F9630C">
        <w:t xml:space="preserve">, τελευταίο προπύργιο κοινωνικής πολιτικής για τα άτομα με αναπηρία. Τα επιδόματα είναι τα μόνα που συνδέονται με το πρόσθετο κόστος για την κάλυψη των αναγκών που πηγάζουν από την ίδια την αναπηρία. </w:t>
      </w:r>
      <w:r w:rsidR="008C25CA" w:rsidRPr="00F9630C">
        <w:t>Να προσδιοριστεί εδώ και τώρα το κόστος διαβίωσης λόγω αναπηρίας στην Ελλάδα της κρίσης και να λαμβάνεται πάντοτε υπόψη όταν σχεδιάζονται πολιτικές κάθε είδους και μορφής.</w:t>
      </w:r>
    </w:p>
    <w:p w:rsidR="008C25CA" w:rsidRPr="00F9630C" w:rsidRDefault="00561D88" w:rsidP="00F9630C">
      <w:pPr>
        <w:pStyle w:val="a8"/>
        <w:numPr>
          <w:ilvl w:val="0"/>
          <w:numId w:val="22"/>
        </w:numPr>
      </w:pPr>
      <w:r w:rsidRPr="00F9630C">
        <w:t xml:space="preserve">Καμία </w:t>
      </w:r>
      <w:r w:rsidR="00D41F7C" w:rsidRPr="00F9630C">
        <w:t xml:space="preserve">σύνδεση των επιδομάτων αναπηρίας με </w:t>
      </w:r>
      <w:r w:rsidR="008C25CA" w:rsidRPr="00F9630C">
        <w:t>οποιαδήποτε εισοδηματικά όρια και κριτήρια!</w:t>
      </w:r>
      <w:r w:rsidR="00FB084B" w:rsidRPr="00F9630C">
        <w:t xml:space="preserve"> </w:t>
      </w:r>
      <w:r w:rsidR="008C25CA" w:rsidRPr="00F9630C">
        <w:t>Άμεσ</w:t>
      </w:r>
      <w:r w:rsidR="00A04233">
        <w:t xml:space="preserve">η προστασία εδώ και τώρα της πρώτης </w:t>
      </w:r>
      <w:r w:rsidR="008C25CA" w:rsidRPr="00F9630C">
        <w:t>κατοικίας από τους πλειστηριασμούς για τα άτομα με αναπηρία, χρόνιες παθήσεις και τους γονείς που φροντίζουν άτομα με αναπηρία!</w:t>
      </w:r>
      <w:r w:rsidR="00FB084B" w:rsidRPr="00F9630C">
        <w:t xml:space="preserve"> </w:t>
      </w:r>
      <w:r w:rsidR="008C25CA" w:rsidRPr="00F9630C">
        <w:t xml:space="preserve">Απαλλαγή από τον ΕΝΦΙΑ για τα άτομα με αναπηρία, χρόνιες παθήσεις και τις οικογένειές τους, ανεξαρτήτου εισοδήματος. </w:t>
      </w:r>
    </w:p>
    <w:p w:rsidR="00FB084B" w:rsidRPr="00D60D32" w:rsidRDefault="00C9704D" w:rsidP="00F9630C">
      <w:pPr>
        <w:pStyle w:val="a8"/>
        <w:numPr>
          <w:ilvl w:val="0"/>
          <w:numId w:val="22"/>
        </w:numPr>
        <w:rPr>
          <w:color w:val="auto"/>
        </w:rPr>
      </w:pPr>
      <w:r w:rsidRPr="00F9630C">
        <w:t>Ά</w:t>
      </w:r>
      <w:r w:rsidR="008C25CA" w:rsidRPr="00F9630C">
        <w:t xml:space="preserve">ρση των μειώσεων που έχουν επέλθει στους μισθούς των εργαζομένων ατόμων με αναπηρία και χρόνιες παθήσεις εξαιτίας των μνημονίων και ελάφρυνση από την </w:t>
      </w:r>
      <w:r w:rsidR="008C25CA" w:rsidRPr="00D60D32">
        <w:rPr>
          <w:color w:val="auto"/>
        </w:rPr>
        <w:t>επιβολή έκτακτων εισφορών.</w:t>
      </w:r>
    </w:p>
    <w:p w:rsidR="0079793F" w:rsidRPr="00D60D32" w:rsidRDefault="0079793F" w:rsidP="0079793F">
      <w:pPr>
        <w:pStyle w:val="a8"/>
        <w:numPr>
          <w:ilvl w:val="0"/>
          <w:numId w:val="22"/>
        </w:numPr>
        <w:rPr>
          <w:color w:val="auto"/>
        </w:rPr>
      </w:pPr>
      <w:r w:rsidRPr="00D60D32">
        <w:rPr>
          <w:color w:val="auto"/>
        </w:rPr>
        <w:t>Αναμόρφωση και τροποποίηση του ν.2643/98 ώστε να δημιουργηθεί ένας νέος νόμος αποκλειστικός για την απασχόληση των ατόμων με αναπηρία. Άμεση διεκπεραίωση των διαδικασιών επεξεργασίας και μοριοδότησης των αιτήσεων της τελευταίας προκήρυξης του ν.2643/98 ώστε να μην καθυστερήσουν περισσότερο οι τοποθετήσεις των επιτυχόντων, άμεση προκήρυξη από τον Ο.Α.Ε.Δ. των θέσεων του δημοσίου που εκκρεμούν, καθώς και των θέσεων του ιδιωτικού τομέα και έκδοση των ειδικών προκηρύξεων για τις θέσεις τυφλών τηλεφωνητών και τυφλών δικηγόρων</w:t>
      </w:r>
    </w:p>
    <w:p w:rsidR="008C25CA" w:rsidRPr="00F9630C" w:rsidRDefault="00C9704D" w:rsidP="00F9630C">
      <w:pPr>
        <w:pStyle w:val="a8"/>
        <w:numPr>
          <w:ilvl w:val="0"/>
          <w:numId w:val="22"/>
        </w:numPr>
      </w:pPr>
      <w:r w:rsidRPr="00F9630C">
        <w:t xml:space="preserve">Διατήρηση κάθε </w:t>
      </w:r>
      <w:r w:rsidR="00FB084B" w:rsidRPr="00F9630C">
        <w:t>ευνοϊκή</w:t>
      </w:r>
      <w:r w:rsidRPr="00F9630C">
        <w:t>ς</w:t>
      </w:r>
      <w:r w:rsidR="00FB084B" w:rsidRPr="00F9630C">
        <w:t xml:space="preserve"> φορολογική</w:t>
      </w:r>
      <w:r w:rsidRPr="00F9630C">
        <w:t>ς</w:t>
      </w:r>
      <w:r w:rsidR="00FB084B" w:rsidRPr="00F9630C">
        <w:t xml:space="preserve"> ρύθμιση</w:t>
      </w:r>
      <w:r w:rsidRPr="00F9630C">
        <w:t>ς</w:t>
      </w:r>
      <w:r w:rsidR="00FB084B" w:rsidRPr="00F9630C">
        <w:t xml:space="preserve"> για τα άτομα</w:t>
      </w:r>
      <w:r w:rsidR="007E1675" w:rsidRPr="00F9630C">
        <w:t xml:space="preserve"> με αναπηρία και χρόνια πάθηση </w:t>
      </w:r>
      <w:r w:rsidRPr="00F9630C">
        <w:t>και</w:t>
      </w:r>
      <w:r w:rsidR="00C5111A" w:rsidRPr="00F9630C">
        <w:t xml:space="preserve"> παράλληλα</w:t>
      </w:r>
      <w:r w:rsidRPr="00F9630C">
        <w:t xml:space="preserve"> </w:t>
      </w:r>
      <w:r w:rsidR="00FB084B" w:rsidRPr="00F9630C">
        <w:t xml:space="preserve">διεύρυνση των κατηγοριών των δικαιούχων. </w:t>
      </w:r>
    </w:p>
    <w:p w:rsidR="00922A1D" w:rsidRPr="00D60D32" w:rsidRDefault="00C9704D" w:rsidP="00F9630C">
      <w:pPr>
        <w:pStyle w:val="a8"/>
        <w:numPr>
          <w:ilvl w:val="0"/>
          <w:numId w:val="22"/>
        </w:numPr>
        <w:rPr>
          <w:color w:val="auto"/>
        </w:rPr>
      </w:pPr>
      <w:r w:rsidRPr="00F9630C">
        <w:t>Ε</w:t>
      </w:r>
      <w:r w:rsidR="00922A1D" w:rsidRPr="00F9630C">
        <w:t xml:space="preserve">ξαίρεση των συντάξεων που λαμβάνουν τα άτομα αναπηρία (συντάξεις αναπηρίας, συντάξεις γήρατος για λόγους αναπηρίας βάσει του ν. 612/77) και των συντάξεων </w:t>
      </w:r>
      <w:r w:rsidR="00922A1D" w:rsidRPr="00D60D32">
        <w:rPr>
          <w:color w:val="auto"/>
        </w:rPr>
        <w:t>γονέων - αδελφών - συζύγων - κηδεμόνων που έχουν στη φροντίδα τους άτομα με αναπηρία από ρυθμίσεις που θα στοχεύσουν σε νέες μειώσεις των συντάξεων.</w:t>
      </w:r>
      <w:r w:rsidR="0079793F" w:rsidRPr="00D60D32">
        <w:rPr>
          <w:color w:val="auto"/>
        </w:rPr>
        <w:t xml:space="preserve"> Επέκταση της εξαίρεσης από τις περικοπές των συντάξεων του </w:t>
      </w:r>
      <w:r w:rsidR="00A04233" w:rsidRPr="00D60D32">
        <w:rPr>
          <w:color w:val="auto"/>
        </w:rPr>
        <w:t xml:space="preserve">ν. </w:t>
      </w:r>
      <w:r w:rsidR="0079793F" w:rsidRPr="00D60D32">
        <w:rPr>
          <w:color w:val="auto"/>
        </w:rPr>
        <w:t>4093/12 και για τους έχοντες τουλάχιστον 80% ποσοστό αναπηρίας  του ιδιωτικού τομέα.</w:t>
      </w:r>
    </w:p>
    <w:p w:rsidR="00922A1D" w:rsidRPr="00F9630C" w:rsidRDefault="00C9704D" w:rsidP="00F9630C">
      <w:pPr>
        <w:pStyle w:val="a8"/>
        <w:numPr>
          <w:ilvl w:val="0"/>
          <w:numId w:val="22"/>
        </w:numPr>
      </w:pPr>
      <w:r w:rsidRPr="00D60D32">
        <w:rPr>
          <w:color w:val="auto"/>
        </w:rPr>
        <w:t>Χ</w:t>
      </w:r>
      <w:r w:rsidR="00922A1D" w:rsidRPr="00D60D32">
        <w:rPr>
          <w:color w:val="auto"/>
        </w:rPr>
        <w:t xml:space="preserve">ορήγηση του ΕΚΑΣ σε όλους τους συνταξιούχους που είναι άτομα </w:t>
      </w:r>
      <w:r w:rsidR="00922A1D" w:rsidRPr="00F9630C">
        <w:t>αναπηρία, ανεξαρτήτως ηλικιακού κριτηρίου και με μόνο κριτήριο το εισοδηματικό, σύμφωνα και με τη θέση της Ανεξάρτητης Αρχής του Συνηγόρου του Πολίτη για το εν λόγω θέμα, βάσει του ν. 3996/2011.</w:t>
      </w:r>
    </w:p>
    <w:p w:rsidR="00DE1C28" w:rsidRPr="00F9630C" w:rsidRDefault="00C9704D" w:rsidP="00F9630C">
      <w:pPr>
        <w:pStyle w:val="a8"/>
        <w:numPr>
          <w:ilvl w:val="0"/>
          <w:numId w:val="22"/>
        </w:numPr>
      </w:pPr>
      <w:r w:rsidRPr="00F9630C">
        <w:t>Ο</w:t>
      </w:r>
      <w:r w:rsidR="00922A1D" w:rsidRPr="00F9630C">
        <w:t xml:space="preserve">λοκληρωμένο σχέδιο παρέμβασης για την Ειδική Εκπαίδευση. </w:t>
      </w:r>
      <w:r w:rsidR="00DE1C28" w:rsidRPr="00F9630C">
        <w:t xml:space="preserve">Να σταματήσει επιτέλους ο διωγμός των εκπαιδευτικών με αναπηρία και να εφαρμοστούν οι δεσμεύσεις αναφορικά με την πρόσληψη κατά προτεραιότητα εκπαιδευτικών με αναπηρία στη γενική εκπαίδευση σε ποσοστό 10% και η επαναφορά του πίνακα Α στην ειδική εκπαίδευση. Να σταματήσει το φαινόμενο των αναπληρωτών εκπαιδευτικών στην Ειδική Εκπαίδευση - χρειάζονται επιτέλους μόνιμοι διορισμοί. Όλα τα σχολεία να ανοίγουν την ίδια ημέρα! </w:t>
      </w:r>
    </w:p>
    <w:p w:rsidR="0079793F" w:rsidRDefault="00C9704D" w:rsidP="0079793F">
      <w:pPr>
        <w:pStyle w:val="a8"/>
        <w:numPr>
          <w:ilvl w:val="0"/>
          <w:numId w:val="16"/>
        </w:numPr>
      </w:pPr>
      <w:r w:rsidRPr="00F9630C">
        <w:lastRenderedPageBreak/>
        <w:t>Ε</w:t>
      </w:r>
      <w:r w:rsidR="00303A11" w:rsidRPr="00F9630C">
        <w:t xml:space="preserve">ξαίρεση του τομέα της Υγείας από τις δεσμεύσεις </w:t>
      </w:r>
      <w:r w:rsidR="009F3ACF" w:rsidRPr="00F9630C">
        <w:t xml:space="preserve">των Μνημονίων </w:t>
      </w:r>
      <w:r w:rsidR="00303A11" w:rsidRPr="00F9630C">
        <w:t>για περαιτέρω</w:t>
      </w:r>
      <w:r w:rsidR="00FB084B" w:rsidRPr="00F9630C">
        <w:t xml:space="preserve"> μείωση των δαπανών. </w:t>
      </w:r>
      <w:r w:rsidR="00AF3AC4" w:rsidRPr="00F9630C">
        <w:t>Αντιθέτως, ε</w:t>
      </w:r>
      <w:r w:rsidR="00303A11" w:rsidRPr="00F9630C">
        <w:t xml:space="preserve">πιβάλλεται αύξηση των δαπανών για τη Υγεία τουλάχιστον στα κατώτερα όρια ασφαλείας που θέτει η Ευρωπαϊκή Ένωση, </w:t>
      </w:r>
      <w:r w:rsidR="00AF3AC4" w:rsidRPr="00F9630C">
        <w:t xml:space="preserve">δηλαδή </w:t>
      </w:r>
      <w:r w:rsidR="00303A11" w:rsidRPr="00F9630C">
        <w:t xml:space="preserve">στο 7% του ΑΕΠ και όχι στο 4.5% </w:t>
      </w:r>
      <w:r w:rsidR="00A04233">
        <w:t xml:space="preserve">που ισχύει σήμερα στη χώρα μας, </w:t>
      </w:r>
      <w:r w:rsidR="0079793F" w:rsidRPr="00D60D32">
        <w:rPr>
          <w:color w:val="auto"/>
        </w:rPr>
        <w:t xml:space="preserve">με </w:t>
      </w:r>
      <w:r w:rsidR="00A04233" w:rsidRPr="00D60D32">
        <w:rPr>
          <w:color w:val="auto"/>
        </w:rPr>
        <w:t xml:space="preserve">περαιτέρω μειώσεις κατά 0.5% ανά </w:t>
      </w:r>
      <w:r w:rsidR="0079793F" w:rsidRPr="00D60D32">
        <w:rPr>
          <w:color w:val="auto"/>
        </w:rPr>
        <w:t xml:space="preserve">έτος για τα επόμενα τρία χρόνια, φτάνοντας στο επικίνδυνο </w:t>
      </w:r>
      <w:r w:rsidR="00D60D32">
        <w:rPr>
          <w:color w:val="auto"/>
        </w:rPr>
        <w:t xml:space="preserve">όριο </w:t>
      </w:r>
      <w:r w:rsidR="0079793F" w:rsidRPr="00D60D32">
        <w:rPr>
          <w:color w:val="auto"/>
        </w:rPr>
        <w:t xml:space="preserve">για τη δημόσια υγεία του 3% του ΑΕΠ. </w:t>
      </w:r>
      <w:r w:rsidR="00A04233" w:rsidRPr="00D60D32">
        <w:rPr>
          <w:color w:val="auto"/>
        </w:rPr>
        <w:t>Διασφ</w:t>
      </w:r>
      <w:r w:rsidR="00A04233">
        <w:t xml:space="preserve">άλιση της </w:t>
      </w:r>
      <w:r w:rsidR="00A04233" w:rsidRPr="00D60D32">
        <w:rPr>
          <w:color w:val="auto"/>
        </w:rPr>
        <w:t>απρόσκοπτης πρόσβασης</w:t>
      </w:r>
      <w:r w:rsidR="0079793F" w:rsidRPr="00D60D32">
        <w:rPr>
          <w:color w:val="auto"/>
        </w:rPr>
        <w:t xml:space="preserve"> στα φάρμακα υψηλού κόστ</w:t>
      </w:r>
      <w:r w:rsidR="00A04233" w:rsidRPr="00D60D32">
        <w:rPr>
          <w:color w:val="auto"/>
        </w:rPr>
        <w:t>ους από τα φαρμακεία του ΕΟΠΥΥ, σ</w:t>
      </w:r>
      <w:r w:rsidR="0079793F" w:rsidRPr="00D60D32">
        <w:rPr>
          <w:color w:val="auto"/>
        </w:rPr>
        <w:t xml:space="preserve">υμπεριλαμβανομένων και των σκευασμάτων  της κατηγορίας 1Α προκειμένου να μην ταλαιπωρούνται οι  χρόνια πάσχοντες. </w:t>
      </w:r>
      <w:r w:rsidR="00A04233" w:rsidRPr="00D60D32">
        <w:rPr>
          <w:color w:val="auto"/>
        </w:rPr>
        <w:t>Εκσυγχρονισμός των Μονάδ</w:t>
      </w:r>
      <w:r w:rsidR="00A04233">
        <w:t>ων</w:t>
      </w:r>
      <w:r w:rsidR="0079793F" w:rsidRPr="00FB084B">
        <w:t xml:space="preserve"> Χρονίων Παθήσεων (π.χ. Διαβητολογικά Κέντρα, Μονάδες Τεχνητού Νεφρού, Μονάδες Μεσογειακής Αναιμίας</w:t>
      </w:r>
      <w:r w:rsidR="0079793F">
        <w:t xml:space="preserve">, </w:t>
      </w:r>
      <w:r w:rsidR="0079793F" w:rsidRPr="00D60D32">
        <w:rPr>
          <w:color w:val="auto"/>
        </w:rPr>
        <w:t>Κέντρα Αιμορροφιλικών</w:t>
      </w:r>
      <w:r w:rsidR="00A04233" w:rsidRPr="00D60D32">
        <w:rPr>
          <w:color w:val="auto"/>
        </w:rPr>
        <w:t>)</w:t>
      </w:r>
      <w:r w:rsidR="0079793F" w:rsidRPr="00D60D32">
        <w:rPr>
          <w:color w:val="auto"/>
        </w:rPr>
        <w:t xml:space="preserve"> </w:t>
      </w:r>
      <w:r w:rsidR="00A04233" w:rsidRPr="00D60D32">
        <w:rPr>
          <w:color w:val="auto"/>
        </w:rPr>
        <w:t>και ενίσχυσή τους</w:t>
      </w:r>
      <w:r w:rsidR="0079793F" w:rsidRPr="00D60D32">
        <w:rPr>
          <w:color w:val="auto"/>
        </w:rPr>
        <w:t xml:space="preserve">, ιδιαίτερα στη Περιφέρεια,  με το απαραίτητο  </w:t>
      </w:r>
      <w:r w:rsidR="0079793F" w:rsidRPr="00D60D32">
        <w:t>ανθρώπινο δυναμικό για την λειτουργία τους πάνω από το όριο κινδύνου.</w:t>
      </w:r>
      <w:r w:rsidR="00D60D32">
        <w:t xml:space="preserve"> Υποστήριξη του Εθνικού Οργανισμού Μεταμοσχεύσεων (ΕΟΜ) </w:t>
      </w:r>
      <w:r w:rsidR="0079793F" w:rsidRPr="00D60D32">
        <w:t>με α</w:t>
      </w:r>
      <w:r w:rsidR="00A04233" w:rsidRPr="00D60D32">
        <w:t xml:space="preserve">νθρώπινους  και υλικούς πόρους και άμεση εκπόνηση νέου προγράμματος </w:t>
      </w:r>
      <w:r w:rsidR="0079793F" w:rsidRPr="00D60D32">
        <w:t xml:space="preserve">για την αύξηση των μεταμοσχεύσεων στην χώρα μας στα </w:t>
      </w:r>
      <w:r w:rsidR="00D60D32">
        <w:t xml:space="preserve">επιτυχημένα πρότυπα άλλων Ευρωπαϊκών  χωρών </w:t>
      </w:r>
      <w:r w:rsidR="0079793F" w:rsidRPr="00D60D32">
        <w:t>.</w:t>
      </w:r>
    </w:p>
    <w:p w:rsidR="009B5C4D" w:rsidRPr="00D60D32" w:rsidRDefault="009B5C4D" w:rsidP="00636906">
      <w:pPr>
        <w:pStyle w:val="a8"/>
        <w:numPr>
          <w:ilvl w:val="0"/>
          <w:numId w:val="16"/>
        </w:numPr>
      </w:pPr>
      <w:r>
        <w:t>Διαβίωση στην Κοινότητα με την εφαρμογή Εθνικού Σχεδίου Αποϊδρυματοποίησης, με σαφές χρονοδιάγραμμα ολοκλήρωσής του, με αναμόρφωση του θεσμικού πλαισίου που αφορά στις ΣΥΔ - ΑμεΑ, ενδυνάμωση του θεσμού με ίδρυση νέων και θέσπιση ενιαίου συστήματος διαχείρισης, αξιολόγησης και ελέγχου τους, με θέσπιση προϋποθέσεων και προδιαγραφών ίδρυσης κέντρων ανεξάρτητης διαβίωσης με στόχο να υποστηριχτούν τα άτομα με αναπηρία να διαβιούν με τις οικογένειές τους, καθώς και με θέσπιση Προγράμματος Προσωπικού Βοηθού για άτομα με βαριά αναπηρία.</w:t>
      </w:r>
    </w:p>
    <w:p w:rsidR="0079793F" w:rsidRPr="00D60D32" w:rsidRDefault="0079793F" w:rsidP="0079793F">
      <w:pPr>
        <w:pStyle w:val="a8"/>
        <w:numPr>
          <w:ilvl w:val="0"/>
          <w:numId w:val="16"/>
        </w:numPr>
        <w:rPr>
          <w:color w:val="auto"/>
        </w:rPr>
      </w:pPr>
      <w:r w:rsidRPr="00D60D32">
        <w:rPr>
          <w:color w:val="auto"/>
        </w:rPr>
        <w:t xml:space="preserve">Άμεση οργάνωση Δημόσιου Δικτύου Κέντρων Αποκατάστασης που θα εξυπηρετεί τις ανάγκες κάθε πολίτη με αναπηρία σε κάθε γωνιά της χώρας. Αποσύνδεση του μοναδικού Εθνικού Κέντρου (πρώην ΕΙΑΑ) από το ΚΑΤ και ίδρυση νέων Κέντρων Αποκατάστασης στην περιφέρεια όπως και Δικτύου Κέντρων και Μονάδων Χρονίως Πασχόντων.  </w:t>
      </w:r>
    </w:p>
    <w:p w:rsidR="008C25CA" w:rsidRPr="00D60D32" w:rsidRDefault="0079793F" w:rsidP="0079793F">
      <w:pPr>
        <w:pStyle w:val="a8"/>
        <w:numPr>
          <w:ilvl w:val="0"/>
          <w:numId w:val="22"/>
        </w:numPr>
        <w:rPr>
          <w:color w:val="auto"/>
        </w:rPr>
      </w:pPr>
      <w:r>
        <w:t>Π</w:t>
      </w:r>
      <w:r w:rsidRPr="00DF040F">
        <w:t xml:space="preserve">ροστασία του συστήματος χορήγησης ιατροφαρμακευτικής </w:t>
      </w:r>
      <w:r w:rsidRPr="00D60D32">
        <w:rPr>
          <w:color w:val="auto"/>
        </w:rPr>
        <w:t>περίθαλψης και χορήγησης θεραπευτικών μέ</w:t>
      </w:r>
      <w:r w:rsidR="00D230B0" w:rsidRPr="00D60D32">
        <w:rPr>
          <w:color w:val="auto"/>
        </w:rPr>
        <w:t xml:space="preserve">σων/μεθόδων, ορθοπεδικών μέσων - </w:t>
      </w:r>
      <w:r w:rsidRPr="00D60D32">
        <w:rPr>
          <w:color w:val="auto"/>
        </w:rPr>
        <w:t xml:space="preserve">τεχνητών μελών </w:t>
      </w:r>
      <w:r w:rsidR="00D230B0" w:rsidRPr="00D60D32">
        <w:rPr>
          <w:color w:val="auto"/>
        </w:rPr>
        <w:t>-</w:t>
      </w:r>
      <w:r w:rsidRPr="00D60D32">
        <w:rPr>
          <w:color w:val="auto"/>
        </w:rPr>
        <w:t xml:space="preserve">τεχνικών μέσων υγείας για κωφούς και τυφλούς,   σε κάθε άτομο με αναπηρία και χρόνια πάθηση - ανεξαρτήτως εάν είναι </w:t>
      </w:r>
      <w:r w:rsidR="00D60D32">
        <w:rPr>
          <w:color w:val="auto"/>
        </w:rPr>
        <w:t xml:space="preserve">ασφαλισμένος ή ανασφάλιστος, </w:t>
      </w:r>
      <w:r w:rsidRPr="00D60D32">
        <w:rPr>
          <w:color w:val="auto"/>
        </w:rPr>
        <w:t xml:space="preserve">με μείωση του κόστους συμμετοχής και έκδοση βιβλιαρίου ανασφαλίστου. </w:t>
      </w:r>
    </w:p>
    <w:p w:rsidR="00FB084B" w:rsidRPr="00F9630C" w:rsidRDefault="00FB084B" w:rsidP="00F9630C">
      <w:pPr>
        <w:pStyle w:val="a8"/>
        <w:numPr>
          <w:ilvl w:val="0"/>
          <w:numId w:val="22"/>
        </w:numPr>
      </w:pPr>
      <w:r w:rsidRPr="00F9630C">
        <w:t>Διασφάλιση του Προν</w:t>
      </w:r>
      <w:r w:rsidR="00D230B0">
        <w:t xml:space="preserve">οιακού Συστήματος της χώρας, </w:t>
      </w:r>
      <w:r w:rsidR="00D230B0" w:rsidRPr="00D60D32">
        <w:rPr>
          <w:color w:val="auto"/>
        </w:rPr>
        <w:t xml:space="preserve">στελέχωση και </w:t>
      </w:r>
      <w:r w:rsidRPr="00D60D32">
        <w:rPr>
          <w:color w:val="auto"/>
        </w:rPr>
        <w:t xml:space="preserve">διεύρυνσή του: </w:t>
      </w:r>
      <w:r w:rsidR="00465198" w:rsidRPr="00D60D32">
        <w:rPr>
          <w:color w:val="auto"/>
        </w:rPr>
        <w:t xml:space="preserve">χρηματοδότηση των Κέντρων Υποστήριξης για τα άτομα με νοητική </w:t>
      </w:r>
      <w:r w:rsidR="00465198" w:rsidRPr="00F9630C">
        <w:t>αναπηρία, αυτισ</w:t>
      </w:r>
      <w:r w:rsidR="00A04233">
        <w:t xml:space="preserve">μό, σύνδρομο </w:t>
      </w:r>
      <w:r w:rsidR="00A04233">
        <w:rPr>
          <w:lang w:val="en-US"/>
        </w:rPr>
        <w:t>Do</w:t>
      </w:r>
      <w:r w:rsidR="00465198" w:rsidRPr="00F9630C">
        <w:t>wn, εγκεφαλική παράλυση, βαριές και πολλαπλές αναπηρίες</w:t>
      </w:r>
      <w:r w:rsidR="00C9704D" w:rsidRPr="00F9630C">
        <w:t>,</w:t>
      </w:r>
      <w:r w:rsidR="00465198" w:rsidRPr="00F9630C">
        <w:t xml:space="preserve"> </w:t>
      </w:r>
      <w:r w:rsidR="00C9704D" w:rsidRPr="00F9630C">
        <w:t xml:space="preserve">χρηματοδότηση και </w:t>
      </w:r>
      <w:r w:rsidR="00465198" w:rsidRPr="00F9630C">
        <w:t>περαιτέρω</w:t>
      </w:r>
      <w:r w:rsidR="00C9704D" w:rsidRPr="00F9630C">
        <w:t xml:space="preserve"> ενίσχυση </w:t>
      </w:r>
      <w:r w:rsidR="00465198" w:rsidRPr="00F9630C">
        <w:t xml:space="preserve"> </w:t>
      </w:r>
      <w:r w:rsidR="00C9704D" w:rsidRPr="00F9630C">
        <w:t>τ</w:t>
      </w:r>
      <w:r w:rsidR="00465198" w:rsidRPr="00F9630C">
        <w:t>ο</w:t>
      </w:r>
      <w:r w:rsidR="00C9704D" w:rsidRPr="00F9630C">
        <w:t>υ θεσμού</w:t>
      </w:r>
      <w:r w:rsidR="00465198" w:rsidRPr="00F9630C">
        <w:t xml:space="preserve"> των Στεγών Υποστηριζόμενης Διαβίωσης</w:t>
      </w:r>
      <w:r w:rsidR="004D5F9F" w:rsidRPr="00F9630C">
        <w:t xml:space="preserve"> (ΣΥΔ</w:t>
      </w:r>
      <w:r w:rsidR="007E1675" w:rsidRPr="00F9630C">
        <w:t>)</w:t>
      </w:r>
      <w:r w:rsidR="00465198" w:rsidRPr="00F9630C">
        <w:t xml:space="preserve"> </w:t>
      </w:r>
      <w:r w:rsidR="00C9704D" w:rsidRPr="00F9630C">
        <w:t>επαναλειτουργία των Σ</w:t>
      </w:r>
      <w:r w:rsidR="004D5F9F" w:rsidRPr="00F9630C">
        <w:t>ΥΔ</w:t>
      </w:r>
      <w:r w:rsidR="00465198" w:rsidRPr="00F9630C">
        <w:t xml:space="preserve"> που έκλεισαν, </w:t>
      </w:r>
      <w:r w:rsidR="00C9704D" w:rsidRPr="00F9630C">
        <w:t>επαναφορά των</w:t>
      </w:r>
      <w:r w:rsidRPr="00F9630C">
        <w:t xml:space="preserve"> ΚΕΚΥΚΑΜΕΑ στην Πρόνοια, </w:t>
      </w:r>
      <w:r w:rsidR="00AF3AC4" w:rsidRPr="00F9630C">
        <w:t xml:space="preserve">άμεσος σχεδιασμός ενός σχεδίου </w:t>
      </w:r>
      <w:r w:rsidR="005B079B" w:rsidRPr="00F9630C">
        <w:t>αποϊδρυματοποίησης</w:t>
      </w:r>
      <w:r w:rsidR="00AF3AC4" w:rsidRPr="00F9630C">
        <w:t xml:space="preserve"> και </w:t>
      </w:r>
      <w:r w:rsidRPr="00F9630C">
        <w:t>ανεξάρτητη</w:t>
      </w:r>
      <w:r w:rsidR="00AF3AC4" w:rsidRPr="00F9630C">
        <w:t>ς</w:t>
      </w:r>
      <w:r w:rsidRPr="00F9630C">
        <w:t xml:space="preserve"> διαβίωση</w:t>
      </w:r>
      <w:r w:rsidR="00AF3AC4" w:rsidRPr="00F9630C">
        <w:t>ς</w:t>
      </w:r>
      <w:r w:rsidRPr="00F9630C">
        <w:t xml:space="preserve"> στην κοινότητα. </w:t>
      </w:r>
    </w:p>
    <w:p w:rsidR="00561D88" w:rsidRPr="00D60D32" w:rsidRDefault="00FB084B" w:rsidP="00D230B0">
      <w:pPr>
        <w:pStyle w:val="a8"/>
        <w:numPr>
          <w:ilvl w:val="0"/>
          <w:numId w:val="22"/>
        </w:numPr>
        <w:rPr>
          <w:color w:val="auto"/>
        </w:rPr>
      </w:pPr>
      <w:r w:rsidRPr="00F9630C">
        <w:lastRenderedPageBreak/>
        <w:t>Π</w:t>
      </w:r>
      <w:r w:rsidR="00561D88" w:rsidRPr="00F9630C">
        <w:t xml:space="preserve">αροχή κοινωνικής προστασίας: δημόσια δίκτυα υγείας, πρόνοιας, κοινωνικής ασφάλισης. Ειδική μέριμνα για τις γυναίκες με αναπηρία, </w:t>
      </w:r>
      <w:r w:rsidR="00561D88" w:rsidRPr="00D60D32">
        <w:rPr>
          <w:color w:val="auto"/>
        </w:rPr>
        <w:t>τις μητέρες παιδιών με αναπηρία και τους μεταν</w:t>
      </w:r>
      <w:r w:rsidR="00D230B0" w:rsidRPr="00D60D32">
        <w:rPr>
          <w:color w:val="auto"/>
        </w:rPr>
        <w:t>άστες και πρόσφυγες με αναπηρία και βαριές χρόνιες παθήσεις.</w:t>
      </w:r>
    </w:p>
    <w:p w:rsidR="00465198" w:rsidRPr="00F9630C" w:rsidRDefault="00C9704D" w:rsidP="00F9630C">
      <w:pPr>
        <w:pStyle w:val="a8"/>
        <w:numPr>
          <w:ilvl w:val="0"/>
          <w:numId w:val="22"/>
        </w:numPr>
      </w:pPr>
      <w:r w:rsidRPr="00F9630C">
        <w:t>Ά</w:t>
      </w:r>
      <w:r w:rsidR="00465198" w:rsidRPr="00F9630C">
        <w:t xml:space="preserve">μεση </w:t>
      </w:r>
      <w:r w:rsidRPr="00F9630C">
        <w:t>αξιολόγηση τ</w:t>
      </w:r>
      <w:r w:rsidR="00465198" w:rsidRPr="00F9630C">
        <w:t>η</w:t>
      </w:r>
      <w:r w:rsidRPr="00F9630C">
        <w:t>ς</w:t>
      </w:r>
      <w:r w:rsidR="00465198" w:rsidRPr="00F9630C">
        <w:t xml:space="preserve"> λειτουργία</w:t>
      </w:r>
      <w:r w:rsidRPr="00F9630C">
        <w:t>ς</w:t>
      </w:r>
      <w:r w:rsidR="00465198" w:rsidRPr="00F9630C">
        <w:t xml:space="preserve"> των ΚΕΠΑ με επιστημονικά κριτήρια, ώστε να διασφαλιστεί η αντικειμενική απόδοση των ποσοστών αναπηρίας με απόλυτο σεβασμό στα άτομα με αναπηρία, χρόνιες παθ</w:t>
      </w:r>
      <w:r w:rsidR="00D60D32">
        <w:t>ήσεις και στις οικογένειές τους.</w:t>
      </w:r>
    </w:p>
    <w:p w:rsidR="00561D88" w:rsidRPr="00D60D32" w:rsidRDefault="00C9704D" w:rsidP="00F9630C">
      <w:pPr>
        <w:pStyle w:val="a8"/>
        <w:numPr>
          <w:ilvl w:val="0"/>
          <w:numId w:val="22"/>
        </w:numPr>
        <w:rPr>
          <w:color w:val="auto"/>
        </w:rPr>
      </w:pPr>
      <w:r w:rsidRPr="00F9630C">
        <w:t>Κάλυψη των αναγκών</w:t>
      </w:r>
      <w:r w:rsidR="00465198" w:rsidRPr="00F9630C">
        <w:t xml:space="preserve"> των πιο αποκλεισμένων από εμάς</w:t>
      </w:r>
      <w:r w:rsidR="00AF3AC4" w:rsidRPr="00F9630C">
        <w:t xml:space="preserve"> ατόμων</w:t>
      </w:r>
      <w:r w:rsidR="00465198" w:rsidRPr="00F9630C">
        <w:t xml:space="preserve">, </w:t>
      </w:r>
      <w:r w:rsidR="00AF3AC4" w:rsidRPr="00F9630C">
        <w:t xml:space="preserve">δηλαδή των </w:t>
      </w:r>
      <w:r w:rsidR="00465198" w:rsidRPr="00F9630C">
        <w:t>ατόμων με βαριές αναπηρίες και πολλαπλές ανάγκες εξάρ</w:t>
      </w:r>
      <w:r w:rsidRPr="00F9630C">
        <w:t>τησης, με συγκεκριμένες δράσεις</w:t>
      </w:r>
      <w:r w:rsidR="00465198" w:rsidRPr="00F9630C">
        <w:t xml:space="preserve"> όπως κατ’ οίκον εξέταση, κατ’ οίκον νοσηλεία, κατ’ οίκον πιστοποίηση της αναπηρίας κ.λπ. </w:t>
      </w:r>
      <w:r w:rsidRPr="00F9630C">
        <w:t>Οριστική διασφάλιση της</w:t>
      </w:r>
      <w:r w:rsidR="00465198" w:rsidRPr="00F9630C">
        <w:t xml:space="preserve"> λειτουργία</w:t>
      </w:r>
      <w:r w:rsidRPr="00F9630C">
        <w:t>ς</w:t>
      </w:r>
      <w:r w:rsidR="00465198" w:rsidRPr="00F9630C">
        <w:t xml:space="preserve"> του προγράμματος «Βοήθεια στο Σπίτι» για την προστασία των μοναχικών, άπορων, ανασφάλιστων, ηλικιωμένων ατόμων με αναπηρία και χρόνιες παθήσεις και γονέων </w:t>
      </w:r>
      <w:r w:rsidR="00465198" w:rsidRPr="00D60D32">
        <w:rPr>
          <w:color w:val="auto"/>
        </w:rPr>
        <w:t>ΑμεΑ.</w:t>
      </w:r>
      <w:r w:rsidR="00D230B0" w:rsidRPr="00D60D32">
        <w:rPr>
          <w:color w:val="auto"/>
        </w:rPr>
        <w:t xml:space="preserve"> </w:t>
      </w:r>
      <w:r w:rsidR="00A04233" w:rsidRPr="00D60D32">
        <w:rPr>
          <w:color w:val="auto"/>
        </w:rPr>
        <w:t xml:space="preserve">και </w:t>
      </w:r>
      <w:r w:rsidR="00D230B0" w:rsidRPr="00D60D32">
        <w:rPr>
          <w:color w:val="auto"/>
        </w:rPr>
        <w:t xml:space="preserve">λειτουργία όλων των προνοιακών δομών που λειτουργούν οι ΟΤΑ της χώρας (ΚΔΑΠ -ΑμεΑ , ΚΗΦΗ </w:t>
      </w:r>
      <w:proofErr w:type="spellStart"/>
      <w:r w:rsidR="00D230B0" w:rsidRPr="00D60D32">
        <w:rPr>
          <w:color w:val="auto"/>
        </w:rPr>
        <w:t>κ.λπ</w:t>
      </w:r>
      <w:proofErr w:type="spellEnd"/>
      <w:r w:rsidR="00D230B0" w:rsidRPr="00D60D32">
        <w:rPr>
          <w:color w:val="auto"/>
        </w:rPr>
        <w:t xml:space="preserve">). </w:t>
      </w:r>
    </w:p>
    <w:p w:rsidR="00FB084B" w:rsidRPr="00F9630C" w:rsidRDefault="00C9704D" w:rsidP="00F9630C">
      <w:pPr>
        <w:pStyle w:val="a8"/>
        <w:numPr>
          <w:ilvl w:val="0"/>
          <w:numId w:val="22"/>
        </w:numPr>
      </w:pPr>
      <w:r w:rsidRPr="00F9630C">
        <w:t>Ε</w:t>
      </w:r>
      <w:r w:rsidR="00D41F7C" w:rsidRPr="00F9630C">
        <w:t>νίσχυση της χρηματοδότησης του τομέα της ψυχικής υγείας και του Προγράμματος «ΨΥΧΑΡΓΩΣ» και διασφάλιση της λειτουργία</w:t>
      </w:r>
      <w:r w:rsidR="00303A11" w:rsidRPr="00F9630C">
        <w:t>ς</w:t>
      </w:r>
      <w:r w:rsidR="00D41F7C" w:rsidRPr="00F9630C">
        <w:t xml:space="preserve"> των Κέντρων Ψυχικής Υγείας.</w:t>
      </w:r>
      <w:r w:rsidR="00FB084B" w:rsidRPr="00F9630C">
        <w:t xml:space="preserve">  </w:t>
      </w:r>
    </w:p>
    <w:p w:rsidR="00772902" w:rsidRPr="00F9630C" w:rsidRDefault="00C9704D" w:rsidP="00F9630C">
      <w:pPr>
        <w:pStyle w:val="a8"/>
        <w:numPr>
          <w:ilvl w:val="0"/>
          <w:numId w:val="22"/>
        </w:numPr>
      </w:pPr>
      <w:r w:rsidRPr="00F9630C">
        <w:t>Ε</w:t>
      </w:r>
      <w:r w:rsidR="00F52254" w:rsidRPr="00F9630C">
        <w:t xml:space="preserve">παρκή χρηματοδότηση του Προγράμματος Διερμηνείας στη Νοηματική Γλώσσα που υλοποιεί η ΟΜΚΕ ώστε αυτό να καταστεί βιώσιμο και να καλύπτει όλες τις επικοινωνιακές ανάγκες των Κωφών-Βαρήκοων. </w:t>
      </w:r>
    </w:p>
    <w:p w:rsidR="00D230B0" w:rsidRPr="00D60D32" w:rsidRDefault="00465198" w:rsidP="00D230B0">
      <w:pPr>
        <w:pStyle w:val="a8"/>
        <w:numPr>
          <w:ilvl w:val="0"/>
          <w:numId w:val="16"/>
        </w:numPr>
        <w:rPr>
          <w:color w:val="auto"/>
        </w:rPr>
      </w:pPr>
      <w:r w:rsidRPr="00F9630C">
        <w:t xml:space="preserve">Διακριτά μέτρα προστασίας των ατόμων με αναπηρία </w:t>
      </w:r>
      <w:r w:rsidR="00D230B0" w:rsidRPr="00D60D32">
        <w:rPr>
          <w:color w:val="auto"/>
        </w:rPr>
        <w:t xml:space="preserve">και χρόνια πάθηση </w:t>
      </w:r>
      <w:r w:rsidRPr="00D60D32">
        <w:rPr>
          <w:color w:val="auto"/>
        </w:rPr>
        <w:t xml:space="preserve">που </w:t>
      </w:r>
      <w:r w:rsidRPr="00F9630C">
        <w:t>ζουν σε νησιωτικές και</w:t>
      </w:r>
      <w:r w:rsidR="00DF040F" w:rsidRPr="00F9630C">
        <w:t xml:space="preserve"> </w:t>
      </w:r>
      <w:r w:rsidRPr="00F9630C">
        <w:t>παραμεθόριες περιοχές.</w:t>
      </w:r>
      <w:r w:rsidR="00D230B0" w:rsidRPr="00D230B0">
        <w:rPr>
          <w:color w:val="4F6228" w:themeColor="accent3" w:themeShade="80"/>
        </w:rPr>
        <w:t xml:space="preserve"> </w:t>
      </w:r>
      <w:r w:rsidR="00D230B0" w:rsidRPr="00D60D32">
        <w:rPr>
          <w:color w:val="auto"/>
        </w:rPr>
        <w:t>Άμεση λήψ</w:t>
      </w:r>
      <w:r w:rsidR="00D60D32">
        <w:rPr>
          <w:color w:val="auto"/>
        </w:rPr>
        <w:t>η μέτρων για την προστασία των ατόμων με α</w:t>
      </w:r>
      <w:r w:rsidR="00D230B0" w:rsidRPr="00D60D32">
        <w:rPr>
          <w:color w:val="auto"/>
        </w:rPr>
        <w:t>ναπηρία, που ζουν στη νησιωτική Ελλάδα και την υιοθέτηση επιτέλους της νησιωτικής πολιτικής, προκειμένου να συνεχίσουμε με ασφάλεια και αξιοπρέπεια να ζούμε στον τόπο μας. Μείωση του κόστους των ακτοπλοϊκών εισιτηρίων για τα Άτομα με Αναπηρία με ποσοστό 67% και των συνοδών τους. Όχι στην αύξηση του Φ.Π.Α. από το 13% στο 23% στα νησιά.</w:t>
      </w:r>
    </w:p>
    <w:p w:rsidR="00F52254" w:rsidRPr="00D60D32" w:rsidRDefault="00D230B0" w:rsidP="00D230B0">
      <w:pPr>
        <w:pStyle w:val="a8"/>
        <w:numPr>
          <w:ilvl w:val="0"/>
          <w:numId w:val="16"/>
        </w:numPr>
        <w:rPr>
          <w:color w:val="auto"/>
        </w:rPr>
      </w:pPr>
      <w:r w:rsidRPr="00D60D32">
        <w:rPr>
          <w:color w:val="auto"/>
        </w:rPr>
        <w:t xml:space="preserve">Προώθηση της προσβασιμότητας στα άτομα με αναπηρία στις υποδομές (κτιριακές, εξωτερικοί χώροι κοινής χρήσης, παραλίες/αιγιαλοί, μεταφορές κ.λπ.) και στις υπηρεσίες σε τοπικό επίπεδο, πλήρη συμμόρφωση των ιστοσελίδων και των ηλεκτρονικών υπηρεσιών του Δημοσίου με τις «Οδηγίες για την προσβασιμότητα του περιεχομένου του Ιστού (ΥΑΠ/Φ.40.4/1/989)», καθιέρωση της διάθεσης πληροφοριών και σε </w:t>
      </w:r>
      <w:proofErr w:type="spellStart"/>
      <w:r w:rsidRPr="00D60D32">
        <w:rPr>
          <w:color w:val="auto"/>
        </w:rPr>
        <w:t>προσβάσιμους</w:t>
      </w:r>
      <w:proofErr w:type="spellEnd"/>
      <w:r w:rsidRPr="00D60D32">
        <w:rPr>
          <w:color w:val="auto"/>
        </w:rPr>
        <w:t xml:space="preserve"> </w:t>
      </w:r>
      <w:proofErr w:type="spellStart"/>
      <w:r w:rsidRPr="00D60D32">
        <w:rPr>
          <w:color w:val="auto"/>
        </w:rPr>
        <w:t>μορφότυπους</w:t>
      </w:r>
      <w:proofErr w:type="spellEnd"/>
      <w:r w:rsidRPr="00D60D32">
        <w:rPr>
          <w:color w:val="auto"/>
        </w:rPr>
        <w:t xml:space="preserve"> από το δημόσιο (π.χ. έντυπα με μεγάλους χαρακτήρες ή</w:t>
      </w:r>
      <w:r w:rsidR="00D60D32">
        <w:rPr>
          <w:color w:val="auto"/>
        </w:rPr>
        <w:t xml:space="preserve">/και σε γραφή </w:t>
      </w:r>
      <w:proofErr w:type="spellStart"/>
      <w:r w:rsidR="00D60D32">
        <w:rPr>
          <w:color w:val="auto"/>
        </w:rPr>
        <w:t>Braille</w:t>
      </w:r>
      <w:proofErr w:type="spellEnd"/>
      <w:r w:rsidR="00D60D32">
        <w:rPr>
          <w:color w:val="auto"/>
        </w:rPr>
        <w:t xml:space="preserve"> ή/και σε «</w:t>
      </w:r>
      <w:proofErr w:type="spellStart"/>
      <w:r w:rsidRPr="00D60D32">
        <w:rPr>
          <w:color w:val="auto"/>
        </w:rPr>
        <w:t>eas</w:t>
      </w:r>
      <w:r w:rsidR="00D60D32">
        <w:rPr>
          <w:color w:val="auto"/>
        </w:rPr>
        <w:t>y-to-read</w:t>
      </w:r>
      <w:proofErr w:type="spellEnd"/>
      <w:r w:rsidR="00D60D32">
        <w:rPr>
          <w:color w:val="auto"/>
        </w:rPr>
        <w:t>»</w:t>
      </w:r>
      <w:r w:rsidRPr="00D60D32">
        <w:rPr>
          <w:color w:val="auto"/>
        </w:rPr>
        <w:t xml:space="preserve"> μορφή, κασέτες και </w:t>
      </w:r>
      <w:proofErr w:type="spellStart"/>
      <w:r w:rsidRPr="00D60D32">
        <w:rPr>
          <w:color w:val="auto"/>
        </w:rPr>
        <w:t>CDs</w:t>
      </w:r>
      <w:proofErr w:type="spellEnd"/>
      <w:r w:rsidRPr="00D60D32">
        <w:rPr>
          <w:color w:val="auto"/>
        </w:rPr>
        <w:t xml:space="preserve">, </w:t>
      </w:r>
      <w:proofErr w:type="spellStart"/>
      <w:r w:rsidRPr="00D60D32">
        <w:rPr>
          <w:color w:val="auto"/>
        </w:rPr>
        <w:t>DVDs</w:t>
      </w:r>
      <w:proofErr w:type="spellEnd"/>
      <w:r w:rsidRPr="00D60D32">
        <w:rPr>
          <w:color w:val="auto"/>
        </w:rPr>
        <w:t xml:space="preserve"> με διερμηνεία στη νοηματική κ.λπ.), καθιέρωση διερμηνέων νοηματικής γλώσσας σε υπηρεσίες συναλλαγής με κοινό μεγάλης κίνησης, ένταξη της διάστασης της προσβασιμότητας των ατόμων με αναπηρία σε όλους τους διαγωνισμούς έργων και προμηθειών των Φορέων που εποπτεύει η Πολιτεία.</w:t>
      </w:r>
    </w:p>
    <w:p w:rsidR="00F52254" w:rsidRPr="00F9630C" w:rsidRDefault="002D7B0D" w:rsidP="00902B1F">
      <w:pPr>
        <w:rPr>
          <w:b/>
          <w:color w:val="auto"/>
        </w:rPr>
      </w:pPr>
      <w:r w:rsidRPr="00F9630C">
        <w:rPr>
          <w:b/>
          <w:color w:val="auto"/>
        </w:rPr>
        <w:t>Ως</w:t>
      </w:r>
      <w:r w:rsidR="009F3ACF" w:rsidRPr="00F9630C">
        <w:rPr>
          <w:b/>
          <w:color w:val="auto"/>
        </w:rPr>
        <w:t xml:space="preserve"> Ε.Σ.Α.μεΑ. στηρίζ</w:t>
      </w:r>
      <w:r w:rsidRPr="00F9630C">
        <w:rPr>
          <w:b/>
          <w:color w:val="auto"/>
        </w:rPr>
        <w:t>ουμε</w:t>
      </w:r>
      <w:r w:rsidR="009F3ACF" w:rsidRPr="00F9630C">
        <w:rPr>
          <w:b/>
          <w:color w:val="auto"/>
        </w:rPr>
        <w:t xml:space="preserve"> </w:t>
      </w:r>
      <w:r w:rsidR="009F3ACF" w:rsidRPr="00902B1F">
        <w:rPr>
          <w:b/>
        </w:rPr>
        <w:t>όλες τις κινητοποιήσεις για την 3</w:t>
      </w:r>
      <w:r w:rsidR="009F3ACF" w:rsidRPr="00902B1F">
        <w:rPr>
          <w:b/>
          <w:vertAlign w:val="superscript"/>
        </w:rPr>
        <w:t>η</w:t>
      </w:r>
      <w:r w:rsidR="009F3ACF" w:rsidRPr="00902B1F">
        <w:rPr>
          <w:b/>
        </w:rPr>
        <w:t xml:space="preserve"> Δεκέμβρη, Εθνική </w:t>
      </w:r>
      <w:r w:rsidR="00DF040F" w:rsidRPr="00902B1F">
        <w:rPr>
          <w:b/>
        </w:rPr>
        <w:t xml:space="preserve">και Παγκόσμια </w:t>
      </w:r>
      <w:r w:rsidR="009F3ACF" w:rsidRPr="00902B1F">
        <w:rPr>
          <w:b/>
        </w:rPr>
        <w:t xml:space="preserve">Ημέρα Ατόμων με Αναπηρία, </w:t>
      </w:r>
      <w:r w:rsidR="00BB3960" w:rsidRPr="00F9630C">
        <w:rPr>
          <w:b/>
          <w:color w:val="auto"/>
        </w:rPr>
        <w:t xml:space="preserve">που διοργανώνονται </w:t>
      </w:r>
      <w:r w:rsidR="009F3ACF" w:rsidRPr="00F9630C">
        <w:rPr>
          <w:b/>
          <w:color w:val="auto"/>
        </w:rPr>
        <w:t xml:space="preserve">στην </w:t>
      </w:r>
      <w:r w:rsidR="009F3ACF" w:rsidRPr="00902B1F">
        <w:rPr>
          <w:b/>
        </w:rPr>
        <w:t xml:space="preserve">Αθήνα και σε ολόκληρη τη χώρα. </w:t>
      </w:r>
      <w:r w:rsidR="00E87592" w:rsidRPr="00F9630C">
        <w:rPr>
          <w:b/>
          <w:color w:val="auto"/>
        </w:rPr>
        <w:t>Κ</w:t>
      </w:r>
      <w:r w:rsidR="009F3ACF" w:rsidRPr="00F9630C">
        <w:rPr>
          <w:b/>
          <w:color w:val="auto"/>
        </w:rPr>
        <w:t>αλ</w:t>
      </w:r>
      <w:r w:rsidRPr="00F9630C">
        <w:rPr>
          <w:b/>
          <w:color w:val="auto"/>
        </w:rPr>
        <w:t xml:space="preserve">ούμε </w:t>
      </w:r>
      <w:r w:rsidR="009F3ACF" w:rsidRPr="00F9630C">
        <w:rPr>
          <w:b/>
          <w:color w:val="auto"/>
        </w:rPr>
        <w:t xml:space="preserve">όλα τα </w:t>
      </w:r>
      <w:r w:rsidR="004E4B74" w:rsidRPr="00F9630C">
        <w:rPr>
          <w:b/>
          <w:color w:val="auto"/>
        </w:rPr>
        <w:t>άτομα με αναπηρία και τις οικογένειές τους</w:t>
      </w:r>
      <w:r w:rsidR="009F3ACF" w:rsidRPr="00F9630C">
        <w:rPr>
          <w:b/>
          <w:color w:val="auto"/>
        </w:rPr>
        <w:t xml:space="preserve"> </w:t>
      </w:r>
      <w:r w:rsidR="00D230B0" w:rsidRPr="00D60D32">
        <w:rPr>
          <w:b/>
          <w:color w:val="auto"/>
        </w:rPr>
        <w:lastRenderedPageBreak/>
        <w:t xml:space="preserve">αλλά και όλη την κοινωνία </w:t>
      </w:r>
      <w:r w:rsidR="009F3ACF" w:rsidRPr="00F9630C">
        <w:rPr>
          <w:b/>
        </w:rPr>
        <w:t xml:space="preserve">να λάβουν μέρος σε κάθε </w:t>
      </w:r>
      <w:r w:rsidR="00F9630C">
        <w:rPr>
          <w:b/>
        </w:rPr>
        <w:t>πρωτοβουλία</w:t>
      </w:r>
      <w:r w:rsidR="00BD2053" w:rsidRPr="00F9630C">
        <w:rPr>
          <w:b/>
        </w:rPr>
        <w:t xml:space="preserve"> και διαμαρτυρία </w:t>
      </w:r>
      <w:r w:rsidR="004E4B74" w:rsidRPr="00F9630C">
        <w:rPr>
          <w:b/>
        </w:rPr>
        <w:t>που διοργανώνεται από τις οργανώσεις</w:t>
      </w:r>
      <w:r w:rsidR="00BD2053" w:rsidRPr="00F9630C">
        <w:rPr>
          <w:b/>
        </w:rPr>
        <w:t>-</w:t>
      </w:r>
      <w:r w:rsidR="004E4B74" w:rsidRPr="00F9630C">
        <w:rPr>
          <w:b/>
          <w:color w:val="auto"/>
        </w:rPr>
        <w:t>μέλη</w:t>
      </w:r>
      <w:r w:rsidR="009F3ACF" w:rsidRPr="00F9630C">
        <w:rPr>
          <w:b/>
          <w:color w:val="auto"/>
        </w:rPr>
        <w:t xml:space="preserve"> </w:t>
      </w:r>
      <w:r w:rsidR="008900C3" w:rsidRPr="00F9630C">
        <w:rPr>
          <w:b/>
          <w:color w:val="auto"/>
        </w:rPr>
        <w:t>μας</w:t>
      </w:r>
      <w:r w:rsidR="009F3ACF" w:rsidRPr="00F9630C">
        <w:rPr>
          <w:b/>
          <w:color w:val="auto"/>
        </w:rPr>
        <w:t xml:space="preserve"> </w:t>
      </w:r>
      <w:r w:rsidR="004E4B74" w:rsidRPr="00F9630C">
        <w:rPr>
          <w:b/>
          <w:color w:val="auto"/>
        </w:rPr>
        <w:t>και όχι μόνο, διεκδικώντας</w:t>
      </w:r>
      <w:r w:rsidR="009F3ACF" w:rsidRPr="00F9630C">
        <w:rPr>
          <w:b/>
          <w:color w:val="auto"/>
        </w:rPr>
        <w:t xml:space="preserve"> τα δικαιώματα των ατόμων με αναπηρία, μέσα σε αυτή τη οικονομική συγκυρία. </w:t>
      </w:r>
    </w:p>
    <w:p w:rsidR="00D230B0" w:rsidRPr="00FB084B" w:rsidRDefault="00D230B0" w:rsidP="00D230B0">
      <w:r w:rsidRPr="00FB084B">
        <w:t xml:space="preserve">Εμείς, τα άτομα με αναπηρία, χρόνιες παθήσεις και οι οικογένειές μας, αντιστεκόμαστε </w:t>
      </w:r>
      <w:r w:rsidRPr="00D60D32">
        <w:rPr>
          <w:color w:val="auto"/>
        </w:rPr>
        <w:t xml:space="preserve">και θα συνεχίσουμε να αντιστεκόμαστε στον </w:t>
      </w:r>
      <w:r w:rsidRPr="00FB084B">
        <w:t xml:space="preserve">παραλογισμό των </w:t>
      </w:r>
      <w:r>
        <w:t xml:space="preserve">κυβερνητικών </w:t>
      </w:r>
      <w:r w:rsidRPr="00FB084B">
        <w:t xml:space="preserve">οικονομικών επιτελείων </w:t>
      </w:r>
      <w:r w:rsidRPr="00DC2710">
        <w:t>και στην αναλγησία των στελεχών κάθε Τρόικας ή Κουαρτέτου</w:t>
      </w:r>
      <w:r w:rsidRPr="00FB084B">
        <w:t>. Παίρνουμε θέση στις διαπραγματεύσεις και δεν θα αφήσουμε να γίνουμε τα τραγικά θύματα ενός νέου Μεσαίωνα.</w:t>
      </w:r>
    </w:p>
    <w:p w:rsidR="00D60D32" w:rsidRPr="00FC0DDD" w:rsidRDefault="00D60D32" w:rsidP="00D230B0">
      <w:pPr>
        <w:rPr>
          <w:color w:val="auto"/>
        </w:rPr>
      </w:pPr>
      <w:r>
        <w:t xml:space="preserve">Οι </w:t>
      </w:r>
      <w:r w:rsidR="00D230B0" w:rsidRPr="00FB084B">
        <w:t>πολίτες με αναπηρία, με</w:t>
      </w:r>
      <w:r>
        <w:t xml:space="preserve"> χρόνια πάθηση και οι </w:t>
      </w:r>
      <w:r w:rsidR="00D230B0" w:rsidRPr="00FB084B">
        <w:t xml:space="preserve">γονείς και κηδεμόνες των ατόμων με βαριά και </w:t>
      </w:r>
      <w:r w:rsidR="00D230B0" w:rsidRPr="00FC0DDD">
        <w:rPr>
          <w:color w:val="auto"/>
        </w:rPr>
        <w:t xml:space="preserve">πολλαπλή αναπηρία, δεν θα αποδεχθούμε και δεν θα συμφωνήσουμε ποτέ στην εξόντωσή μας! </w:t>
      </w:r>
      <w:r w:rsidR="00A04233" w:rsidRPr="00FC0DDD">
        <w:rPr>
          <w:color w:val="auto"/>
        </w:rPr>
        <w:t>Με τη</w:t>
      </w:r>
      <w:r w:rsidR="00D230B0" w:rsidRPr="00FC0DDD">
        <w:rPr>
          <w:color w:val="auto"/>
        </w:rPr>
        <w:t xml:space="preserve"> σημερινή διακήρυξη δηλώνουμε ότι θα συνεχίσουμε τους αγώνες μας με κινητοποιήσεις για την διεκδίκηση των ανθρώπινων και</w:t>
      </w:r>
      <w:r w:rsidRPr="00FC0DDD">
        <w:rPr>
          <w:color w:val="auto"/>
        </w:rPr>
        <w:t xml:space="preserve"> κοινωνικών δικαιωμάτων των ατόμων με αναπηρία. Αυτό ήταν και το καθολικό μήνυμα του πάνδημου συλλαλητηρίου της Ε.Σ.Α.μεΑ. της 4</w:t>
      </w:r>
      <w:r w:rsidRPr="00FC0DDD">
        <w:rPr>
          <w:color w:val="auto"/>
          <w:vertAlign w:val="superscript"/>
        </w:rPr>
        <w:t>ης</w:t>
      </w:r>
      <w:r w:rsidRPr="00FC0DDD">
        <w:rPr>
          <w:color w:val="auto"/>
        </w:rPr>
        <w:t xml:space="preserve"> Νοεμβρίου στην Αθήνα. </w:t>
      </w:r>
    </w:p>
    <w:p w:rsidR="00D230B0" w:rsidRPr="00FC0DDD" w:rsidRDefault="00D230B0" w:rsidP="00D230B0">
      <w:pPr>
        <w:rPr>
          <w:color w:val="auto"/>
        </w:rPr>
      </w:pPr>
      <w:r>
        <w:t xml:space="preserve">Καλούμε </w:t>
      </w:r>
      <w:r w:rsidRPr="00DC2710">
        <w:t>τον Πρόεδρο της Ελληνικής Δημοκρατίας, τον Πρωθυπουργό, τον Πρόεδρο της Βουλής των Ελλήνων</w:t>
      </w:r>
      <w:r>
        <w:t>, την Κυβέρνηση</w:t>
      </w:r>
      <w:r w:rsidRPr="00FC0DDD">
        <w:rPr>
          <w:color w:val="auto"/>
        </w:rPr>
        <w:t xml:space="preserve">, την Τοπική Αυτοδιοίκηση Α-Β Βαθμού, τα </w:t>
      </w:r>
      <w:r w:rsidR="00FC0DDD">
        <w:rPr>
          <w:color w:val="auto"/>
        </w:rPr>
        <w:t>πολιτικά κόμματα, τους Κοινωνικούς Ε</w:t>
      </w:r>
      <w:r w:rsidRPr="00FC0DDD">
        <w:rPr>
          <w:color w:val="auto"/>
        </w:rPr>
        <w:t>ταίρους, την Εκκλησία, τα Ευρωπαϊκά Όργανα, το Ευρωπαϊκό Κοινοβούλιο, την Ευρωπαϊκή Επιτροπή και το Συμβούλιο της Ευρώπης, να πάρουν θέση. Καλούμε τις ευρωπαϊκές και τις διεθνείς οργανώσεις των ατόμων με αναπηρία να στηρίξουν τα άτομα με αναπηρία στην Ελλάδα που απειλούνται από το 3</w:t>
      </w:r>
      <w:r w:rsidRPr="00FC0DDD">
        <w:rPr>
          <w:color w:val="auto"/>
          <w:vertAlign w:val="superscript"/>
        </w:rPr>
        <w:t>ο</w:t>
      </w:r>
      <w:r w:rsidRPr="00FC0DDD">
        <w:rPr>
          <w:color w:val="auto"/>
        </w:rPr>
        <w:t xml:space="preserve">  Μνημόνιο με εξαθλίωση, απαξίωση κι εξόντωση.</w:t>
      </w:r>
    </w:p>
    <w:p w:rsidR="00D230B0" w:rsidRPr="00FB084B" w:rsidRDefault="00D230B0" w:rsidP="00D230B0">
      <w:r w:rsidRPr="00FB084B">
        <w:t>Προωθούμε την</w:t>
      </w:r>
      <w:r>
        <w:t xml:space="preserve"> Διακήρυξη της 3</w:t>
      </w:r>
      <w:r w:rsidRPr="00DF040F">
        <w:rPr>
          <w:vertAlign w:val="superscript"/>
        </w:rPr>
        <w:t>ης</w:t>
      </w:r>
      <w:r>
        <w:t xml:space="preserve"> Δεκέμβρη 2015</w:t>
      </w:r>
      <w:r w:rsidRPr="00FB084B">
        <w:t xml:space="preserve">, </w:t>
      </w:r>
      <w:r>
        <w:t xml:space="preserve">ώστε </w:t>
      </w:r>
      <w:r w:rsidRPr="00FB084B">
        <w:t xml:space="preserve">να φτάσει το μήνυμά μας σε κάθε γωνιά της χώρας! </w:t>
      </w:r>
    </w:p>
    <w:sectPr w:rsidR="00D230B0" w:rsidRPr="00FB084B" w:rsidSect="00E70687">
      <w:headerReference w:type="default" r:id="rId8"/>
      <w:footerReference w:type="default" r:id="rId9"/>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C95" w:rsidRDefault="00256C95" w:rsidP="00A5663B">
      <w:pPr>
        <w:spacing w:after="0" w:line="240" w:lineRule="auto"/>
      </w:pPr>
      <w:r>
        <w:separator/>
      </w:r>
    </w:p>
  </w:endnote>
  <w:endnote w:type="continuationSeparator" w:id="0">
    <w:p w:rsidR="00256C95" w:rsidRDefault="00256C9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C95" w:rsidRDefault="00256C95" w:rsidP="00A5663B">
      <w:pPr>
        <w:spacing w:after="0" w:line="240" w:lineRule="auto"/>
      </w:pPr>
      <w:r>
        <w:separator/>
      </w:r>
    </w:p>
  </w:footnote>
  <w:footnote w:type="continuationSeparator" w:id="0">
    <w:p w:rsidR="00256C95" w:rsidRDefault="00256C9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96AD8"/>
    <w:multiLevelType w:val="hybridMultilevel"/>
    <w:tmpl w:val="6C80FF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00B3016"/>
    <w:multiLevelType w:val="hybridMultilevel"/>
    <w:tmpl w:val="07A47862"/>
    <w:lvl w:ilvl="0" w:tplc="FB28F1A6">
      <w:numFmt w:val="bullet"/>
      <w:lvlText w:val="-"/>
      <w:lvlJc w:val="left"/>
      <w:pPr>
        <w:ind w:left="1080" w:hanging="360"/>
      </w:pPr>
      <w:rPr>
        <w:rFonts w:ascii="Cambria" w:eastAsia="Times New Roman" w:hAnsi="Cambria"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C2040C2"/>
    <w:multiLevelType w:val="hybridMultilevel"/>
    <w:tmpl w:val="292017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D51777"/>
    <w:multiLevelType w:val="hybridMultilevel"/>
    <w:tmpl w:val="A866F6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8CB0A5D"/>
    <w:multiLevelType w:val="hybridMultilevel"/>
    <w:tmpl w:val="621C3D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48CF6EEE"/>
    <w:multiLevelType w:val="hybridMultilevel"/>
    <w:tmpl w:val="35D0BB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8ED4D53"/>
    <w:multiLevelType w:val="hybridMultilevel"/>
    <w:tmpl w:val="C70EE20C"/>
    <w:lvl w:ilvl="0" w:tplc="31CCA8F8">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0E20CD7"/>
    <w:multiLevelType w:val="hybridMultilevel"/>
    <w:tmpl w:val="A760A1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DDD05D4"/>
    <w:multiLevelType w:val="hybridMultilevel"/>
    <w:tmpl w:val="87C895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30839B9"/>
    <w:multiLevelType w:val="hybridMultilevel"/>
    <w:tmpl w:val="48BA69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3"/>
  </w:num>
  <w:num w:numId="11">
    <w:abstractNumId w:val="12"/>
  </w:num>
  <w:num w:numId="12">
    <w:abstractNumId w:val="7"/>
  </w:num>
  <w:num w:numId="13">
    <w:abstractNumId w:val="3"/>
  </w:num>
  <w:num w:numId="14">
    <w:abstractNumId w:val="8"/>
  </w:num>
  <w:num w:numId="15">
    <w:abstractNumId w:val="4"/>
  </w:num>
  <w:num w:numId="16">
    <w:abstractNumId w:val="11"/>
  </w:num>
  <w:num w:numId="17">
    <w:abstractNumId w:val="10"/>
  </w:num>
  <w:num w:numId="18">
    <w:abstractNumId w:val="1"/>
  </w:num>
  <w:num w:numId="19">
    <w:abstractNumId w:val="9"/>
  </w:num>
  <w:num w:numId="20">
    <w:abstractNumId w:val="2"/>
  </w:num>
  <w:num w:numId="21">
    <w:abstractNumId w:val="6"/>
  </w:num>
  <w:num w:numId="22">
    <w:abstractNumId w:val="14"/>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503E2"/>
    <w:rsid w:val="000862D1"/>
    <w:rsid w:val="0008696C"/>
    <w:rsid w:val="000B31E2"/>
    <w:rsid w:val="000C0BA3"/>
    <w:rsid w:val="000C602B"/>
    <w:rsid w:val="000E0D29"/>
    <w:rsid w:val="0010091D"/>
    <w:rsid w:val="001019FA"/>
    <w:rsid w:val="00122903"/>
    <w:rsid w:val="0012420D"/>
    <w:rsid w:val="00145B41"/>
    <w:rsid w:val="00160130"/>
    <w:rsid w:val="00160957"/>
    <w:rsid w:val="00165C9B"/>
    <w:rsid w:val="00166378"/>
    <w:rsid w:val="00171E39"/>
    <w:rsid w:val="001915E3"/>
    <w:rsid w:val="00193250"/>
    <w:rsid w:val="001A3655"/>
    <w:rsid w:val="001B3428"/>
    <w:rsid w:val="002050B5"/>
    <w:rsid w:val="00212E1B"/>
    <w:rsid w:val="002152A7"/>
    <w:rsid w:val="00256C95"/>
    <w:rsid w:val="002944DE"/>
    <w:rsid w:val="00297013"/>
    <w:rsid w:val="002B69F2"/>
    <w:rsid w:val="002C43D2"/>
    <w:rsid w:val="002D004E"/>
    <w:rsid w:val="002D1046"/>
    <w:rsid w:val="002D7B0D"/>
    <w:rsid w:val="002F6741"/>
    <w:rsid w:val="0030027F"/>
    <w:rsid w:val="00303A11"/>
    <w:rsid w:val="0031057D"/>
    <w:rsid w:val="00322D49"/>
    <w:rsid w:val="00331C4B"/>
    <w:rsid w:val="0037440F"/>
    <w:rsid w:val="003861F2"/>
    <w:rsid w:val="0039752B"/>
    <w:rsid w:val="003A2051"/>
    <w:rsid w:val="003B0831"/>
    <w:rsid w:val="003C5343"/>
    <w:rsid w:val="003F4DE3"/>
    <w:rsid w:val="004177D2"/>
    <w:rsid w:val="00425BB7"/>
    <w:rsid w:val="00445F09"/>
    <w:rsid w:val="00465198"/>
    <w:rsid w:val="00487D38"/>
    <w:rsid w:val="004D111D"/>
    <w:rsid w:val="004D5F9F"/>
    <w:rsid w:val="004E4B74"/>
    <w:rsid w:val="004F000B"/>
    <w:rsid w:val="004F51E4"/>
    <w:rsid w:val="00500850"/>
    <w:rsid w:val="00521486"/>
    <w:rsid w:val="00526A2B"/>
    <w:rsid w:val="00552D90"/>
    <w:rsid w:val="00561D88"/>
    <w:rsid w:val="00581589"/>
    <w:rsid w:val="00596C28"/>
    <w:rsid w:val="005B079B"/>
    <w:rsid w:val="005D3CB5"/>
    <w:rsid w:val="005F22DA"/>
    <w:rsid w:val="00602AF4"/>
    <w:rsid w:val="00602EED"/>
    <w:rsid w:val="00631BF8"/>
    <w:rsid w:val="0064751E"/>
    <w:rsid w:val="0065021F"/>
    <w:rsid w:val="00651CD5"/>
    <w:rsid w:val="006748C0"/>
    <w:rsid w:val="00675BE1"/>
    <w:rsid w:val="00684B49"/>
    <w:rsid w:val="0069515A"/>
    <w:rsid w:val="006955E2"/>
    <w:rsid w:val="006A4A9F"/>
    <w:rsid w:val="006C30C8"/>
    <w:rsid w:val="006D0D9B"/>
    <w:rsid w:val="006D3DD0"/>
    <w:rsid w:val="00702982"/>
    <w:rsid w:val="00722EFC"/>
    <w:rsid w:val="007305A6"/>
    <w:rsid w:val="00747FAC"/>
    <w:rsid w:val="00756F30"/>
    <w:rsid w:val="007611FF"/>
    <w:rsid w:val="0077016C"/>
    <w:rsid w:val="00772902"/>
    <w:rsid w:val="007810C3"/>
    <w:rsid w:val="0079793F"/>
    <w:rsid w:val="007A2126"/>
    <w:rsid w:val="007A7C75"/>
    <w:rsid w:val="007C4506"/>
    <w:rsid w:val="007D3539"/>
    <w:rsid w:val="007E1675"/>
    <w:rsid w:val="007F299B"/>
    <w:rsid w:val="007F476F"/>
    <w:rsid w:val="007F5C45"/>
    <w:rsid w:val="00811A9B"/>
    <w:rsid w:val="00826827"/>
    <w:rsid w:val="00830015"/>
    <w:rsid w:val="00835C86"/>
    <w:rsid w:val="00841BD8"/>
    <w:rsid w:val="00845D91"/>
    <w:rsid w:val="0087003E"/>
    <w:rsid w:val="00886B82"/>
    <w:rsid w:val="008900C3"/>
    <w:rsid w:val="00897EED"/>
    <w:rsid w:val="008A2BCF"/>
    <w:rsid w:val="008C25CA"/>
    <w:rsid w:val="008F2132"/>
    <w:rsid w:val="008F4A49"/>
    <w:rsid w:val="00902B1F"/>
    <w:rsid w:val="00911405"/>
    <w:rsid w:val="00916B6C"/>
    <w:rsid w:val="00922A1D"/>
    <w:rsid w:val="00941D80"/>
    <w:rsid w:val="00942CC3"/>
    <w:rsid w:val="00962D39"/>
    <w:rsid w:val="009764AA"/>
    <w:rsid w:val="00982580"/>
    <w:rsid w:val="009856F4"/>
    <w:rsid w:val="009A0EC9"/>
    <w:rsid w:val="009A40CB"/>
    <w:rsid w:val="009B3183"/>
    <w:rsid w:val="009B5C4D"/>
    <w:rsid w:val="009F3ACF"/>
    <w:rsid w:val="00A04233"/>
    <w:rsid w:val="00A17A18"/>
    <w:rsid w:val="00A40D7F"/>
    <w:rsid w:val="00A556E7"/>
    <w:rsid w:val="00A5663B"/>
    <w:rsid w:val="00AB627A"/>
    <w:rsid w:val="00AC3BE3"/>
    <w:rsid w:val="00AD0E54"/>
    <w:rsid w:val="00AF3AC4"/>
    <w:rsid w:val="00B01AB1"/>
    <w:rsid w:val="00B12ADF"/>
    <w:rsid w:val="00B17BA0"/>
    <w:rsid w:val="00B45910"/>
    <w:rsid w:val="00B60BB3"/>
    <w:rsid w:val="00B63BD4"/>
    <w:rsid w:val="00B67743"/>
    <w:rsid w:val="00B747D7"/>
    <w:rsid w:val="00B754EF"/>
    <w:rsid w:val="00B9256F"/>
    <w:rsid w:val="00B93DA0"/>
    <w:rsid w:val="00BA150F"/>
    <w:rsid w:val="00BB3960"/>
    <w:rsid w:val="00BD2053"/>
    <w:rsid w:val="00BD2489"/>
    <w:rsid w:val="00C1621A"/>
    <w:rsid w:val="00C24E5B"/>
    <w:rsid w:val="00C43FAD"/>
    <w:rsid w:val="00C50D8C"/>
    <w:rsid w:val="00C5111A"/>
    <w:rsid w:val="00C9704D"/>
    <w:rsid w:val="00CB7433"/>
    <w:rsid w:val="00CF4457"/>
    <w:rsid w:val="00D230B0"/>
    <w:rsid w:val="00D26BD7"/>
    <w:rsid w:val="00D357F5"/>
    <w:rsid w:val="00D41794"/>
    <w:rsid w:val="00D41F7C"/>
    <w:rsid w:val="00D52487"/>
    <w:rsid w:val="00D60D32"/>
    <w:rsid w:val="00D64EC6"/>
    <w:rsid w:val="00D66C6A"/>
    <w:rsid w:val="00D712E5"/>
    <w:rsid w:val="00D713D0"/>
    <w:rsid w:val="00D727C4"/>
    <w:rsid w:val="00D9216D"/>
    <w:rsid w:val="00DA7791"/>
    <w:rsid w:val="00DC4F51"/>
    <w:rsid w:val="00DE1C28"/>
    <w:rsid w:val="00DF040F"/>
    <w:rsid w:val="00E155A3"/>
    <w:rsid w:val="00E345BB"/>
    <w:rsid w:val="00E360AE"/>
    <w:rsid w:val="00E61B42"/>
    <w:rsid w:val="00E676BF"/>
    <w:rsid w:val="00E70687"/>
    <w:rsid w:val="00E7529C"/>
    <w:rsid w:val="00E87592"/>
    <w:rsid w:val="00EA0041"/>
    <w:rsid w:val="00EA6747"/>
    <w:rsid w:val="00EA7CF8"/>
    <w:rsid w:val="00EB41F6"/>
    <w:rsid w:val="00ED637A"/>
    <w:rsid w:val="00EE6171"/>
    <w:rsid w:val="00F127A2"/>
    <w:rsid w:val="00F12CCD"/>
    <w:rsid w:val="00F17BDF"/>
    <w:rsid w:val="00F354CC"/>
    <w:rsid w:val="00F52254"/>
    <w:rsid w:val="00F574BA"/>
    <w:rsid w:val="00F66104"/>
    <w:rsid w:val="00F70090"/>
    <w:rsid w:val="00F74933"/>
    <w:rsid w:val="00F9630C"/>
    <w:rsid w:val="00FB084B"/>
    <w:rsid w:val="00FC0DDD"/>
    <w:rsid w:val="00FD265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498224">
      <w:bodyDiv w:val="1"/>
      <w:marLeft w:val="0"/>
      <w:marRight w:val="0"/>
      <w:marTop w:val="0"/>
      <w:marBottom w:val="0"/>
      <w:divBdr>
        <w:top w:val="none" w:sz="0" w:space="0" w:color="auto"/>
        <w:left w:val="none" w:sz="0" w:space="0" w:color="auto"/>
        <w:bottom w:val="none" w:sz="0" w:space="0" w:color="auto"/>
        <w:right w:val="none" w:sz="0" w:space="0" w:color="auto"/>
      </w:divBdr>
    </w:div>
    <w:div w:id="167722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123D7C6-5DC0-44A3-A301-35398F9A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2342</Words>
  <Characters>12653</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2015-11-24T09:35:00Z</cp:lastPrinted>
  <dcterms:created xsi:type="dcterms:W3CDTF">2015-11-30T10:08:00Z</dcterms:created>
  <dcterms:modified xsi:type="dcterms:W3CDTF">2015-11-30T10:08:00Z</dcterms:modified>
</cp:coreProperties>
</file>