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w:t>
      </w:r>
      <w:r w:rsidR="00D74467">
        <w:rPr>
          <w:rFonts w:ascii="Arial Narrow" w:hAnsi="Arial Narrow"/>
        </w:rPr>
        <w:t xml:space="preserve"> </w:t>
      </w:r>
      <w:r w:rsidR="00014954">
        <w:rPr>
          <w:rFonts w:ascii="Arial Narrow" w:hAnsi="Arial Narrow"/>
        </w:rPr>
        <w:t>30</w:t>
      </w:r>
      <w:r w:rsidR="002F1C41">
        <w:rPr>
          <w:rFonts w:ascii="Arial Narrow" w:hAnsi="Arial Narrow"/>
        </w:rPr>
        <w:t>.</w:t>
      </w:r>
      <w:r w:rsidR="00236BCB">
        <w:rPr>
          <w:rFonts w:ascii="Arial Narrow" w:hAnsi="Arial Narrow"/>
        </w:rPr>
        <w:t>11</w:t>
      </w:r>
      <w:r w:rsidR="0069515A">
        <w:rPr>
          <w:rFonts w:ascii="Arial Narrow" w:hAnsi="Arial Narrow"/>
        </w:rPr>
        <w:t>.2015</w:t>
      </w:r>
    </w:p>
    <w:p w:rsidR="00A5663B" w:rsidRPr="00CA18CC" w:rsidRDefault="004177D2" w:rsidP="00B747D7">
      <w:pPr>
        <w:pStyle w:val="a9"/>
        <w:jc w:val="right"/>
        <w:rPr>
          <w:rFonts w:ascii="Arial Narrow" w:hAnsi="Arial Narrow"/>
          <w:lang w:val="en-US"/>
        </w:rPr>
      </w:pPr>
      <w:r>
        <w:rPr>
          <w:rFonts w:ascii="Arial Narrow" w:hAnsi="Arial Narrow"/>
        </w:rPr>
        <w:t>Αρ. Πρωτ.:</w:t>
      </w:r>
      <w:r w:rsidR="00CA18CC">
        <w:rPr>
          <w:rFonts w:ascii="Arial Narrow" w:hAnsi="Arial Narrow"/>
        </w:rPr>
        <w:t>272</w:t>
      </w:r>
      <w:r w:rsidR="00CA18CC">
        <w:rPr>
          <w:rFonts w:ascii="Arial Narrow" w:hAnsi="Arial Narrow"/>
          <w:lang w:val="en-US"/>
        </w:rPr>
        <w:t>4</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247F2"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0C5A24" w:rsidRPr="000C5A24">
        <w:rPr>
          <w:rFonts w:ascii="Arial Narrow" w:eastAsia="Batang" w:hAnsi="Arial Narrow" w:cs="Latha"/>
          <w:b/>
          <w:bCs/>
          <w:sz w:val="28"/>
          <w:szCs w:val="28"/>
        </w:rPr>
        <w:t xml:space="preserve">Συνάντηση Τεχνικής Υποστήριξης για την ένταξη στοχευμένων δράσεων για τα ΑμεΑ </w:t>
      </w:r>
      <w:r w:rsidR="00CA18CC">
        <w:rPr>
          <w:rFonts w:ascii="Arial Narrow" w:eastAsia="Batang" w:hAnsi="Arial Narrow" w:cs="Latha"/>
          <w:b/>
          <w:bCs/>
          <w:sz w:val="28"/>
          <w:szCs w:val="28"/>
        </w:rPr>
        <w:t>στο Ηράκλειο Κρήτης</w:t>
      </w:r>
    </w:p>
    <w:p w:rsidR="00EA6747" w:rsidRPr="008A2BCF" w:rsidRDefault="00EA6747" w:rsidP="00EA6747">
      <w:pPr>
        <w:pStyle w:val="a9"/>
        <w:jc w:val="center"/>
        <w:rPr>
          <w:rFonts w:ascii="Arial Narrow" w:hAnsi="Arial Narrow"/>
        </w:rPr>
      </w:pPr>
    </w:p>
    <w:p w:rsidR="009A40CB" w:rsidRDefault="002F1C41" w:rsidP="00702982">
      <w:pPr>
        <w:pStyle w:val="a9"/>
        <w:rPr>
          <w:rFonts w:ascii="Arial Narrow" w:hAnsi="Arial Narrow"/>
        </w:rPr>
      </w:pPr>
      <w:r>
        <w:rPr>
          <w:rFonts w:ascii="Arial Narrow" w:hAnsi="Arial Narrow"/>
        </w:rPr>
        <w:t xml:space="preserve">Με </w:t>
      </w:r>
      <w:r w:rsidR="0029597C">
        <w:rPr>
          <w:rFonts w:ascii="Arial Narrow" w:hAnsi="Arial Narrow"/>
        </w:rPr>
        <w:t>ιδιαίτερη</w:t>
      </w:r>
      <w:r>
        <w:rPr>
          <w:rFonts w:ascii="Arial Narrow" w:hAnsi="Arial Narrow"/>
        </w:rPr>
        <w:t xml:space="preserve"> επιτυχία πραγματοποιήθηκε η </w:t>
      </w:r>
      <w:r w:rsidRPr="002F1C41">
        <w:rPr>
          <w:rFonts w:ascii="Arial Narrow" w:hAnsi="Arial Narrow"/>
        </w:rPr>
        <w:t>Συνάντηση Τεχνικής Υποστήριξης για την ένταξη στοχευμένων</w:t>
      </w:r>
      <w:r w:rsidR="00236B6F">
        <w:rPr>
          <w:rFonts w:ascii="Arial Narrow" w:hAnsi="Arial Narrow"/>
        </w:rPr>
        <w:t xml:space="preserve"> δράσεων για τα ΑμεΑ στο Ε.Π. </w:t>
      </w:r>
      <w:r w:rsidR="00CA18CC">
        <w:rPr>
          <w:rFonts w:ascii="Arial Narrow" w:hAnsi="Arial Narrow"/>
        </w:rPr>
        <w:t>Κρήτης</w:t>
      </w:r>
      <w:r w:rsidR="0024724C">
        <w:rPr>
          <w:rFonts w:ascii="Arial Narrow" w:hAnsi="Arial Narrow"/>
        </w:rPr>
        <w:t xml:space="preserve"> </w:t>
      </w:r>
      <w:r w:rsidRPr="002F1C41">
        <w:rPr>
          <w:rFonts w:ascii="Arial Narrow" w:hAnsi="Arial Narrow"/>
        </w:rPr>
        <w:t xml:space="preserve">2014 </w:t>
      </w:r>
      <w:r>
        <w:rPr>
          <w:rFonts w:ascii="Arial Narrow" w:hAnsi="Arial Narrow"/>
        </w:rPr>
        <w:t>-</w:t>
      </w:r>
      <w:r w:rsidRPr="002F1C41">
        <w:rPr>
          <w:rFonts w:ascii="Arial Narrow" w:hAnsi="Arial Narrow"/>
        </w:rPr>
        <w:t xml:space="preserve"> 2020</w:t>
      </w:r>
      <w:r w:rsidR="00CA18CC">
        <w:rPr>
          <w:rFonts w:ascii="Arial Narrow" w:hAnsi="Arial Narrow"/>
        </w:rPr>
        <w:t>, στο Ηράκλειο Κρήτης</w:t>
      </w:r>
      <w:r w:rsidR="00D7414C">
        <w:rPr>
          <w:rFonts w:ascii="Arial Narrow" w:hAnsi="Arial Narrow"/>
        </w:rPr>
        <w:t>, τη</w:t>
      </w:r>
      <w:r w:rsidR="00E22ABB">
        <w:rPr>
          <w:rFonts w:ascii="Arial Narrow" w:hAnsi="Arial Narrow"/>
        </w:rPr>
        <w:t>ν</w:t>
      </w:r>
      <w:r w:rsidR="00D7414C">
        <w:rPr>
          <w:rFonts w:ascii="Arial Narrow" w:hAnsi="Arial Narrow"/>
        </w:rPr>
        <w:t xml:space="preserve"> </w:t>
      </w:r>
      <w:r w:rsidR="00CA18CC">
        <w:rPr>
          <w:rFonts w:ascii="Arial Narrow" w:hAnsi="Arial Narrow"/>
        </w:rPr>
        <w:t>Παρασκευή 27</w:t>
      </w:r>
      <w:r w:rsidR="00580007">
        <w:rPr>
          <w:rFonts w:ascii="Arial Narrow" w:hAnsi="Arial Narrow"/>
        </w:rPr>
        <w:t xml:space="preserve"> </w:t>
      </w:r>
      <w:r w:rsidR="00236BCB">
        <w:rPr>
          <w:rFonts w:ascii="Arial Narrow" w:hAnsi="Arial Narrow"/>
        </w:rPr>
        <w:t>Νοεμβρίου</w:t>
      </w:r>
      <w:r>
        <w:rPr>
          <w:rFonts w:ascii="Arial Narrow" w:hAnsi="Arial Narrow"/>
        </w:rPr>
        <w:t>.</w:t>
      </w:r>
    </w:p>
    <w:p w:rsidR="002F1C41" w:rsidRDefault="002F1C41" w:rsidP="00702982">
      <w:pPr>
        <w:pStyle w:val="a9"/>
        <w:rPr>
          <w:rFonts w:ascii="Arial Narrow" w:hAnsi="Arial Narrow"/>
        </w:rPr>
      </w:pPr>
    </w:p>
    <w:p w:rsidR="002F1C41" w:rsidRDefault="002F1C41" w:rsidP="00702982">
      <w:pPr>
        <w:pStyle w:val="a9"/>
        <w:rPr>
          <w:rFonts w:ascii="Arial Narrow" w:hAnsi="Arial Narrow"/>
        </w:rPr>
      </w:pPr>
      <w:r w:rsidRPr="002F1C41">
        <w:rPr>
          <w:rFonts w:ascii="Arial Narrow" w:hAnsi="Arial Narrow"/>
        </w:rPr>
        <w:t xml:space="preserve">Σκοπός της Συνάντησης Τεχνικής Υποστήριξης </w:t>
      </w:r>
      <w:r>
        <w:rPr>
          <w:rFonts w:ascii="Arial Narrow" w:hAnsi="Arial Narrow"/>
        </w:rPr>
        <w:t>ήταν</w:t>
      </w:r>
      <w:r w:rsidRPr="002F1C41">
        <w:rPr>
          <w:rFonts w:ascii="Arial Narrow" w:hAnsi="Arial Narrow"/>
        </w:rPr>
        <w:t xml:space="preserve"> η ενημέρωση και υποστήριξη των στελεχών της Ειδικής Υπηρεσίας Διαχείρισης και των τοπικών δυνητικών</w:t>
      </w:r>
      <w:r w:rsidR="00236B6F">
        <w:rPr>
          <w:rFonts w:ascii="Arial Narrow" w:hAnsi="Arial Narrow"/>
        </w:rPr>
        <w:t xml:space="preserve"> Δικαιούχων της Περιφέρειας </w:t>
      </w:r>
      <w:r w:rsidR="00CA18CC">
        <w:rPr>
          <w:rFonts w:ascii="Arial Narrow" w:hAnsi="Arial Narrow"/>
        </w:rPr>
        <w:t>Κρήτης</w:t>
      </w:r>
      <w:r w:rsidR="00014954">
        <w:rPr>
          <w:rFonts w:ascii="Arial Narrow" w:hAnsi="Arial Narrow"/>
        </w:rPr>
        <w:t xml:space="preserve"> </w:t>
      </w:r>
      <w:r w:rsidRPr="002F1C41">
        <w:rPr>
          <w:rFonts w:ascii="Arial Narrow" w:hAnsi="Arial Narrow"/>
        </w:rPr>
        <w:t>για την εξειδίκευση των αρχών της μη διάκρισης λόγω αναπηρίας και της προσβασιμότητας στα άτομα με αναπηρία, οι οποίες προβλέπονται από τους Κανονισμούς των Ευρωπαϊκών Διαρθρωτικών και Επενδυτικών Ταμείων για την προγραμματική περίοδο 2014 - 2020, καθώς και η ενίσχυση της ικανότητάς τους για την υλοποίηση δράσεων προς όφελος των ατόμων με αναπηρία και των οικογενειών τους.</w:t>
      </w:r>
    </w:p>
    <w:p w:rsidR="002F1C41" w:rsidRDefault="002F1C41" w:rsidP="00702982">
      <w:pPr>
        <w:pStyle w:val="a9"/>
        <w:rPr>
          <w:rFonts w:ascii="Arial Narrow" w:hAnsi="Arial Narrow"/>
        </w:rPr>
      </w:pPr>
    </w:p>
    <w:p w:rsidR="002F1C41" w:rsidRPr="002F1C41" w:rsidRDefault="002F1C41" w:rsidP="00702982">
      <w:pPr>
        <w:pStyle w:val="a9"/>
        <w:rPr>
          <w:rFonts w:ascii="Arial Narrow" w:hAnsi="Arial Narrow"/>
        </w:rPr>
      </w:pPr>
      <w:r w:rsidRPr="002F1C41">
        <w:rPr>
          <w:rFonts w:ascii="Arial Narrow" w:hAnsi="Arial Narrow"/>
        </w:rPr>
        <w:t>Η δράση υλοποιείται στο πλαίσιο του Υποέργου 1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λειτουργιών και δικαιούχων φορέων»), η οποία συγχρηματοδοτείται από την Ελλά</w:t>
      </w:r>
      <w:bookmarkStart w:id="0" w:name="_GoBack"/>
      <w:bookmarkEnd w:id="0"/>
      <w:r w:rsidRPr="002F1C41">
        <w:rPr>
          <w:rFonts w:ascii="Arial Narrow" w:hAnsi="Arial Narrow"/>
        </w:rPr>
        <w:t>δα και την Ευρωπαϊκή Ένωση.</w:t>
      </w:r>
    </w:p>
    <w:p w:rsidR="00702982" w:rsidRDefault="00702982" w:rsidP="00702982">
      <w:pPr>
        <w:pStyle w:val="a9"/>
        <w:rPr>
          <w:rFonts w:ascii="Arial Narrow" w:hAnsi="Arial Narrow"/>
        </w:rPr>
      </w:pPr>
    </w:p>
    <w:p w:rsidR="00CA18CC" w:rsidRPr="00CA18CC" w:rsidRDefault="00D7414C" w:rsidP="00CA18CC">
      <w:pPr>
        <w:tabs>
          <w:tab w:val="left" w:pos="34"/>
          <w:tab w:val="left" w:pos="176"/>
        </w:tabs>
        <w:spacing w:after="0" w:line="240" w:lineRule="auto"/>
        <w:ind w:left="57"/>
        <w:rPr>
          <w:rFonts w:ascii="Arial Narrow" w:hAnsi="Arial Narrow"/>
        </w:rPr>
      </w:pPr>
      <w:r>
        <w:rPr>
          <w:rFonts w:ascii="Arial Narrow" w:hAnsi="Arial Narrow"/>
        </w:rPr>
        <w:t>Στη συνάντηση απηύθυναν χαιρετισμό</w:t>
      </w:r>
      <w:r w:rsidR="008247F2">
        <w:rPr>
          <w:rFonts w:ascii="Arial Narrow" w:hAnsi="Arial Narrow"/>
        </w:rPr>
        <w:t xml:space="preserve"> </w:t>
      </w:r>
      <w:r w:rsidR="008247F2" w:rsidRPr="008247F2">
        <w:rPr>
          <w:rFonts w:ascii="Arial Narrow" w:hAnsi="Arial Narrow"/>
        </w:rPr>
        <w:t xml:space="preserve">ο </w:t>
      </w:r>
      <w:r w:rsidR="00CA18CC" w:rsidRPr="00CA18CC">
        <w:rPr>
          <w:rFonts w:ascii="Arial Narrow" w:hAnsi="Arial Narrow"/>
        </w:rPr>
        <w:t xml:space="preserve">Αντιπεριφερειάρχης </w:t>
      </w:r>
      <w:r w:rsidR="00CA18CC">
        <w:rPr>
          <w:rFonts w:ascii="Arial Narrow" w:hAnsi="Arial Narrow"/>
        </w:rPr>
        <w:t xml:space="preserve">Κρήτης </w:t>
      </w:r>
      <w:r w:rsidR="00CA18CC" w:rsidRPr="00CA18CC">
        <w:rPr>
          <w:rFonts w:ascii="Arial Narrow" w:hAnsi="Arial Narrow"/>
        </w:rPr>
        <w:t xml:space="preserve">για Θέματα Υγείας κ. Εμμανουήλ </w:t>
      </w:r>
      <w:proofErr w:type="spellStart"/>
      <w:r w:rsidR="00CA18CC" w:rsidRPr="00CA18CC">
        <w:rPr>
          <w:rFonts w:ascii="Arial Narrow" w:hAnsi="Arial Narrow"/>
        </w:rPr>
        <w:t>Κλώντζας</w:t>
      </w:r>
      <w:proofErr w:type="spellEnd"/>
      <w:r w:rsidR="00CA18CC" w:rsidRPr="00CA18CC">
        <w:rPr>
          <w:rFonts w:ascii="Arial Narrow" w:hAnsi="Arial Narrow"/>
        </w:rPr>
        <w:t xml:space="preserve"> και ο κ. Γεώργιος Κοτζιάς, Αναπληρωτής Οργανωτικός Γραμματέας  Ε.Σ.Α.μεΑ.</w:t>
      </w:r>
    </w:p>
    <w:p w:rsidR="00F20F23" w:rsidRPr="00014954" w:rsidRDefault="00F20F23" w:rsidP="00F20F23">
      <w:pPr>
        <w:tabs>
          <w:tab w:val="left" w:pos="34"/>
          <w:tab w:val="left" w:pos="176"/>
        </w:tabs>
        <w:spacing w:after="0" w:line="240" w:lineRule="auto"/>
        <w:rPr>
          <w:rFonts w:ascii="Arial Narrow" w:hAnsi="Arial Narrow"/>
        </w:rPr>
      </w:pPr>
    </w:p>
    <w:p w:rsidR="002F1C41" w:rsidRDefault="00F90621" w:rsidP="00F20F23">
      <w:pPr>
        <w:pStyle w:val="a9"/>
        <w:rPr>
          <w:rFonts w:ascii="Arial Narrow" w:hAnsi="Arial Narrow"/>
        </w:rPr>
      </w:pPr>
      <w:r w:rsidRPr="00F90621">
        <w:rPr>
          <w:rFonts w:ascii="Arial Narrow" w:hAnsi="Arial Narrow"/>
        </w:rPr>
        <w:t xml:space="preserve">Τις απαιτήσεις του νέου θεσμικού πλαισίου για τη μη διάκριση λόγω αναπηρίας και την προσβασιμότητα ως βασικό εργαλείο για την αναστροφή της εικόνας παρουσίασε η κ. </w:t>
      </w:r>
      <w:proofErr w:type="spellStart"/>
      <w:r w:rsidRPr="00F90621">
        <w:rPr>
          <w:rFonts w:ascii="Arial Narrow" w:hAnsi="Arial Narrow"/>
        </w:rPr>
        <w:t>Μαρίλυ</w:t>
      </w:r>
      <w:proofErr w:type="spellEnd"/>
      <w:r w:rsidRPr="00F90621">
        <w:rPr>
          <w:rFonts w:ascii="Arial Narrow" w:hAnsi="Arial Narrow"/>
        </w:rPr>
        <w:t xml:space="preserve"> Χριστοφή, εμπειρογνώμονας Προσβασιμότητας &amp; συνεργάτιδα Ε.Σ.Α.μεΑ.</w:t>
      </w:r>
    </w:p>
    <w:p w:rsidR="00324ADE" w:rsidRDefault="00324ADE" w:rsidP="002F1C41">
      <w:pPr>
        <w:pStyle w:val="a9"/>
        <w:rPr>
          <w:rFonts w:ascii="Arial Narrow" w:hAnsi="Arial Narrow"/>
        </w:rPr>
      </w:pPr>
    </w:p>
    <w:p w:rsidR="00014954" w:rsidRPr="00CA18CC" w:rsidRDefault="00CA18CC" w:rsidP="00CA18CC">
      <w:pPr>
        <w:spacing w:after="0" w:line="240" w:lineRule="auto"/>
        <w:rPr>
          <w:rFonts w:ascii="Arial Narrow" w:hAnsi="Arial Narrow"/>
        </w:rPr>
      </w:pPr>
      <w:r w:rsidRPr="00CA18CC">
        <w:rPr>
          <w:rFonts w:ascii="Arial Narrow" w:hAnsi="Arial Narrow"/>
        </w:rPr>
        <w:t xml:space="preserve">Τις δυνατότητες χρηματοδότησης δράσεων για την αναπηρία στο πλαίσιο του ΕΠ ΚΡΗΤΗ 2014-2020, ανάπτυξε ο κ. </w:t>
      </w:r>
      <w:proofErr w:type="spellStart"/>
      <w:r w:rsidRPr="00CA18CC">
        <w:rPr>
          <w:rFonts w:ascii="Arial Narrow" w:hAnsi="Arial Narrow"/>
        </w:rPr>
        <w:t>Iωάννης</w:t>
      </w:r>
      <w:proofErr w:type="spellEnd"/>
      <w:r w:rsidRPr="00CA18CC">
        <w:rPr>
          <w:rFonts w:ascii="Arial Narrow" w:hAnsi="Arial Narrow"/>
        </w:rPr>
        <w:t xml:space="preserve"> </w:t>
      </w:r>
      <w:proofErr w:type="spellStart"/>
      <w:r w:rsidRPr="00CA18CC">
        <w:rPr>
          <w:rFonts w:ascii="Arial Narrow" w:hAnsi="Arial Narrow"/>
        </w:rPr>
        <w:t>Μπαλαντινάκης</w:t>
      </w:r>
      <w:proofErr w:type="spellEnd"/>
      <w:r w:rsidRPr="00CA18CC">
        <w:rPr>
          <w:rFonts w:ascii="Arial Narrow" w:hAnsi="Arial Narrow"/>
        </w:rPr>
        <w:t>, Προϊστάμενος Μονάδας Α, ΕΥΔΕΠ Περιφέρειας Κρήτης.</w:t>
      </w:r>
    </w:p>
    <w:p w:rsidR="00F20F23" w:rsidRDefault="00F20F23" w:rsidP="00FA320C">
      <w:pPr>
        <w:spacing w:after="0" w:line="240" w:lineRule="auto"/>
        <w:rPr>
          <w:rFonts w:ascii="Arial Narrow" w:hAnsi="Arial Narrow"/>
        </w:rPr>
      </w:pPr>
    </w:p>
    <w:p w:rsidR="00CA18CC" w:rsidRPr="00CA18CC" w:rsidRDefault="00CA18CC" w:rsidP="00CA18CC">
      <w:pPr>
        <w:spacing w:after="0" w:line="240" w:lineRule="auto"/>
        <w:rPr>
          <w:rFonts w:ascii="Arial Narrow" w:hAnsi="Arial Narrow"/>
        </w:rPr>
      </w:pPr>
      <w:r w:rsidRPr="00CA18CC">
        <w:rPr>
          <w:rFonts w:ascii="Arial Narrow" w:hAnsi="Arial Narrow"/>
        </w:rPr>
        <w:t xml:space="preserve">Ομιλία με τίτλο «Αξιολόγηση των πράξεων που υποβάλλονται προς ένταξη στο ΕΠ ΚΡΗΤΗ 2014-2020 ως προς το κριτήριο της προσβασιμότητας» πραγματοποίησε η κ. Μαρία </w:t>
      </w:r>
      <w:proofErr w:type="spellStart"/>
      <w:r w:rsidRPr="00CA18CC">
        <w:rPr>
          <w:rFonts w:ascii="Arial Narrow" w:hAnsi="Arial Narrow"/>
        </w:rPr>
        <w:t>Γιατρομανωλάκη</w:t>
      </w:r>
      <w:proofErr w:type="spellEnd"/>
      <w:r w:rsidRPr="00CA18CC">
        <w:rPr>
          <w:rFonts w:ascii="Arial Narrow" w:hAnsi="Arial Narrow"/>
        </w:rPr>
        <w:t>, Στέλεχος Μονάδας Α, ΕΥΔΕΠ Περιφέρειας Κρήτης</w:t>
      </w:r>
      <w:r>
        <w:rPr>
          <w:rFonts w:ascii="Arial Narrow" w:hAnsi="Arial Narrow"/>
        </w:rPr>
        <w:t>.</w:t>
      </w:r>
    </w:p>
    <w:p w:rsidR="008247F2" w:rsidRDefault="008247F2" w:rsidP="00FA320C">
      <w:pPr>
        <w:pStyle w:val="a9"/>
        <w:rPr>
          <w:rFonts w:ascii="Arial Narrow" w:hAnsi="Arial Narrow"/>
        </w:rPr>
      </w:pPr>
    </w:p>
    <w:p w:rsidR="00FA320C" w:rsidRDefault="00DA04F0" w:rsidP="000C5A24">
      <w:pPr>
        <w:pStyle w:val="a9"/>
        <w:rPr>
          <w:rFonts w:ascii="Arial Narrow" w:hAnsi="Arial Narrow"/>
        </w:rPr>
      </w:pPr>
      <w:r>
        <w:rPr>
          <w:rFonts w:ascii="Arial Narrow" w:hAnsi="Arial Narrow"/>
        </w:rPr>
        <w:t>Τις εισηγήσεις ακολούθησε συζήτηση μεταξύ των δικαιούχων, των στελεχών της Ε.Σ.Α.μεΑ. και της ΕΥΔ.</w:t>
      </w:r>
    </w:p>
    <w:p w:rsidR="00CA18CC" w:rsidRPr="00FA320C" w:rsidRDefault="00CA18CC" w:rsidP="000C5A24">
      <w:pPr>
        <w:pStyle w:val="a9"/>
        <w:rPr>
          <w:rFonts w:ascii="Arial Narrow" w:hAnsi="Arial Narrow"/>
        </w:rPr>
      </w:pPr>
    </w:p>
    <w:p w:rsidR="002944DE" w:rsidRPr="00B747D7" w:rsidRDefault="002944DE" w:rsidP="00B747D7">
      <w:pPr>
        <w:pStyle w:val="a9"/>
        <w:rPr>
          <w:rFonts w:ascii="Arial Narrow" w:hAnsi="Arial Narrow"/>
        </w:rPr>
      </w:pPr>
      <w:r w:rsidRPr="00160957">
        <w:rPr>
          <w:rFonts w:ascii="Arial Narrow" w:hAnsi="Arial Narrow"/>
          <w:bCs/>
          <w:i/>
        </w:rPr>
        <w:t xml:space="preserve"> </w:t>
      </w: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845" w:rsidRDefault="00416845" w:rsidP="00A5663B">
      <w:pPr>
        <w:spacing w:after="0" w:line="240" w:lineRule="auto"/>
      </w:pPr>
      <w:r>
        <w:separator/>
      </w:r>
    </w:p>
  </w:endnote>
  <w:endnote w:type="continuationSeparator" w:id="0">
    <w:p w:rsidR="00416845" w:rsidRDefault="0041684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845" w:rsidRDefault="00416845" w:rsidP="00A5663B">
      <w:pPr>
        <w:spacing w:after="0" w:line="240" w:lineRule="auto"/>
      </w:pPr>
      <w:r>
        <w:separator/>
      </w:r>
    </w:p>
  </w:footnote>
  <w:footnote w:type="continuationSeparator" w:id="0">
    <w:p w:rsidR="00416845" w:rsidRDefault="0041684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42E2"/>
    <w:multiLevelType w:val="hybridMultilevel"/>
    <w:tmpl w:val="8A28A1EA"/>
    <w:lvl w:ilvl="0" w:tplc="69C8A280">
      <w:start w:val="10"/>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84009D"/>
    <w:multiLevelType w:val="hybridMultilevel"/>
    <w:tmpl w:val="353A6B20"/>
    <w:lvl w:ilvl="0" w:tplc="1AFA6B70">
      <w:start w:val="10"/>
      <w:numFmt w:val="bullet"/>
      <w:lvlText w:val="-"/>
      <w:lvlJc w:val="left"/>
      <w:pPr>
        <w:ind w:left="720" w:hanging="360"/>
      </w:pPr>
      <w:rPr>
        <w:rFonts w:ascii="Cambria" w:eastAsia="Calibri" w:hAnsi="Cambri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4954"/>
    <w:rsid w:val="00063FA1"/>
    <w:rsid w:val="000862D1"/>
    <w:rsid w:val="000B31E2"/>
    <w:rsid w:val="000C0BA3"/>
    <w:rsid w:val="000C3D4B"/>
    <w:rsid w:val="000C5A24"/>
    <w:rsid w:val="000C602B"/>
    <w:rsid w:val="000E0D29"/>
    <w:rsid w:val="000E30CC"/>
    <w:rsid w:val="001019FA"/>
    <w:rsid w:val="00122903"/>
    <w:rsid w:val="0012420D"/>
    <w:rsid w:val="00143F82"/>
    <w:rsid w:val="00145866"/>
    <w:rsid w:val="00145B41"/>
    <w:rsid w:val="00160130"/>
    <w:rsid w:val="00160957"/>
    <w:rsid w:val="00171E39"/>
    <w:rsid w:val="00187ABB"/>
    <w:rsid w:val="001915E3"/>
    <w:rsid w:val="001A3655"/>
    <w:rsid w:val="001A7BDA"/>
    <w:rsid w:val="001B3428"/>
    <w:rsid w:val="002004F6"/>
    <w:rsid w:val="002152A7"/>
    <w:rsid w:val="00236B6F"/>
    <w:rsid w:val="00236BCB"/>
    <w:rsid w:val="0024724C"/>
    <w:rsid w:val="002944DE"/>
    <w:rsid w:val="0029597C"/>
    <w:rsid w:val="002B7649"/>
    <w:rsid w:val="002D004E"/>
    <w:rsid w:val="002D1046"/>
    <w:rsid w:val="002D2294"/>
    <w:rsid w:val="002F1C41"/>
    <w:rsid w:val="002F6741"/>
    <w:rsid w:val="00324ADE"/>
    <w:rsid w:val="00331C4B"/>
    <w:rsid w:val="0033462B"/>
    <w:rsid w:val="003402A8"/>
    <w:rsid w:val="0039752B"/>
    <w:rsid w:val="003C2F49"/>
    <w:rsid w:val="003E4D2E"/>
    <w:rsid w:val="003F3634"/>
    <w:rsid w:val="00416845"/>
    <w:rsid w:val="004177D2"/>
    <w:rsid w:val="00445F09"/>
    <w:rsid w:val="004D111D"/>
    <w:rsid w:val="004D35C8"/>
    <w:rsid w:val="004F51E4"/>
    <w:rsid w:val="00500850"/>
    <w:rsid w:val="00521486"/>
    <w:rsid w:val="00551AFD"/>
    <w:rsid w:val="00552D90"/>
    <w:rsid w:val="00575692"/>
    <w:rsid w:val="00580007"/>
    <w:rsid w:val="005A283D"/>
    <w:rsid w:val="005D3CB5"/>
    <w:rsid w:val="005F22DA"/>
    <w:rsid w:val="00631BF8"/>
    <w:rsid w:val="00631FDA"/>
    <w:rsid w:val="00651CD5"/>
    <w:rsid w:val="006748C0"/>
    <w:rsid w:val="00676EF4"/>
    <w:rsid w:val="0069515A"/>
    <w:rsid w:val="006C30C8"/>
    <w:rsid w:val="006D0D9B"/>
    <w:rsid w:val="00702982"/>
    <w:rsid w:val="00722EFC"/>
    <w:rsid w:val="007305A6"/>
    <w:rsid w:val="00741764"/>
    <w:rsid w:val="0077016C"/>
    <w:rsid w:val="007A7C75"/>
    <w:rsid w:val="007C4506"/>
    <w:rsid w:val="007F5DB6"/>
    <w:rsid w:val="00811A9B"/>
    <w:rsid w:val="0082319C"/>
    <w:rsid w:val="008247F2"/>
    <w:rsid w:val="00830015"/>
    <w:rsid w:val="00845D91"/>
    <w:rsid w:val="00886B82"/>
    <w:rsid w:val="008A2BCF"/>
    <w:rsid w:val="008E68F0"/>
    <w:rsid w:val="008F2132"/>
    <w:rsid w:val="008F4A49"/>
    <w:rsid w:val="008F53DC"/>
    <w:rsid w:val="00910771"/>
    <w:rsid w:val="00916B6C"/>
    <w:rsid w:val="00941D80"/>
    <w:rsid w:val="009764AA"/>
    <w:rsid w:val="00982580"/>
    <w:rsid w:val="009A40CB"/>
    <w:rsid w:val="009B3183"/>
    <w:rsid w:val="00A556E7"/>
    <w:rsid w:val="00A5663B"/>
    <w:rsid w:val="00A604BF"/>
    <w:rsid w:val="00A82C7C"/>
    <w:rsid w:val="00AB627A"/>
    <w:rsid w:val="00AF185B"/>
    <w:rsid w:val="00B01AB1"/>
    <w:rsid w:val="00B67743"/>
    <w:rsid w:val="00B747D7"/>
    <w:rsid w:val="00B754EF"/>
    <w:rsid w:val="00BA150F"/>
    <w:rsid w:val="00BE5EC3"/>
    <w:rsid w:val="00C360F2"/>
    <w:rsid w:val="00C50D8C"/>
    <w:rsid w:val="00CA18CC"/>
    <w:rsid w:val="00CB7433"/>
    <w:rsid w:val="00D07C06"/>
    <w:rsid w:val="00D26BD7"/>
    <w:rsid w:val="00D357F5"/>
    <w:rsid w:val="00D66C6A"/>
    <w:rsid w:val="00D713D0"/>
    <w:rsid w:val="00D7414C"/>
    <w:rsid w:val="00D74467"/>
    <w:rsid w:val="00DA04F0"/>
    <w:rsid w:val="00DC4F51"/>
    <w:rsid w:val="00E01649"/>
    <w:rsid w:val="00E155A3"/>
    <w:rsid w:val="00E22ABB"/>
    <w:rsid w:val="00E31912"/>
    <w:rsid w:val="00E344CA"/>
    <w:rsid w:val="00E529B9"/>
    <w:rsid w:val="00E61B42"/>
    <w:rsid w:val="00E676BF"/>
    <w:rsid w:val="00E70687"/>
    <w:rsid w:val="00E70AA0"/>
    <w:rsid w:val="00EA6747"/>
    <w:rsid w:val="00EB41F6"/>
    <w:rsid w:val="00ED637A"/>
    <w:rsid w:val="00EE6171"/>
    <w:rsid w:val="00F127A2"/>
    <w:rsid w:val="00F17BDF"/>
    <w:rsid w:val="00F20F23"/>
    <w:rsid w:val="00F66104"/>
    <w:rsid w:val="00F90621"/>
    <w:rsid w:val="00F925BE"/>
    <w:rsid w:val="00FA320C"/>
    <w:rsid w:val="00FB39AC"/>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8FE58-8E60-4FE5-ABE6-AC96864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24702A-BACD-40CC-8242-6DD6FF84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2204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2015-11-20T11:37:00Z</cp:lastPrinted>
  <dcterms:created xsi:type="dcterms:W3CDTF">2015-11-30T13:09:00Z</dcterms:created>
  <dcterms:modified xsi:type="dcterms:W3CDTF">2015-11-30T13:09:00Z</dcterms:modified>
</cp:coreProperties>
</file>