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4D" w:rsidRDefault="00B75D4D" w:rsidP="003B5015">
      <w:pPr>
        <w:spacing w:after="0"/>
        <w:outlineLvl w:val="0"/>
        <w:rPr>
          <w:rFonts w:ascii="Cambria" w:hAnsi="Cambria"/>
          <w:b/>
          <w:color w:val="000000"/>
        </w:rPr>
      </w:pPr>
    </w:p>
    <w:p w:rsidR="006905A0" w:rsidRPr="00BD6B3F" w:rsidRDefault="006905A0" w:rsidP="003B5015">
      <w:pPr>
        <w:spacing w:after="0"/>
        <w:outlineLvl w:val="0"/>
        <w:rPr>
          <w:rFonts w:ascii="Cambria" w:hAnsi="Cambria"/>
          <w:b/>
          <w:color w:val="000000"/>
        </w:rPr>
      </w:pPr>
    </w:p>
    <w:p w:rsidR="003C4BED" w:rsidRPr="00747B66" w:rsidRDefault="00CF5C3A" w:rsidP="003C4BED">
      <w:pPr>
        <w:shd w:val="clear" w:color="auto" w:fill="D9D9D9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el-GR"/>
        </w:rPr>
      </w:pPr>
      <w:r w:rsidRPr="00747B66">
        <w:rPr>
          <w:rFonts w:ascii="Cambria" w:eastAsia="Times New Roman" w:hAnsi="Cambria"/>
          <w:b/>
          <w:sz w:val="24"/>
          <w:szCs w:val="24"/>
          <w:lang w:eastAsia="el-GR"/>
        </w:rPr>
        <w:t xml:space="preserve">ΣΥΝΑΝΤΗΣΗ ΤΕΧΝΙΚΗΣ ΥΠΟΣΤΗΡΙΞΗΣ </w:t>
      </w:r>
    </w:p>
    <w:p w:rsidR="003C4BED" w:rsidRPr="00747B66" w:rsidRDefault="00CF5C3A" w:rsidP="003C4BED">
      <w:pPr>
        <w:shd w:val="clear" w:color="auto" w:fill="D9D9D9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el-GR"/>
        </w:rPr>
      </w:pPr>
      <w:r w:rsidRPr="00747B66">
        <w:rPr>
          <w:rFonts w:ascii="Cambria" w:eastAsia="Times New Roman" w:hAnsi="Cambria"/>
          <w:b/>
          <w:sz w:val="24"/>
          <w:szCs w:val="24"/>
          <w:lang w:eastAsia="el-GR"/>
        </w:rPr>
        <w:t>ΓΙΑ ΤΗΝ ΕΝΤΑΞΗ</w:t>
      </w:r>
      <w:r w:rsidR="003C4BED" w:rsidRPr="00747B66">
        <w:rPr>
          <w:rFonts w:ascii="Cambria" w:eastAsia="Times New Roman" w:hAnsi="Cambria"/>
          <w:b/>
          <w:sz w:val="24"/>
          <w:szCs w:val="24"/>
          <w:lang w:eastAsia="el-GR"/>
        </w:rPr>
        <w:t xml:space="preserve"> ΣΤΟΧΕΥΜΕΝΩΝ ΔΡΑΣΕΩΝ ΓΙΑ ΤΑ ΑΜΕΑ </w:t>
      </w:r>
    </w:p>
    <w:p w:rsidR="00CF5C3A" w:rsidRPr="00747B66" w:rsidRDefault="00060C6B" w:rsidP="003C4BED">
      <w:pPr>
        <w:shd w:val="clear" w:color="auto" w:fill="D9D9D9"/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el-GR"/>
        </w:rPr>
      </w:pPr>
      <w:r w:rsidRPr="00747B66">
        <w:rPr>
          <w:rFonts w:ascii="Cambria" w:eastAsia="Times New Roman" w:hAnsi="Cambria"/>
          <w:b/>
          <w:sz w:val="24"/>
          <w:szCs w:val="24"/>
          <w:lang w:eastAsia="el-GR"/>
        </w:rPr>
        <w:t xml:space="preserve">ΣΤΑ ΤΟΜΕΑΚΑ ΕΠΙΧΕΙΡΗΣΙΑΚΑ ΠΡΟΓΡΑΜΜΑΤΑ </w:t>
      </w:r>
      <w:r w:rsidR="00E25C1D" w:rsidRPr="00747B66">
        <w:rPr>
          <w:rFonts w:ascii="Cambria" w:eastAsia="Times New Roman" w:hAnsi="Cambria"/>
          <w:b/>
          <w:sz w:val="24"/>
          <w:szCs w:val="24"/>
          <w:lang w:eastAsia="el-GR"/>
        </w:rPr>
        <w:t>(</w:t>
      </w:r>
      <w:r w:rsidR="003C4BED" w:rsidRPr="00747B66">
        <w:rPr>
          <w:rFonts w:ascii="Cambria" w:eastAsia="Times New Roman" w:hAnsi="Cambria"/>
          <w:b/>
          <w:sz w:val="24"/>
          <w:szCs w:val="24"/>
          <w:lang w:eastAsia="el-GR"/>
        </w:rPr>
        <w:t xml:space="preserve">Ε.Π.) </w:t>
      </w:r>
      <w:r w:rsidRPr="00747B66">
        <w:rPr>
          <w:rFonts w:ascii="Cambria" w:eastAsia="Times New Roman" w:hAnsi="Cambria"/>
          <w:b/>
          <w:sz w:val="24"/>
          <w:szCs w:val="24"/>
          <w:lang w:eastAsia="el-GR"/>
        </w:rPr>
        <w:t xml:space="preserve">ΤΟΥ ΕΣΠΑ </w:t>
      </w:r>
      <w:r w:rsidR="00CF5C3A" w:rsidRPr="00747B66">
        <w:rPr>
          <w:rFonts w:ascii="Cambria" w:eastAsia="Times New Roman" w:hAnsi="Cambria"/>
          <w:b/>
          <w:sz w:val="24"/>
          <w:szCs w:val="24"/>
          <w:lang w:eastAsia="el-GR"/>
        </w:rPr>
        <w:t>2014-2020</w:t>
      </w:r>
    </w:p>
    <w:p w:rsidR="00E95A74" w:rsidRPr="00747B66" w:rsidRDefault="00FE4026" w:rsidP="002E317C">
      <w:pPr>
        <w:shd w:val="clear" w:color="auto" w:fill="D9D9D9"/>
        <w:spacing w:after="0"/>
        <w:jc w:val="center"/>
        <w:outlineLvl w:val="0"/>
        <w:rPr>
          <w:rFonts w:ascii="Cambria" w:hAnsi="Cambria"/>
          <w:b/>
          <w:color w:val="000000"/>
          <w:sz w:val="24"/>
          <w:szCs w:val="24"/>
        </w:rPr>
      </w:pPr>
      <w:r w:rsidRPr="00747B66">
        <w:rPr>
          <w:rFonts w:ascii="Cambria" w:hAnsi="Cambria"/>
          <w:b/>
          <w:sz w:val="24"/>
          <w:szCs w:val="24"/>
        </w:rPr>
        <w:t>Ημερομηνία:</w:t>
      </w:r>
      <w:r w:rsidR="00E95A74" w:rsidRPr="00747B66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060C6B" w:rsidRPr="00747B66">
        <w:rPr>
          <w:rFonts w:ascii="Cambria" w:hAnsi="Cambria"/>
          <w:b/>
          <w:sz w:val="24"/>
          <w:szCs w:val="24"/>
        </w:rPr>
        <w:t>30/11</w:t>
      </w:r>
      <w:r w:rsidRPr="00747B66">
        <w:rPr>
          <w:rFonts w:ascii="Cambria" w:hAnsi="Cambria"/>
          <w:b/>
          <w:sz w:val="24"/>
          <w:szCs w:val="24"/>
        </w:rPr>
        <w:t>/2015</w:t>
      </w:r>
    </w:p>
    <w:p w:rsidR="00E95A74" w:rsidRPr="00DF6ACA" w:rsidRDefault="00564689" w:rsidP="00E41335">
      <w:pPr>
        <w:shd w:val="clear" w:color="auto" w:fill="D9D9D9"/>
        <w:spacing w:after="0"/>
        <w:jc w:val="center"/>
        <w:outlineLvl w:val="0"/>
        <w:rPr>
          <w:rFonts w:ascii="Cambria" w:hAnsi="Cambria"/>
          <w:b/>
        </w:rPr>
      </w:pPr>
      <w:r w:rsidRPr="00747B66">
        <w:rPr>
          <w:rFonts w:ascii="Cambria" w:hAnsi="Cambria"/>
          <w:b/>
          <w:sz w:val="24"/>
          <w:szCs w:val="24"/>
        </w:rPr>
        <w:t>Τόπος διεξαγωγής</w:t>
      </w:r>
      <w:r w:rsidR="00FE4026" w:rsidRPr="00747B66">
        <w:rPr>
          <w:rFonts w:ascii="Cambria" w:hAnsi="Cambria"/>
          <w:b/>
          <w:sz w:val="24"/>
          <w:szCs w:val="24"/>
        </w:rPr>
        <w:t>:</w:t>
      </w:r>
      <w:r w:rsidR="00C42C03" w:rsidRPr="00747B66">
        <w:rPr>
          <w:rFonts w:ascii="Cambria" w:hAnsi="Cambria"/>
          <w:b/>
          <w:sz w:val="24"/>
          <w:szCs w:val="24"/>
        </w:rPr>
        <w:t xml:space="preserve"> Ξενοδοχείο </w:t>
      </w:r>
      <w:r w:rsidR="00C42C03" w:rsidRPr="00747B66">
        <w:rPr>
          <w:rFonts w:ascii="Cambria" w:hAnsi="Cambria"/>
          <w:b/>
          <w:sz w:val="24"/>
          <w:szCs w:val="24"/>
          <w:lang w:val="en-US"/>
        </w:rPr>
        <w:t>Titania</w:t>
      </w:r>
      <w:r w:rsidR="00C42C03" w:rsidRPr="00747B66">
        <w:rPr>
          <w:rFonts w:ascii="Cambria" w:hAnsi="Cambria"/>
          <w:b/>
          <w:sz w:val="24"/>
          <w:szCs w:val="24"/>
        </w:rPr>
        <w:t xml:space="preserve"> (Πανεπιστημίου 52, Αθήνα</w:t>
      </w:r>
      <w:r w:rsidR="00C42C03" w:rsidRPr="00C42C03">
        <w:rPr>
          <w:rFonts w:ascii="Cambria" w:hAnsi="Cambria"/>
          <w:b/>
        </w:rPr>
        <w:t>)</w:t>
      </w:r>
    </w:p>
    <w:p w:rsidR="001E2099" w:rsidRDefault="001E2099" w:rsidP="00E41335">
      <w:pPr>
        <w:spacing w:after="0"/>
        <w:outlineLvl w:val="0"/>
        <w:rPr>
          <w:rFonts w:ascii="Cambria" w:hAnsi="Cambria"/>
          <w:b/>
          <w:color w:val="000000"/>
        </w:rPr>
      </w:pPr>
    </w:p>
    <w:p w:rsidR="00E41335" w:rsidRPr="00E41335" w:rsidRDefault="00C37071" w:rsidP="00E41335">
      <w:pPr>
        <w:spacing w:after="0"/>
        <w:jc w:val="center"/>
        <w:outlineLvl w:val="0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  <w:sz w:val="26"/>
          <w:szCs w:val="26"/>
        </w:rPr>
        <w:t xml:space="preserve">ΣΧΕΔΙΟ ΠΡΟΓΡΑΜΜΑΤΟΣ 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8149"/>
      </w:tblGrid>
      <w:tr w:rsidR="0001514C" w:rsidRPr="00BD6B3F" w:rsidTr="00FF52CF">
        <w:trPr>
          <w:jc w:val="center"/>
        </w:trPr>
        <w:tc>
          <w:tcPr>
            <w:tcW w:w="1347" w:type="dxa"/>
            <w:shd w:val="clear" w:color="auto" w:fill="F2F2F2"/>
          </w:tcPr>
          <w:p w:rsidR="0001514C" w:rsidRPr="00FF52CF" w:rsidRDefault="00506F2F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color w:val="000000"/>
                <w:sz w:val="20"/>
                <w:szCs w:val="20"/>
              </w:rPr>
              <w:t>09.30-10.00</w:t>
            </w:r>
          </w:p>
        </w:tc>
        <w:tc>
          <w:tcPr>
            <w:tcW w:w="8149" w:type="dxa"/>
            <w:shd w:val="clear" w:color="auto" w:fill="FFFFFF"/>
          </w:tcPr>
          <w:p w:rsidR="00756AD6" w:rsidRPr="005944AB" w:rsidRDefault="0001514C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 w:rsidRPr="005944AB">
              <w:rPr>
                <w:rFonts w:ascii="Cambria" w:hAnsi="Cambria"/>
                <w:b/>
                <w:color w:val="000000"/>
              </w:rPr>
              <w:t xml:space="preserve">Προσέλευση </w:t>
            </w:r>
            <w:r w:rsidR="00BD6B3F" w:rsidRPr="005944AB">
              <w:rPr>
                <w:rFonts w:ascii="Cambria" w:hAnsi="Cambria"/>
                <w:b/>
                <w:color w:val="000000"/>
              </w:rPr>
              <w:t>- ε</w:t>
            </w:r>
            <w:r w:rsidRPr="005944AB">
              <w:rPr>
                <w:rFonts w:ascii="Cambria" w:hAnsi="Cambria"/>
                <w:b/>
                <w:color w:val="000000"/>
              </w:rPr>
              <w:t>γγραφές</w:t>
            </w:r>
            <w:r w:rsidR="005C5052" w:rsidRPr="005944AB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  <w:tr w:rsidR="0001514C" w:rsidRPr="00BD6B3F" w:rsidTr="00FF52CF">
        <w:trPr>
          <w:trHeight w:val="1230"/>
          <w:jc w:val="center"/>
        </w:trPr>
        <w:tc>
          <w:tcPr>
            <w:tcW w:w="1347" w:type="dxa"/>
            <w:shd w:val="clear" w:color="auto" w:fill="F2F2F2"/>
          </w:tcPr>
          <w:p w:rsidR="0001514C" w:rsidRPr="00FF52CF" w:rsidRDefault="00506F2F" w:rsidP="003E4ED6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color w:val="000000"/>
                <w:sz w:val="20"/>
                <w:szCs w:val="20"/>
              </w:rPr>
              <w:t>10.00</w:t>
            </w:r>
            <w:r w:rsidR="0001514C" w:rsidRPr="00FF52CF">
              <w:rPr>
                <w:rFonts w:ascii="Cambria" w:hAnsi="Cambria"/>
                <w:b/>
                <w:color w:val="000000"/>
                <w:sz w:val="20"/>
                <w:szCs w:val="20"/>
              </w:rPr>
              <w:t>-1</w:t>
            </w:r>
            <w:r w:rsidR="00392124" w:rsidRPr="00FF52CF">
              <w:rPr>
                <w:rFonts w:ascii="Cambria" w:hAnsi="Cambria"/>
                <w:b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8149" w:type="dxa"/>
          </w:tcPr>
          <w:p w:rsidR="006905A0" w:rsidRPr="005944AB" w:rsidRDefault="006905A0" w:rsidP="006905A0">
            <w:pPr>
              <w:spacing w:before="100" w:after="0" w:line="240" w:lineRule="auto"/>
              <w:jc w:val="both"/>
              <w:rPr>
                <w:rFonts w:ascii="Cambria" w:hAnsi="Cambria"/>
                <w:b/>
              </w:rPr>
            </w:pPr>
            <w:r w:rsidRPr="005944AB">
              <w:rPr>
                <w:rFonts w:ascii="Cambria" w:hAnsi="Cambria"/>
                <w:b/>
              </w:rPr>
              <w:t xml:space="preserve">Επίσημη έναρξη </w:t>
            </w:r>
          </w:p>
          <w:p w:rsidR="00E64BEA" w:rsidRPr="00E41335" w:rsidRDefault="00C42C03" w:rsidP="006905A0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 w:rsidRPr="00E41335">
              <w:rPr>
                <w:rFonts w:ascii="Cambria" w:hAnsi="Cambria"/>
                <w:i/>
              </w:rPr>
              <w:t>Δημήτρης Ιακωβίδης</w:t>
            </w:r>
            <w:r w:rsidRPr="00E41335">
              <w:rPr>
                <w:rFonts w:ascii="Cambria" w:hAnsi="Cambria"/>
              </w:rPr>
              <w:t xml:space="preserve">, </w:t>
            </w:r>
            <w:r w:rsidR="00E64BEA" w:rsidRPr="00E41335">
              <w:rPr>
                <w:rFonts w:ascii="Cambria" w:hAnsi="Cambria"/>
              </w:rPr>
              <w:t>Προϊστά</w:t>
            </w:r>
            <w:r w:rsidRPr="00E41335">
              <w:rPr>
                <w:rFonts w:ascii="Cambria" w:hAnsi="Cambria"/>
              </w:rPr>
              <w:t>μενος Ε</w:t>
            </w:r>
            <w:r w:rsidR="00574532" w:rsidRPr="00E41335">
              <w:rPr>
                <w:rFonts w:ascii="Cambria" w:hAnsi="Cambria"/>
              </w:rPr>
              <w:t>ιδικής Υπηρεσίας Στρατηγικής, Σχεδιασμού &amp; Αξιολόγησης (ΕΥΣΣΑ)</w:t>
            </w:r>
          </w:p>
          <w:p w:rsidR="0074366D" w:rsidRPr="00E41335" w:rsidRDefault="00E41335" w:rsidP="006905A0">
            <w:pPr>
              <w:spacing w:before="100" w:after="0" w:line="240" w:lineRule="auto"/>
              <w:jc w:val="both"/>
              <w:rPr>
                <w:rFonts w:ascii="Cambria" w:hAnsi="Cambria"/>
              </w:rPr>
            </w:pPr>
            <w:r w:rsidRPr="00E41335">
              <w:rPr>
                <w:rFonts w:ascii="Cambria" w:hAnsi="Cambria"/>
                <w:i/>
              </w:rPr>
              <w:t xml:space="preserve">Δημήτρης </w:t>
            </w:r>
            <w:proofErr w:type="spellStart"/>
            <w:r w:rsidR="00540355" w:rsidRPr="00E41335">
              <w:rPr>
                <w:rFonts w:ascii="Cambria" w:hAnsi="Cambria"/>
                <w:i/>
              </w:rPr>
              <w:t>Φακίτσας</w:t>
            </w:r>
            <w:proofErr w:type="spellEnd"/>
            <w:r w:rsidR="00540355" w:rsidRPr="00E41335">
              <w:rPr>
                <w:rFonts w:ascii="Cambria" w:hAnsi="Cambria"/>
              </w:rPr>
              <w:t xml:space="preserve">, </w:t>
            </w:r>
            <w:r w:rsidRPr="00E41335">
              <w:rPr>
                <w:rFonts w:ascii="Cambria" w:hAnsi="Cambria"/>
              </w:rPr>
              <w:t xml:space="preserve">Προϊστάμενος </w:t>
            </w:r>
            <w:r w:rsidR="00574532" w:rsidRPr="00E41335">
              <w:rPr>
                <w:rFonts w:ascii="Cambria" w:hAnsi="Cambria"/>
              </w:rPr>
              <w:t xml:space="preserve">Ειδικής Υπηρεσία Θεσμικής Υποστήριξης (ΕΥΘΥ) </w:t>
            </w:r>
          </w:p>
          <w:p w:rsidR="00E64BEA" w:rsidRPr="00E41335" w:rsidRDefault="00C42C03" w:rsidP="006905A0">
            <w:pPr>
              <w:spacing w:before="100" w:after="100" w:line="240" w:lineRule="auto"/>
              <w:jc w:val="both"/>
              <w:rPr>
                <w:rFonts w:ascii="Cambria" w:hAnsi="Cambria"/>
                <w:color w:val="0070C0"/>
              </w:rPr>
            </w:pPr>
            <w:r w:rsidRPr="00E41335">
              <w:rPr>
                <w:rFonts w:ascii="Cambria" w:hAnsi="Cambria"/>
                <w:i/>
              </w:rPr>
              <w:t>Ιωάννης Βαρδακαστάνης</w:t>
            </w:r>
            <w:r w:rsidRPr="00E41335">
              <w:rPr>
                <w:rFonts w:ascii="Cambria" w:hAnsi="Cambria"/>
              </w:rPr>
              <w:t xml:space="preserve">, Πρόεδρος </w:t>
            </w:r>
            <w:r w:rsidR="00294076" w:rsidRPr="00E41335">
              <w:rPr>
                <w:rFonts w:ascii="Cambria" w:hAnsi="Cambria"/>
              </w:rPr>
              <w:t xml:space="preserve">Εθνικής Συνομοσπονδίας Ατόμων με Αναπηρία (Ε.Σ.Α.μεΑ.) </w:t>
            </w:r>
          </w:p>
        </w:tc>
      </w:tr>
      <w:tr w:rsidR="00642E3B" w:rsidRPr="00BD6B3F" w:rsidTr="00FF52CF">
        <w:trPr>
          <w:trHeight w:val="980"/>
          <w:jc w:val="center"/>
        </w:trPr>
        <w:tc>
          <w:tcPr>
            <w:tcW w:w="1347" w:type="dxa"/>
            <w:shd w:val="clear" w:color="auto" w:fill="F2F2F2"/>
          </w:tcPr>
          <w:p w:rsidR="00642E3B" w:rsidRPr="00FF52CF" w:rsidRDefault="00392124" w:rsidP="00000683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sz w:val="20"/>
                <w:szCs w:val="20"/>
              </w:rPr>
              <w:t>10.30</w:t>
            </w:r>
            <w:r w:rsidR="00756AD6" w:rsidRPr="00FF52CF">
              <w:rPr>
                <w:rFonts w:ascii="Cambria" w:hAnsi="Cambria"/>
                <w:b/>
                <w:sz w:val="20"/>
                <w:szCs w:val="20"/>
              </w:rPr>
              <w:t>-11.00</w:t>
            </w:r>
          </w:p>
        </w:tc>
        <w:tc>
          <w:tcPr>
            <w:tcW w:w="8149" w:type="dxa"/>
          </w:tcPr>
          <w:p w:rsidR="00ED3281" w:rsidRDefault="00E64BEA" w:rsidP="00ED3281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6905A0">
              <w:rPr>
                <w:rFonts w:ascii="Cambria" w:hAnsi="Cambria"/>
                <w:b/>
              </w:rPr>
              <w:t xml:space="preserve">Συνοπτική παρουσίαση των </w:t>
            </w:r>
            <w:r w:rsidR="00000683" w:rsidRPr="006905A0">
              <w:rPr>
                <w:rFonts w:ascii="Cambria" w:hAnsi="Cambria"/>
                <w:b/>
              </w:rPr>
              <w:t>α</w:t>
            </w:r>
            <w:r w:rsidR="00E20D0A" w:rsidRPr="006905A0">
              <w:rPr>
                <w:rFonts w:ascii="Cambria" w:hAnsi="Cambria"/>
                <w:b/>
              </w:rPr>
              <w:t>παιτήσε</w:t>
            </w:r>
            <w:r w:rsidR="00000683" w:rsidRPr="006905A0">
              <w:rPr>
                <w:rFonts w:ascii="Cambria" w:hAnsi="Cambria"/>
                <w:b/>
              </w:rPr>
              <w:t>ων</w:t>
            </w:r>
            <w:r w:rsidR="00E20D0A" w:rsidRPr="006905A0">
              <w:rPr>
                <w:rFonts w:ascii="Cambria" w:hAnsi="Cambria"/>
                <w:b/>
              </w:rPr>
              <w:t xml:space="preserve"> </w:t>
            </w:r>
            <w:r w:rsidR="00142AB2" w:rsidRPr="006905A0">
              <w:rPr>
                <w:rFonts w:ascii="Cambria" w:hAnsi="Cambria"/>
                <w:b/>
              </w:rPr>
              <w:t xml:space="preserve">του νέου θεσμικού </w:t>
            </w:r>
            <w:r w:rsidR="00642E3B" w:rsidRPr="006905A0">
              <w:rPr>
                <w:rFonts w:ascii="Cambria" w:hAnsi="Cambria"/>
                <w:b/>
              </w:rPr>
              <w:t>πλαισίου</w:t>
            </w:r>
            <w:r w:rsidR="00142AB2" w:rsidRPr="006905A0">
              <w:rPr>
                <w:rFonts w:ascii="Cambria" w:hAnsi="Cambria"/>
                <w:b/>
              </w:rPr>
              <w:t xml:space="preserve"> </w:t>
            </w:r>
            <w:r w:rsidR="00D66B69" w:rsidRPr="006905A0">
              <w:rPr>
                <w:rFonts w:ascii="Cambria" w:hAnsi="Cambria"/>
                <w:b/>
              </w:rPr>
              <w:t xml:space="preserve">των ΕΔΕΤ </w:t>
            </w:r>
            <w:r w:rsidR="00142AB2" w:rsidRPr="006905A0">
              <w:rPr>
                <w:rFonts w:ascii="Cambria" w:hAnsi="Cambria"/>
                <w:b/>
              </w:rPr>
              <w:t>για τη</w:t>
            </w:r>
            <w:r w:rsidR="00642E3B" w:rsidRPr="006905A0">
              <w:rPr>
                <w:rFonts w:ascii="Cambria" w:hAnsi="Cambria"/>
                <w:b/>
              </w:rPr>
              <w:t xml:space="preserve"> μη διάκριση</w:t>
            </w:r>
            <w:r w:rsidR="00E20D0A" w:rsidRPr="006905A0">
              <w:rPr>
                <w:rFonts w:ascii="Cambria" w:hAnsi="Cambria"/>
                <w:b/>
              </w:rPr>
              <w:t xml:space="preserve"> λόγω αναπηρίας</w:t>
            </w:r>
            <w:r w:rsidR="00E95A74" w:rsidRPr="006905A0">
              <w:rPr>
                <w:rFonts w:ascii="Cambria" w:hAnsi="Cambria"/>
                <w:b/>
              </w:rPr>
              <w:t xml:space="preserve"> και την προσβασιμότητα</w:t>
            </w:r>
          </w:p>
          <w:p w:rsidR="00642E3B" w:rsidRPr="00E41335" w:rsidRDefault="00C42C03" w:rsidP="00ED3281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proofErr w:type="spellStart"/>
            <w:r w:rsidRPr="009A1205">
              <w:rPr>
                <w:rFonts w:ascii="Cambria" w:hAnsi="Cambria"/>
                <w:i/>
              </w:rPr>
              <w:t>Μαρίλυ</w:t>
            </w:r>
            <w:proofErr w:type="spellEnd"/>
            <w:r w:rsidRPr="009A1205">
              <w:rPr>
                <w:rFonts w:ascii="Cambria" w:hAnsi="Cambria"/>
                <w:i/>
              </w:rPr>
              <w:t xml:space="preserve"> Χριστοφή</w:t>
            </w:r>
            <w:r w:rsidRPr="00E41335">
              <w:rPr>
                <w:rFonts w:ascii="Cambria" w:hAnsi="Cambria"/>
              </w:rPr>
              <w:t xml:space="preserve">, Εμπειρογνώμονας Προσβασιμότητας </w:t>
            </w:r>
            <w:r w:rsidR="009A1205">
              <w:rPr>
                <w:rFonts w:ascii="Cambria" w:hAnsi="Cambria"/>
              </w:rPr>
              <w:t xml:space="preserve">- </w:t>
            </w:r>
            <w:r w:rsidRPr="00E41335">
              <w:rPr>
                <w:rFonts w:ascii="Cambria" w:hAnsi="Cambria"/>
              </w:rPr>
              <w:t>Συνεργάτιδα Ε.Σ.Α.μεΑ.</w:t>
            </w:r>
          </w:p>
        </w:tc>
      </w:tr>
      <w:tr w:rsidR="000E2647" w:rsidRPr="00BD6B3F" w:rsidTr="00FF52CF">
        <w:trPr>
          <w:trHeight w:val="739"/>
          <w:jc w:val="center"/>
        </w:trPr>
        <w:tc>
          <w:tcPr>
            <w:tcW w:w="1347" w:type="dxa"/>
            <w:shd w:val="clear" w:color="auto" w:fill="F2F2F2"/>
          </w:tcPr>
          <w:p w:rsidR="000E2647" w:rsidRPr="00FF52CF" w:rsidRDefault="00756AD6" w:rsidP="00000683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sz w:val="20"/>
                <w:szCs w:val="20"/>
              </w:rPr>
              <w:t>11.00</w:t>
            </w:r>
            <w:r w:rsidR="000E2647" w:rsidRPr="00FF52CF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9517D1" w:rsidRPr="00FF52CF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294076" w:rsidRPr="00FF52CF">
              <w:rPr>
                <w:rFonts w:ascii="Cambria" w:hAnsi="Cambria"/>
                <w:b/>
                <w:sz w:val="20"/>
                <w:szCs w:val="20"/>
              </w:rPr>
              <w:t>1.40</w:t>
            </w:r>
          </w:p>
        </w:tc>
        <w:tc>
          <w:tcPr>
            <w:tcW w:w="8149" w:type="dxa"/>
          </w:tcPr>
          <w:p w:rsidR="00B27316" w:rsidRPr="00E41335" w:rsidRDefault="00B27316" w:rsidP="00B27316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E41335">
              <w:rPr>
                <w:rFonts w:ascii="Cambria" w:hAnsi="Cambria"/>
                <w:b/>
              </w:rPr>
              <w:t>Παρουσίαση τ</w:t>
            </w:r>
            <w:r w:rsidR="00ED3281">
              <w:rPr>
                <w:rFonts w:ascii="Cambria" w:hAnsi="Cambria"/>
                <w:b/>
              </w:rPr>
              <w:t xml:space="preserve">ων προβλέψεων για την αναπηρία </w:t>
            </w:r>
            <w:r w:rsidRPr="00E41335">
              <w:rPr>
                <w:rFonts w:ascii="Cambria" w:hAnsi="Cambria"/>
                <w:b/>
              </w:rPr>
              <w:t xml:space="preserve">στα </w:t>
            </w:r>
            <w:r w:rsidR="006905A0">
              <w:rPr>
                <w:rFonts w:ascii="Cambria" w:hAnsi="Cambria"/>
                <w:b/>
              </w:rPr>
              <w:t xml:space="preserve">Τομεακά </w:t>
            </w:r>
            <w:r w:rsidRPr="00E41335">
              <w:rPr>
                <w:rFonts w:ascii="Cambria" w:hAnsi="Cambria"/>
                <w:b/>
              </w:rPr>
              <w:t xml:space="preserve">Ε.Π. και στην εξειδίκευση εφαρμογής τους  </w:t>
            </w:r>
          </w:p>
          <w:p w:rsidR="005C5052" w:rsidRPr="00E41335" w:rsidRDefault="00000683" w:rsidP="00E41335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6905A0">
              <w:rPr>
                <w:rFonts w:ascii="Cambria" w:hAnsi="Cambria"/>
                <w:b/>
              </w:rPr>
              <w:t>ΕΠ</w:t>
            </w:r>
            <w:r w:rsidR="00923D7F">
              <w:rPr>
                <w:rFonts w:ascii="Cambria" w:hAnsi="Cambria"/>
                <w:b/>
              </w:rPr>
              <w:t xml:space="preserve"> «Ανταγωνιστικότητα, Επιχειρηματικότητα &amp; Καινοτομία»</w:t>
            </w:r>
            <w:r w:rsidR="00E41335" w:rsidRPr="00E41335">
              <w:rPr>
                <w:rFonts w:ascii="Cambria" w:hAnsi="Cambria"/>
                <w:b/>
              </w:rPr>
              <w:t xml:space="preserve">: </w:t>
            </w:r>
            <w:r w:rsidR="00C42C03" w:rsidRPr="00E41335">
              <w:rPr>
                <w:rFonts w:ascii="Cambria" w:hAnsi="Cambria"/>
                <w:i/>
              </w:rPr>
              <w:t xml:space="preserve">Ευγενία </w:t>
            </w:r>
            <w:proofErr w:type="spellStart"/>
            <w:r w:rsidR="00C42C03" w:rsidRPr="00E41335">
              <w:rPr>
                <w:rFonts w:ascii="Cambria" w:hAnsi="Cambria"/>
                <w:i/>
              </w:rPr>
              <w:t>Ρίγγα</w:t>
            </w:r>
            <w:proofErr w:type="spellEnd"/>
            <w:r w:rsidR="00C42C03" w:rsidRPr="00E41335">
              <w:rPr>
                <w:rFonts w:ascii="Cambria" w:hAnsi="Cambria"/>
              </w:rPr>
              <w:t>, Στέλεχος Μονάδας Α1 Ε.Υ.Δ. Ε.Π. «Ανταγωνιστικότητα, Επιχειρηματικότητα και Καινοτομία»</w:t>
            </w:r>
          </w:p>
          <w:p w:rsidR="002E4182" w:rsidRDefault="0074366D" w:rsidP="00923D7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6905A0">
              <w:rPr>
                <w:rFonts w:ascii="Cambria" w:hAnsi="Cambria"/>
                <w:b/>
              </w:rPr>
              <w:t>Ε</w:t>
            </w:r>
            <w:r w:rsidR="000827DB">
              <w:rPr>
                <w:rFonts w:ascii="Cambria" w:hAnsi="Cambria"/>
                <w:b/>
              </w:rPr>
              <w:t>Π «</w:t>
            </w:r>
            <w:r w:rsidRPr="006905A0">
              <w:rPr>
                <w:rFonts w:ascii="Cambria" w:eastAsia="TimesNewRomanPSMT" w:hAnsi="Cambria" w:cs="TimesNewRomanPSMT"/>
                <w:b/>
                <w:lang w:eastAsia="el-GR"/>
              </w:rPr>
              <w:t xml:space="preserve">Υποδομές Μεταφορών, Περιβάλλον </w:t>
            </w:r>
            <w:r w:rsidR="00ED3281">
              <w:rPr>
                <w:rFonts w:ascii="Cambria" w:eastAsia="TimesNewRomanPSMT" w:hAnsi="Cambria" w:cs="TimesNewRomanPSMT"/>
                <w:b/>
                <w:lang w:eastAsia="el-GR"/>
              </w:rPr>
              <w:t xml:space="preserve">&amp; </w:t>
            </w:r>
            <w:r w:rsidRPr="006905A0">
              <w:rPr>
                <w:rFonts w:ascii="Cambria" w:eastAsia="TimesNewRomanPSMT" w:hAnsi="Cambria" w:cs="TimesNewRomanPSMT"/>
                <w:b/>
                <w:lang w:eastAsia="el-GR"/>
              </w:rPr>
              <w:t>Αειφόρος Ανάπτυξη</w:t>
            </w:r>
            <w:r w:rsidR="000827DB">
              <w:rPr>
                <w:rFonts w:ascii="Cambria" w:eastAsia="TimesNewRomanPSMT" w:hAnsi="Cambria" w:cs="TimesNewRomanPSMT"/>
                <w:b/>
                <w:lang w:eastAsia="el-GR"/>
              </w:rPr>
              <w:t>»</w:t>
            </w:r>
            <w:r w:rsidR="00E41335" w:rsidRPr="00E41335">
              <w:rPr>
                <w:rFonts w:ascii="Cambria" w:hAnsi="Cambria"/>
                <w:b/>
              </w:rPr>
              <w:t xml:space="preserve">: </w:t>
            </w:r>
            <w:r w:rsidR="002E4182">
              <w:rPr>
                <w:rFonts w:ascii="Cambria" w:hAnsi="Cambria"/>
                <w:i/>
              </w:rPr>
              <w:t xml:space="preserve">Αθανάσιος </w:t>
            </w:r>
            <w:proofErr w:type="spellStart"/>
            <w:r w:rsidR="002E4182">
              <w:rPr>
                <w:rFonts w:ascii="Cambria" w:hAnsi="Cambria"/>
                <w:i/>
              </w:rPr>
              <w:t>Μαντζώρος</w:t>
            </w:r>
            <w:proofErr w:type="spellEnd"/>
            <w:r w:rsidR="002E4182">
              <w:rPr>
                <w:rFonts w:ascii="Cambria" w:hAnsi="Cambria"/>
                <w:i/>
              </w:rPr>
              <w:t>,</w:t>
            </w:r>
            <w:r w:rsidR="002E4182">
              <w:rPr>
                <w:rFonts w:ascii="Cambria" w:hAnsi="Cambria"/>
              </w:rPr>
              <w:t xml:space="preserve"> Προϊστάμενος Μονάδας Α Ε.Υ.Δ. Ε.Π. </w:t>
            </w:r>
            <w:r w:rsidR="002E4182" w:rsidRPr="002E4182">
              <w:rPr>
                <w:rFonts w:ascii="Cambria" w:hAnsi="Cambria"/>
              </w:rPr>
              <w:t xml:space="preserve">«Υποδομές Μεταφορών, </w:t>
            </w:r>
            <w:r w:rsidR="002E4182">
              <w:rPr>
                <w:rFonts w:ascii="Cambria" w:hAnsi="Cambria"/>
              </w:rPr>
              <w:t>Περιβάλλον &amp; Αειφόρος Ανάπτυξη»</w:t>
            </w:r>
            <w:bookmarkStart w:id="0" w:name="_GoBack"/>
            <w:bookmarkEnd w:id="0"/>
            <w:r w:rsidR="002E4182">
              <w:rPr>
                <w:rFonts w:ascii="Cambria" w:hAnsi="Cambria"/>
              </w:rPr>
              <w:t xml:space="preserve"> - Τομέας Μεταφορών</w:t>
            </w:r>
          </w:p>
          <w:p w:rsidR="00923D7F" w:rsidRDefault="00923D7F" w:rsidP="00923D7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ΕΠ «</w:t>
            </w:r>
            <w:r w:rsidR="0074366D" w:rsidRPr="006905A0">
              <w:rPr>
                <w:rFonts w:ascii="Cambria" w:eastAsia="TimesNewRomanPSMT" w:hAnsi="Cambria" w:cs="TimesNewRomanPSMT"/>
                <w:b/>
                <w:lang w:eastAsia="el-GR"/>
              </w:rPr>
              <w:t xml:space="preserve">Ανάπτυξη Ανθρώπινου Δυναμικού, Εκπαίδευση </w:t>
            </w:r>
            <w:r w:rsidR="00ED3281">
              <w:rPr>
                <w:rFonts w:ascii="Cambria" w:eastAsia="TimesNewRomanPSMT" w:hAnsi="Cambria" w:cs="TimesNewRomanPSMT"/>
                <w:b/>
                <w:lang w:eastAsia="el-GR"/>
              </w:rPr>
              <w:t xml:space="preserve">&amp; </w:t>
            </w:r>
            <w:r w:rsidR="0074366D" w:rsidRPr="006905A0">
              <w:rPr>
                <w:rFonts w:ascii="Cambria" w:eastAsia="TimesNewRomanPSMT" w:hAnsi="Cambria" w:cs="TimesNewRomanPSMT"/>
                <w:b/>
                <w:lang w:eastAsia="el-GR"/>
              </w:rPr>
              <w:t>Δια Βίου Μάθηση</w:t>
            </w:r>
            <w:r>
              <w:rPr>
                <w:rFonts w:ascii="Cambria" w:eastAsia="TimesNewRomanPSMT" w:hAnsi="Cambria" w:cs="TimesNewRomanPSMT"/>
                <w:b/>
                <w:lang w:eastAsia="el-GR"/>
              </w:rPr>
              <w:t>»</w:t>
            </w:r>
            <w:r w:rsidR="00E41335" w:rsidRPr="00E41335">
              <w:rPr>
                <w:rFonts w:ascii="Cambria" w:eastAsia="TimesNewRomanPSMT" w:hAnsi="Cambria" w:cs="TimesNewRomanPSMT"/>
                <w:b/>
                <w:lang w:eastAsia="el-GR"/>
              </w:rPr>
              <w:t xml:space="preserve">: </w:t>
            </w:r>
            <w:r w:rsidR="00E41335" w:rsidRPr="00E41335">
              <w:rPr>
                <w:rFonts w:ascii="Cambria" w:hAnsi="Cambria"/>
              </w:rPr>
              <w:t xml:space="preserve">Στέλεχος </w:t>
            </w:r>
            <w:r w:rsidR="005C5052" w:rsidRPr="00E41335">
              <w:rPr>
                <w:rFonts w:ascii="Cambria" w:hAnsi="Cambria"/>
              </w:rPr>
              <w:t xml:space="preserve">ΕΥΔ </w:t>
            </w:r>
            <w:r w:rsidR="00DF6ACA" w:rsidRPr="00E41335">
              <w:rPr>
                <w:rFonts w:ascii="Cambria" w:hAnsi="Cambria"/>
                <w:bCs/>
              </w:rPr>
              <w:t>(</w:t>
            </w:r>
            <w:r w:rsidR="00DF6ACA" w:rsidRPr="00E41335">
              <w:rPr>
                <w:rFonts w:ascii="Cambria" w:hAnsi="Cambria"/>
                <w:bCs/>
                <w:lang w:val="en-US"/>
              </w:rPr>
              <w:t>tbc</w:t>
            </w:r>
            <w:r w:rsidR="00DF6ACA" w:rsidRPr="00E41335">
              <w:rPr>
                <w:rFonts w:ascii="Cambria" w:hAnsi="Cambria"/>
                <w:bCs/>
              </w:rPr>
              <w:t>)</w:t>
            </w:r>
          </w:p>
          <w:p w:rsidR="0074366D" w:rsidRPr="00E41335" w:rsidRDefault="00923D7F" w:rsidP="00923D7F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ΕΠ «</w:t>
            </w:r>
            <w:r w:rsidR="00000683" w:rsidRPr="006905A0">
              <w:rPr>
                <w:rFonts w:ascii="Cambria" w:hAnsi="Cambria"/>
                <w:b/>
              </w:rPr>
              <w:t>Μεταρρύθμιση</w:t>
            </w:r>
            <w:r w:rsidR="0074366D" w:rsidRPr="006905A0">
              <w:rPr>
                <w:rFonts w:ascii="Cambria" w:hAnsi="Cambria"/>
                <w:b/>
              </w:rPr>
              <w:t xml:space="preserve"> Δημόσιου Τομέα</w:t>
            </w:r>
            <w:r w:rsidR="00E41335" w:rsidRPr="00E41335">
              <w:rPr>
                <w:rFonts w:ascii="Cambria" w:hAnsi="Cambria"/>
                <w:b/>
              </w:rPr>
              <w:t xml:space="preserve">: </w:t>
            </w:r>
            <w:r w:rsidR="00C42C03" w:rsidRPr="00E41335">
              <w:rPr>
                <w:rFonts w:ascii="Cambria" w:hAnsi="Cambria"/>
                <w:i/>
              </w:rPr>
              <w:t>Αμαλία Καψάλα</w:t>
            </w:r>
            <w:r w:rsidR="00C42C03" w:rsidRPr="00E41335">
              <w:rPr>
                <w:rFonts w:ascii="Cambria" w:hAnsi="Cambria"/>
              </w:rPr>
              <w:t>, Στέλεχος Μονάδας Α2 Ε.Υ.Δ. Ε.Π. «Μεταρρύθμιση Δημόσιου Τομέα»</w:t>
            </w:r>
          </w:p>
        </w:tc>
      </w:tr>
      <w:tr w:rsidR="009517D1" w:rsidRPr="00BD6B3F" w:rsidTr="00FF52CF">
        <w:trPr>
          <w:jc w:val="center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F2F2F2"/>
          </w:tcPr>
          <w:p w:rsidR="009517D1" w:rsidRPr="00FF52CF" w:rsidRDefault="00000683" w:rsidP="00000683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294076" w:rsidRPr="00FF52CF">
              <w:rPr>
                <w:rFonts w:ascii="Cambria" w:hAnsi="Cambria"/>
                <w:b/>
                <w:sz w:val="20"/>
                <w:szCs w:val="20"/>
              </w:rPr>
              <w:t>1.40-12.10</w:t>
            </w:r>
          </w:p>
        </w:tc>
        <w:tc>
          <w:tcPr>
            <w:tcW w:w="8149" w:type="dxa"/>
            <w:tcBorders>
              <w:bottom w:val="single" w:sz="4" w:space="0" w:color="auto"/>
            </w:tcBorders>
          </w:tcPr>
          <w:p w:rsidR="009517D1" w:rsidRPr="006905A0" w:rsidRDefault="009517D1" w:rsidP="009517D1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 w:rsidRPr="006905A0">
              <w:rPr>
                <w:rFonts w:ascii="Cambria" w:hAnsi="Cambria"/>
                <w:b/>
              </w:rPr>
              <w:t xml:space="preserve">Προτάσεις Ε.Σ.Α.μεΑ. για την </w:t>
            </w:r>
            <w:r w:rsidR="00ED3281">
              <w:rPr>
                <w:rFonts w:ascii="Cambria" w:hAnsi="Cambria"/>
                <w:b/>
              </w:rPr>
              <w:t xml:space="preserve">υλοποίηση </w:t>
            </w:r>
            <w:proofErr w:type="spellStart"/>
            <w:r w:rsidRPr="006905A0">
              <w:rPr>
                <w:rFonts w:ascii="Cambria" w:hAnsi="Cambria"/>
                <w:b/>
              </w:rPr>
              <w:t>στοχευμέων</w:t>
            </w:r>
            <w:proofErr w:type="spellEnd"/>
            <w:r w:rsidRPr="006905A0">
              <w:rPr>
                <w:rFonts w:ascii="Cambria" w:hAnsi="Cambria"/>
                <w:b/>
              </w:rPr>
              <w:t xml:space="preserve"> δράσεων προς όφελος των ατόμων με αναπηρία κατά την εξειδίκευση των </w:t>
            </w:r>
            <w:r w:rsidR="006905A0">
              <w:rPr>
                <w:rFonts w:ascii="Cambria" w:hAnsi="Cambria"/>
                <w:b/>
              </w:rPr>
              <w:t xml:space="preserve">Τομεακών </w:t>
            </w:r>
            <w:r w:rsidRPr="006905A0">
              <w:rPr>
                <w:rFonts w:ascii="Cambria" w:hAnsi="Cambria"/>
                <w:b/>
              </w:rPr>
              <w:t xml:space="preserve">Ε.Π. </w:t>
            </w:r>
          </w:p>
          <w:p w:rsidR="009517D1" w:rsidRPr="00E41335" w:rsidRDefault="002E4182" w:rsidP="002E4182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Στελέχη </w:t>
            </w:r>
            <w:proofErr w:type="spellStart"/>
            <w:r w:rsidR="0058338B" w:rsidRPr="00E41335">
              <w:rPr>
                <w:rFonts w:ascii="Cambria" w:hAnsi="Cambria"/>
              </w:rPr>
              <w:t>Ε.Σ.Α.μεΑ</w:t>
            </w:r>
            <w:proofErr w:type="spellEnd"/>
            <w:r w:rsidR="0058338B" w:rsidRPr="00E41335">
              <w:rPr>
                <w:rFonts w:ascii="Cambria" w:hAnsi="Cambria"/>
              </w:rPr>
              <w:t>.</w:t>
            </w:r>
          </w:p>
        </w:tc>
      </w:tr>
      <w:tr w:rsidR="009517D1" w:rsidRPr="00BD6B3F" w:rsidTr="00FF52CF">
        <w:trPr>
          <w:trHeight w:val="271"/>
          <w:jc w:val="center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F2F2F2"/>
          </w:tcPr>
          <w:p w:rsidR="009517D1" w:rsidRPr="00FF52CF" w:rsidRDefault="005A0D7F" w:rsidP="009517D1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sz w:val="20"/>
                <w:szCs w:val="20"/>
              </w:rPr>
              <w:t>12.10-12.30</w:t>
            </w:r>
          </w:p>
        </w:tc>
        <w:tc>
          <w:tcPr>
            <w:tcW w:w="8149" w:type="dxa"/>
            <w:tcBorders>
              <w:bottom w:val="single" w:sz="4" w:space="0" w:color="auto"/>
            </w:tcBorders>
          </w:tcPr>
          <w:p w:rsidR="00AE40D8" w:rsidRPr="006905A0" w:rsidRDefault="00ED3281" w:rsidP="00AE40D8">
            <w:pPr>
              <w:spacing w:before="100" w:after="100"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Σχολιασμός αντιπροσωπευτικών </w:t>
            </w:r>
            <w:r w:rsidR="00AE40D8" w:rsidRPr="006905A0">
              <w:rPr>
                <w:rFonts w:ascii="Cambria" w:hAnsi="Cambria"/>
                <w:b/>
              </w:rPr>
              <w:t>παραδειγμάτων για την ικανοποίηση των απαι</w:t>
            </w:r>
            <w:r w:rsidR="00756AD6" w:rsidRPr="006905A0">
              <w:rPr>
                <w:rFonts w:ascii="Cambria" w:hAnsi="Cambria"/>
                <w:b/>
              </w:rPr>
              <w:t xml:space="preserve">τήσεων των ΕΔΕΤ για </w:t>
            </w:r>
            <w:r>
              <w:rPr>
                <w:rFonts w:ascii="Cambria" w:hAnsi="Cambria"/>
                <w:b/>
              </w:rPr>
              <w:t xml:space="preserve">την αναπηρία </w:t>
            </w:r>
          </w:p>
          <w:p w:rsidR="009517D1" w:rsidRPr="00E41335" w:rsidRDefault="002E4182" w:rsidP="00AE40D8">
            <w:pPr>
              <w:spacing w:before="100" w:after="100" w:line="240" w:lineRule="auto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</w:rPr>
              <w:t xml:space="preserve">Στελέχη </w:t>
            </w:r>
            <w:proofErr w:type="spellStart"/>
            <w:r w:rsidR="00714271" w:rsidRPr="00E41335">
              <w:rPr>
                <w:rFonts w:ascii="Cambria" w:hAnsi="Cambria"/>
              </w:rPr>
              <w:t>Ε.Σ.Α.μεΑ</w:t>
            </w:r>
            <w:proofErr w:type="spellEnd"/>
            <w:r w:rsidR="00714271" w:rsidRPr="00E41335">
              <w:rPr>
                <w:rFonts w:ascii="Cambria" w:hAnsi="Cambria"/>
              </w:rPr>
              <w:t xml:space="preserve">. </w:t>
            </w:r>
            <w:r w:rsidR="00AE40D8" w:rsidRPr="00E41335">
              <w:rPr>
                <w:rFonts w:ascii="Cambria" w:hAnsi="Cambria"/>
              </w:rPr>
              <w:tab/>
            </w:r>
          </w:p>
        </w:tc>
      </w:tr>
      <w:tr w:rsidR="009517D1" w:rsidRPr="00BD6B3F" w:rsidTr="00FF52CF">
        <w:trPr>
          <w:jc w:val="center"/>
        </w:trPr>
        <w:tc>
          <w:tcPr>
            <w:tcW w:w="1347" w:type="dxa"/>
            <w:tcBorders>
              <w:top w:val="single" w:sz="4" w:space="0" w:color="auto"/>
            </w:tcBorders>
            <w:shd w:val="clear" w:color="auto" w:fill="F2F2F2"/>
          </w:tcPr>
          <w:p w:rsidR="009517D1" w:rsidRPr="00FF52CF" w:rsidRDefault="005A0D7F" w:rsidP="0074366D">
            <w:pPr>
              <w:spacing w:before="100" w:after="10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F52CF">
              <w:rPr>
                <w:rFonts w:ascii="Cambria" w:hAnsi="Cambria"/>
                <w:b/>
                <w:sz w:val="20"/>
                <w:szCs w:val="20"/>
              </w:rPr>
              <w:t>12.30-14.0</w:t>
            </w:r>
            <w:r w:rsidR="00756AD6" w:rsidRPr="00FF52CF">
              <w:rPr>
                <w:rFonts w:ascii="Cambria" w:hAnsi="Cambria"/>
                <w:b/>
                <w:sz w:val="20"/>
                <w:szCs w:val="20"/>
              </w:rPr>
              <w:t>0</w:t>
            </w:r>
          </w:p>
        </w:tc>
        <w:tc>
          <w:tcPr>
            <w:tcW w:w="8149" w:type="dxa"/>
            <w:tcBorders>
              <w:top w:val="single" w:sz="4" w:space="0" w:color="auto"/>
            </w:tcBorders>
          </w:tcPr>
          <w:p w:rsidR="00756AD6" w:rsidRPr="00351239" w:rsidRDefault="00AE40D8" w:rsidP="00FF52CF">
            <w:pPr>
              <w:spacing w:before="100" w:after="100" w:line="240" w:lineRule="auto"/>
              <w:jc w:val="both"/>
              <w:rPr>
                <w:rFonts w:ascii="Cambria" w:hAnsi="Cambria"/>
              </w:rPr>
            </w:pPr>
            <w:r w:rsidRPr="00351239">
              <w:rPr>
                <w:rFonts w:ascii="Cambria" w:hAnsi="Cambria"/>
                <w:b/>
              </w:rPr>
              <w:t>Συ</w:t>
            </w:r>
            <w:r w:rsidR="00756AD6" w:rsidRPr="00351239">
              <w:rPr>
                <w:rFonts w:ascii="Cambria" w:hAnsi="Cambria"/>
                <w:b/>
              </w:rPr>
              <w:t xml:space="preserve">ζήτηση </w:t>
            </w:r>
          </w:p>
        </w:tc>
      </w:tr>
    </w:tbl>
    <w:p w:rsidR="001E2099" w:rsidRDefault="001E2099" w:rsidP="00362AC9">
      <w:pPr>
        <w:tabs>
          <w:tab w:val="left" w:pos="2625"/>
        </w:tabs>
        <w:rPr>
          <w:rFonts w:ascii="Cambria" w:hAnsi="Cambria"/>
          <w:b/>
          <w:sz w:val="24"/>
          <w:szCs w:val="24"/>
        </w:rPr>
      </w:pPr>
    </w:p>
    <w:p w:rsidR="00756AD6" w:rsidRPr="00BD6B3F" w:rsidRDefault="00756AD6" w:rsidP="00E41335">
      <w:pPr>
        <w:tabs>
          <w:tab w:val="left" w:pos="2625"/>
        </w:tabs>
        <w:jc w:val="center"/>
        <w:rPr>
          <w:rFonts w:ascii="Cambria" w:hAnsi="Cambria"/>
        </w:rPr>
      </w:pPr>
      <w:r w:rsidRPr="00BD6B3F">
        <w:rPr>
          <w:rFonts w:ascii="Cambria" w:hAnsi="Cambria"/>
          <w:b/>
        </w:rPr>
        <w:t>Σημείωση:</w:t>
      </w:r>
      <w:r w:rsidRPr="00BD6B3F">
        <w:rPr>
          <w:rFonts w:ascii="Cambria" w:hAnsi="Cambria"/>
        </w:rPr>
        <w:t xml:space="preserve"> </w:t>
      </w:r>
      <w:r w:rsidR="005C2488">
        <w:rPr>
          <w:rFonts w:ascii="Cambria" w:hAnsi="Cambria"/>
        </w:rPr>
        <w:t xml:space="preserve">Καφές θα προσφέρεται </w:t>
      </w:r>
      <w:r w:rsidRPr="00BD6B3F">
        <w:rPr>
          <w:rFonts w:ascii="Cambria" w:hAnsi="Cambria"/>
        </w:rPr>
        <w:t xml:space="preserve">καθ’ όλη τη διάρκεια </w:t>
      </w:r>
      <w:r w:rsidR="00BD6B3F" w:rsidRPr="00BD6B3F">
        <w:rPr>
          <w:rFonts w:ascii="Cambria" w:hAnsi="Cambria"/>
        </w:rPr>
        <w:t>της Τεχνικής Συνάντησης</w:t>
      </w:r>
      <w:r w:rsidR="00E41335">
        <w:rPr>
          <w:rFonts w:ascii="Cambria" w:hAnsi="Cambria"/>
        </w:rPr>
        <w:t xml:space="preserve"> </w:t>
      </w:r>
    </w:p>
    <w:sectPr w:rsidR="00756AD6" w:rsidRPr="00BD6B3F" w:rsidSect="00E41335">
      <w:headerReference w:type="default" r:id="rId7"/>
      <w:footerReference w:type="default" r:id="rId8"/>
      <w:pgSz w:w="11906" w:h="16838"/>
      <w:pgMar w:top="1134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CF3" w:rsidRDefault="00D56CF3" w:rsidP="003D4E65">
      <w:pPr>
        <w:spacing w:after="0" w:line="240" w:lineRule="auto"/>
      </w:pPr>
      <w:r>
        <w:separator/>
      </w:r>
    </w:p>
  </w:endnote>
  <w:endnote w:type="continuationSeparator" w:id="0">
    <w:p w:rsidR="00D56CF3" w:rsidRDefault="00D56CF3" w:rsidP="003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D6" w:rsidRDefault="00D56CF3" w:rsidP="00442A57">
    <w:pPr>
      <w:tabs>
        <w:tab w:val="left" w:pos="3630"/>
      </w:tabs>
      <w:autoSpaceDE w:val="0"/>
      <w:autoSpaceDN w:val="0"/>
      <w:adjustRightInd w:val="0"/>
      <w:spacing w:after="0" w:line="240" w:lineRule="auto"/>
      <w:ind w:left="1276" w:right="1416"/>
      <w:rPr>
        <w:rFonts w:ascii="Cambria" w:hAnsi="Cambria"/>
        <w:sz w:val="16"/>
        <w:szCs w:val="16"/>
      </w:rPr>
    </w:pPr>
    <w:r>
      <w:rPr>
        <w:b/>
        <w:noProof/>
        <w:sz w:val="18"/>
        <w:szCs w:val="18"/>
        <w:lang w:eastAsia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80.85pt;margin-top:2.85pt;width:77.1pt;height:54.15pt;z-index:251657728" filled="t">
          <v:imagedata r:id="rId1" o:title=""/>
          <o:lock v:ext="edit" aspectratio="f"/>
        </v:shape>
        <o:OLEObject Type="Embed" ProgID="StaticMetafile" ShapeID="_x0000_s2050" DrawAspect="Content" ObjectID="_1510054050" r:id="rId2"/>
      </w:object>
    </w:r>
    <w:r>
      <w:rPr>
        <w:b/>
        <w:noProof/>
        <w:sz w:val="18"/>
        <w:szCs w:val="18"/>
        <w:lang w:eastAsia="el-GR"/>
      </w:rPr>
      <w:object w:dxaOrig="1440" w:dyaOrig="1440">
        <v:shape id="_x0000_s2049" type="#_x0000_t75" style="position:absolute;left:0;text-align:left;margin-left:-20.8pt;margin-top:2.85pt;width:82.2pt;height:60.65pt;z-index:251656704" filled="t">
          <v:imagedata r:id="rId3" o:title=""/>
          <o:lock v:ext="edit" aspectratio="f"/>
        </v:shape>
        <o:OLEObject Type="Embed" ProgID="StaticMetafile" ShapeID="_x0000_s2049" DrawAspect="Content" ObjectID="_1510054051" r:id="rId4"/>
      </w:object>
    </w:r>
    <w:r w:rsidR="00442A57">
      <w:rPr>
        <w:rFonts w:ascii="Cambria" w:hAnsi="Cambria"/>
        <w:sz w:val="16"/>
        <w:szCs w:val="16"/>
      </w:rPr>
      <w:tab/>
    </w:r>
  </w:p>
  <w:p w:rsidR="00C943D6" w:rsidRDefault="00C943D6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 w:rsidRPr="00C943D6">
      <w:rPr>
        <w:rFonts w:ascii="Cambria" w:hAnsi="Cambria"/>
        <w:sz w:val="18"/>
        <w:szCs w:val="18"/>
      </w:rPr>
      <w:t xml:space="preserve">Το Υποέργο 1 «Συναντήσεις Τεχνικής Υποστήριξης για την ένταξη στα ΕΠ </w:t>
    </w:r>
  </w:p>
  <w:p w:rsidR="00C943D6" w:rsidRPr="00C943D6" w:rsidRDefault="00C943D6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 w:rsidR="000957A8"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C943D6" w:rsidRPr="00C943D6" w:rsidRDefault="00C943D6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392B6E" w:rsidRPr="00C943D6" w:rsidRDefault="00C943D6" w:rsidP="00C943D6">
    <w:pPr>
      <w:pStyle w:val="1"/>
      <w:rPr>
        <w:sz w:val="22"/>
      </w:rPr>
    </w:pPr>
    <w:r w:rsidRPr="00C943D6"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CF3" w:rsidRDefault="00D56CF3" w:rsidP="003D4E65">
      <w:pPr>
        <w:spacing w:after="0" w:line="240" w:lineRule="auto"/>
      </w:pPr>
      <w:r>
        <w:separator/>
      </w:r>
    </w:p>
  </w:footnote>
  <w:footnote w:type="continuationSeparator" w:id="0">
    <w:p w:rsidR="00D56CF3" w:rsidRDefault="00D56CF3" w:rsidP="003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59" w:rsidRDefault="00E41001" w:rsidP="00273B7C">
    <w:pPr>
      <w:pStyle w:val="a3"/>
      <w:jc w:val="center"/>
    </w:pPr>
    <w:r>
      <w:rPr>
        <w:noProof/>
        <w:lang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2916555</wp:posOffset>
          </wp:positionH>
          <wp:positionV relativeFrom="paragraph">
            <wp:posOffset>-326390</wp:posOffset>
          </wp:positionV>
          <wp:extent cx="1009650" cy="752475"/>
          <wp:effectExtent l="0" t="0" r="0" b="9525"/>
          <wp:wrapNone/>
          <wp:docPr id="3" name="Εικόνα 3" descr="Σχετική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Σχετική εικόνα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5682"/>
    <w:multiLevelType w:val="hybridMultilevel"/>
    <w:tmpl w:val="2076C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E4378"/>
    <w:multiLevelType w:val="hybridMultilevel"/>
    <w:tmpl w:val="DF623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C1B2E"/>
    <w:multiLevelType w:val="hybridMultilevel"/>
    <w:tmpl w:val="B66860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5"/>
    <w:rsid w:val="00000683"/>
    <w:rsid w:val="0001514C"/>
    <w:rsid w:val="000228E7"/>
    <w:rsid w:val="00040CFF"/>
    <w:rsid w:val="00044168"/>
    <w:rsid w:val="00060C6B"/>
    <w:rsid w:val="000638CD"/>
    <w:rsid w:val="00067D58"/>
    <w:rsid w:val="0007134A"/>
    <w:rsid w:val="000827DB"/>
    <w:rsid w:val="000957A8"/>
    <w:rsid w:val="000A7172"/>
    <w:rsid w:val="000D26C4"/>
    <w:rsid w:val="000E2647"/>
    <w:rsid w:val="000E76CE"/>
    <w:rsid w:val="00102D8D"/>
    <w:rsid w:val="00103C19"/>
    <w:rsid w:val="00106ACC"/>
    <w:rsid w:val="00123C19"/>
    <w:rsid w:val="00133AFD"/>
    <w:rsid w:val="00134699"/>
    <w:rsid w:val="001363A9"/>
    <w:rsid w:val="00142AB2"/>
    <w:rsid w:val="00161749"/>
    <w:rsid w:val="001646A7"/>
    <w:rsid w:val="00171F00"/>
    <w:rsid w:val="00174388"/>
    <w:rsid w:val="00174CCA"/>
    <w:rsid w:val="00182A78"/>
    <w:rsid w:val="001854D9"/>
    <w:rsid w:val="00187A76"/>
    <w:rsid w:val="00197FCE"/>
    <w:rsid w:val="001A6571"/>
    <w:rsid w:val="001E2099"/>
    <w:rsid w:val="002236B9"/>
    <w:rsid w:val="00273B7C"/>
    <w:rsid w:val="00290204"/>
    <w:rsid w:val="00294076"/>
    <w:rsid w:val="002A3E2C"/>
    <w:rsid w:val="002E2B86"/>
    <w:rsid w:val="002E317C"/>
    <w:rsid w:val="002E4182"/>
    <w:rsid w:val="002F2A51"/>
    <w:rsid w:val="0030484D"/>
    <w:rsid w:val="00324917"/>
    <w:rsid w:val="00342311"/>
    <w:rsid w:val="00351239"/>
    <w:rsid w:val="00353CBF"/>
    <w:rsid w:val="00356EA1"/>
    <w:rsid w:val="00362AC9"/>
    <w:rsid w:val="003778DC"/>
    <w:rsid w:val="00377E8A"/>
    <w:rsid w:val="003803D3"/>
    <w:rsid w:val="00384943"/>
    <w:rsid w:val="00392124"/>
    <w:rsid w:val="00392289"/>
    <w:rsid w:val="00392B6E"/>
    <w:rsid w:val="00393870"/>
    <w:rsid w:val="003B5015"/>
    <w:rsid w:val="003C4BED"/>
    <w:rsid w:val="003D4E65"/>
    <w:rsid w:val="003D76CC"/>
    <w:rsid w:val="003E1A9B"/>
    <w:rsid w:val="003E4ED6"/>
    <w:rsid w:val="00434503"/>
    <w:rsid w:val="00442A57"/>
    <w:rsid w:val="00450E59"/>
    <w:rsid w:val="0047060E"/>
    <w:rsid w:val="00471D8C"/>
    <w:rsid w:val="00477115"/>
    <w:rsid w:val="004934FA"/>
    <w:rsid w:val="00494899"/>
    <w:rsid w:val="0049557A"/>
    <w:rsid w:val="004A2F37"/>
    <w:rsid w:val="004A3F1B"/>
    <w:rsid w:val="004B1ED3"/>
    <w:rsid w:val="004B4F6D"/>
    <w:rsid w:val="004C504B"/>
    <w:rsid w:val="004C56A4"/>
    <w:rsid w:val="004C6664"/>
    <w:rsid w:val="004D3650"/>
    <w:rsid w:val="004F0078"/>
    <w:rsid w:val="004F12CD"/>
    <w:rsid w:val="005054FD"/>
    <w:rsid w:val="00505BC5"/>
    <w:rsid w:val="00505D8D"/>
    <w:rsid w:val="00506F2F"/>
    <w:rsid w:val="0052115A"/>
    <w:rsid w:val="00531B0E"/>
    <w:rsid w:val="00540355"/>
    <w:rsid w:val="00564689"/>
    <w:rsid w:val="00574532"/>
    <w:rsid w:val="0058338B"/>
    <w:rsid w:val="0058742E"/>
    <w:rsid w:val="005944AB"/>
    <w:rsid w:val="005A0D7F"/>
    <w:rsid w:val="005B43B4"/>
    <w:rsid w:val="005C2488"/>
    <w:rsid w:val="005C2CAF"/>
    <w:rsid w:val="005C5052"/>
    <w:rsid w:val="005D0455"/>
    <w:rsid w:val="005D144D"/>
    <w:rsid w:val="005D2099"/>
    <w:rsid w:val="005D6895"/>
    <w:rsid w:val="00605B91"/>
    <w:rsid w:val="00616D6E"/>
    <w:rsid w:val="0063014F"/>
    <w:rsid w:val="00633082"/>
    <w:rsid w:val="00642E3B"/>
    <w:rsid w:val="00674E3E"/>
    <w:rsid w:val="00677859"/>
    <w:rsid w:val="00686430"/>
    <w:rsid w:val="0068732B"/>
    <w:rsid w:val="006905A0"/>
    <w:rsid w:val="00691982"/>
    <w:rsid w:val="00693964"/>
    <w:rsid w:val="00693B28"/>
    <w:rsid w:val="00694EC3"/>
    <w:rsid w:val="00697B49"/>
    <w:rsid w:val="006D4210"/>
    <w:rsid w:val="006E0E59"/>
    <w:rsid w:val="00702517"/>
    <w:rsid w:val="00704103"/>
    <w:rsid w:val="007067C5"/>
    <w:rsid w:val="00714271"/>
    <w:rsid w:val="00714CAF"/>
    <w:rsid w:val="00727CB2"/>
    <w:rsid w:val="007311D0"/>
    <w:rsid w:val="0074366D"/>
    <w:rsid w:val="00747B66"/>
    <w:rsid w:val="00756AD6"/>
    <w:rsid w:val="00763F14"/>
    <w:rsid w:val="00792F4B"/>
    <w:rsid w:val="007A18B5"/>
    <w:rsid w:val="007A332C"/>
    <w:rsid w:val="007A4AEF"/>
    <w:rsid w:val="007D49F2"/>
    <w:rsid w:val="007E095D"/>
    <w:rsid w:val="007E1455"/>
    <w:rsid w:val="007E37F0"/>
    <w:rsid w:val="007E6E60"/>
    <w:rsid w:val="007F1520"/>
    <w:rsid w:val="0081356F"/>
    <w:rsid w:val="00836AD9"/>
    <w:rsid w:val="00836C67"/>
    <w:rsid w:val="0084004F"/>
    <w:rsid w:val="008526FD"/>
    <w:rsid w:val="00854393"/>
    <w:rsid w:val="00886750"/>
    <w:rsid w:val="008B1473"/>
    <w:rsid w:val="008E7B2C"/>
    <w:rsid w:val="009153BE"/>
    <w:rsid w:val="009234A6"/>
    <w:rsid w:val="00923D7F"/>
    <w:rsid w:val="00946732"/>
    <w:rsid w:val="00950692"/>
    <w:rsid w:val="009517D1"/>
    <w:rsid w:val="00972E38"/>
    <w:rsid w:val="00984B5A"/>
    <w:rsid w:val="00984FBD"/>
    <w:rsid w:val="00993DEC"/>
    <w:rsid w:val="009A1205"/>
    <w:rsid w:val="009A4F17"/>
    <w:rsid w:val="009B75C7"/>
    <w:rsid w:val="009C4E33"/>
    <w:rsid w:val="009E280F"/>
    <w:rsid w:val="009E6F3F"/>
    <w:rsid w:val="009F3618"/>
    <w:rsid w:val="009F5763"/>
    <w:rsid w:val="00A20C4F"/>
    <w:rsid w:val="00A42B89"/>
    <w:rsid w:val="00A45738"/>
    <w:rsid w:val="00A50B37"/>
    <w:rsid w:val="00A96745"/>
    <w:rsid w:val="00AA70F1"/>
    <w:rsid w:val="00AA760F"/>
    <w:rsid w:val="00AD1F6B"/>
    <w:rsid w:val="00AE40D8"/>
    <w:rsid w:val="00AF5FC2"/>
    <w:rsid w:val="00AF7994"/>
    <w:rsid w:val="00B205A8"/>
    <w:rsid w:val="00B27316"/>
    <w:rsid w:val="00B52507"/>
    <w:rsid w:val="00B571B2"/>
    <w:rsid w:val="00B625FD"/>
    <w:rsid w:val="00B62716"/>
    <w:rsid w:val="00B75D4D"/>
    <w:rsid w:val="00B853A3"/>
    <w:rsid w:val="00BA1CC3"/>
    <w:rsid w:val="00BA558E"/>
    <w:rsid w:val="00BA7CC6"/>
    <w:rsid w:val="00BB73AD"/>
    <w:rsid w:val="00BB7680"/>
    <w:rsid w:val="00BC03DB"/>
    <w:rsid w:val="00BC3574"/>
    <w:rsid w:val="00BD1796"/>
    <w:rsid w:val="00BD5773"/>
    <w:rsid w:val="00BD6861"/>
    <w:rsid w:val="00BD6B3F"/>
    <w:rsid w:val="00BE42D3"/>
    <w:rsid w:val="00C018A6"/>
    <w:rsid w:val="00C02D3F"/>
    <w:rsid w:val="00C04337"/>
    <w:rsid w:val="00C12819"/>
    <w:rsid w:val="00C2345F"/>
    <w:rsid w:val="00C27E6A"/>
    <w:rsid w:val="00C32F4D"/>
    <w:rsid w:val="00C37071"/>
    <w:rsid w:val="00C42C03"/>
    <w:rsid w:val="00C943D6"/>
    <w:rsid w:val="00C97A58"/>
    <w:rsid w:val="00CA1E87"/>
    <w:rsid w:val="00CB6C74"/>
    <w:rsid w:val="00CC50A1"/>
    <w:rsid w:val="00CC5DA6"/>
    <w:rsid w:val="00CD0159"/>
    <w:rsid w:val="00CF3C7B"/>
    <w:rsid w:val="00CF49F7"/>
    <w:rsid w:val="00CF5C3A"/>
    <w:rsid w:val="00D01605"/>
    <w:rsid w:val="00D06F32"/>
    <w:rsid w:val="00D135F2"/>
    <w:rsid w:val="00D17772"/>
    <w:rsid w:val="00D322B9"/>
    <w:rsid w:val="00D43644"/>
    <w:rsid w:val="00D55EE5"/>
    <w:rsid w:val="00D56CF3"/>
    <w:rsid w:val="00D66B69"/>
    <w:rsid w:val="00D80446"/>
    <w:rsid w:val="00D804ED"/>
    <w:rsid w:val="00D82326"/>
    <w:rsid w:val="00D8315C"/>
    <w:rsid w:val="00D865DA"/>
    <w:rsid w:val="00DD3372"/>
    <w:rsid w:val="00DE211A"/>
    <w:rsid w:val="00DE40E6"/>
    <w:rsid w:val="00DE7428"/>
    <w:rsid w:val="00DF4772"/>
    <w:rsid w:val="00DF6ACA"/>
    <w:rsid w:val="00E067E6"/>
    <w:rsid w:val="00E20D0A"/>
    <w:rsid w:val="00E25C1D"/>
    <w:rsid w:val="00E41001"/>
    <w:rsid w:val="00E41335"/>
    <w:rsid w:val="00E42305"/>
    <w:rsid w:val="00E47A07"/>
    <w:rsid w:val="00E64BEA"/>
    <w:rsid w:val="00E64C82"/>
    <w:rsid w:val="00E7342A"/>
    <w:rsid w:val="00E74EBE"/>
    <w:rsid w:val="00E800A2"/>
    <w:rsid w:val="00E81021"/>
    <w:rsid w:val="00E86626"/>
    <w:rsid w:val="00E95A74"/>
    <w:rsid w:val="00E96715"/>
    <w:rsid w:val="00EC3AF0"/>
    <w:rsid w:val="00ED3281"/>
    <w:rsid w:val="00F041FC"/>
    <w:rsid w:val="00F06FCB"/>
    <w:rsid w:val="00F11694"/>
    <w:rsid w:val="00F13B84"/>
    <w:rsid w:val="00F340C0"/>
    <w:rsid w:val="00F3430C"/>
    <w:rsid w:val="00F36D17"/>
    <w:rsid w:val="00F415B2"/>
    <w:rsid w:val="00F711DC"/>
    <w:rsid w:val="00F71300"/>
    <w:rsid w:val="00F729CA"/>
    <w:rsid w:val="00F76DF3"/>
    <w:rsid w:val="00F8157D"/>
    <w:rsid w:val="00FA081B"/>
    <w:rsid w:val="00FD6D3C"/>
    <w:rsid w:val="00FD71FC"/>
    <w:rsid w:val="00FE4026"/>
    <w:rsid w:val="00FE458B"/>
    <w:rsid w:val="00FE647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8CF4330-28FF-4125-ADD4-CB4335C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943D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sz w:val="18"/>
      <w:szCs w:val="1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D4E65"/>
  </w:style>
  <w:style w:type="paragraph" w:styleId="a4">
    <w:name w:val="footer"/>
    <w:basedOn w:val="a"/>
    <w:link w:val="Char0"/>
    <w:uiPriority w:val="99"/>
    <w:unhideWhenUsed/>
    <w:rsid w:val="003D4E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4E65"/>
  </w:style>
  <w:style w:type="table" w:styleId="a5">
    <w:name w:val="Table Grid"/>
    <w:basedOn w:val="a1"/>
    <w:uiPriority w:val="39"/>
    <w:rsid w:val="00E8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1514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Char1">
    <w:name w:val="Κείμενο πλαισίου Char"/>
    <w:link w:val="a6"/>
    <w:uiPriority w:val="99"/>
    <w:semiHidden/>
    <w:rsid w:val="0001514C"/>
    <w:rPr>
      <w:rFonts w:ascii="Segoe UI" w:hAnsi="Segoe UI" w:cs="Segoe UI"/>
      <w:sz w:val="18"/>
      <w:szCs w:val="18"/>
    </w:rPr>
  </w:style>
  <w:style w:type="character" w:customStyle="1" w:styleId="a7">
    <w:name w:val="*"/>
    <w:semiHidden/>
    <w:rsid w:val="004A2F37"/>
    <w:rPr>
      <w:rFonts w:ascii="Arial" w:hAnsi="Arial" w:cs="Arial"/>
      <w:color w:val="auto"/>
      <w:sz w:val="20"/>
      <w:szCs w:val="20"/>
    </w:rPr>
  </w:style>
  <w:style w:type="paragraph" w:customStyle="1" w:styleId="CharChar">
    <w:name w:val="Char Char"/>
    <w:basedOn w:val="a"/>
    <w:rsid w:val="004A2F37"/>
    <w:pPr>
      <w:spacing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ody Text"/>
    <w:basedOn w:val="a"/>
    <w:link w:val="Char2"/>
    <w:uiPriority w:val="99"/>
    <w:unhideWhenUsed/>
    <w:rsid w:val="00C943D6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sz w:val="16"/>
      <w:szCs w:val="16"/>
      <w:lang w:val="x-none"/>
    </w:rPr>
  </w:style>
  <w:style w:type="character" w:customStyle="1" w:styleId="Char2">
    <w:name w:val="Σώμα κειμένου Char"/>
    <w:link w:val="a8"/>
    <w:uiPriority w:val="99"/>
    <w:rsid w:val="00C943D6"/>
    <w:rPr>
      <w:rFonts w:ascii="Cambria" w:hAnsi="Cambria"/>
      <w:sz w:val="16"/>
      <w:szCs w:val="16"/>
      <w:lang w:eastAsia="en-US"/>
    </w:rPr>
  </w:style>
  <w:style w:type="character" w:customStyle="1" w:styleId="1Char">
    <w:name w:val="Επικεφαλίδα 1 Char"/>
    <w:link w:val="1"/>
    <w:uiPriority w:val="9"/>
    <w:rsid w:val="00C943D6"/>
    <w:rPr>
      <w:rFonts w:ascii="Cambria" w:hAnsi="Cambria"/>
      <w:b/>
      <w:sz w:val="18"/>
      <w:szCs w:val="16"/>
      <w:lang w:eastAsia="en-US"/>
    </w:rPr>
  </w:style>
  <w:style w:type="character" w:styleId="a9">
    <w:name w:val="annotation reference"/>
    <w:uiPriority w:val="99"/>
    <w:semiHidden/>
    <w:unhideWhenUsed/>
    <w:rsid w:val="00C2345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C2345F"/>
    <w:rPr>
      <w:sz w:val="20"/>
      <w:szCs w:val="20"/>
      <w:lang w:val="x-none"/>
    </w:rPr>
  </w:style>
  <w:style w:type="character" w:customStyle="1" w:styleId="Char3">
    <w:name w:val="Κείμενο σχολίου Char"/>
    <w:link w:val="aa"/>
    <w:uiPriority w:val="99"/>
    <w:semiHidden/>
    <w:rsid w:val="00C2345F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2345F"/>
    <w:rPr>
      <w:b/>
      <w:bCs/>
    </w:rPr>
  </w:style>
  <w:style w:type="character" w:customStyle="1" w:styleId="Char4">
    <w:name w:val="Θέμα σχολίου Char"/>
    <w:link w:val="ab"/>
    <w:uiPriority w:val="99"/>
    <w:semiHidden/>
    <w:rsid w:val="00C2345F"/>
    <w:rPr>
      <w:b/>
      <w:bCs/>
      <w:lang w:eastAsia="en-US"/>
    </w:rPr>
  </w:style>
  <w:style w:type="paragraph" w:styleId="ac">
    <w:name w:val="Document Map"/>
    <w:basedOn w:val="a"/>
    <w:semiHidden/>
    <w:rsid w:val="008B14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Emphasis"/>
    <w:uiPriority w:val="20"/>
    <w:qFormat/>
    <w:rsid w:val="00677859"/>
    <w:rPr>
      <w:i/>
      <w:iCs/>
    </w:rPr>
  </w:style>
  <w:style w:type="paragraph" w:styleId="HTML">
    <w:name w:val="HTML Address"/>
    <w:basedOn w:val="a"/>
    <w:link w:val="HTMLChar"/>
    <w:uiPriority w:val="99"/>
    <w:semiHidden/>
    <w:unhideWhenUsed/>
    <w:rsid w:val="00060C6B"/>
    <w:rPr>
      <w:i/>
      <w:iCs/>
      <w:lang w:val="x-none"/>
    </w:rPr>
  </w:style>
  <w:style w:type="character" w:customStyle="1" w:styleId="HTMLChar">
    <w:name w:val="Διεύθυνση HTML Char"/>
    <w:link w:val="HTML"/>
    <w:uiPriority w:val="99"/>
    <w:semiHidden/>
    <w:rsid w:val="00060C6B"/>
    <w:rPr>
      <w:i/>
      <w:iCs/>
      <w:sz w:val="22"/>
      <w:szCs w:val="22"/>
      <w:lang w:eastAsia="en-US"/>
    </w:rPr>
  </w:style>
  <w:style w:type="character" w:styleId="ae">
    <w:name w:val="Strong"/>
    <w:uiPriority w:val="22"/>
    <w:qFormat/>
    <w:rsid w:val="0006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ncrypted-tbn0.gstatic.com/images?q=tbn:ANd9GcRO1lX4Qv-9FNYHmWtR8reflYbjpPUbblOkX_qS43QNJuMLgLmFjIH6J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Links>
    <vt:vector size="6" baseType="variant">
      <vt:variant>
        <vt:i4>5046381</vt:i4>
      </vt:variant>
      <vt:variant>
        <vt:i4>-1</vt:i4>
      </vt:variant>
      <vt:variant>
        <vt:i4>2051</vt:i4>
      </vt:variant>
      <vt:variant>
        <vt:i4>1</vt:i4>
      </vt:variant>
      <vt:variant>
        <vt:lpwstr>https://encrypted-tbn0.gstatic.com/images?q=tbn:ANd9GcRO1lX4Qv-9FNYHmWtR8reflYbjpPUbblOkX_qS43QNJuMLgLmFjIH6Jw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helpdesk</cp:lastModifiedBy>
  <cp:revision>29</cp:revision>
  <cp:lastPrinted>2015-11-18T13:28:00Z</cp:lastPrinted>
  <dcterms:created xsi:type="dcterms:W3CDTF">2015-11-24T10:28:00Z</dcterms:created>
  <dcterms:modified xsi:type="dcterms:W3CDTF">2015-11-26T12:41:00Z</dcterms:modified>
</cp:coreProperties>
</file>