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A13D91">
        <w:rPr>
          <w:rFonts w:ascii="Arial Narrow" w:hAnsi="Arial Narrow"/>
        </w:rPr>
        <w:t>07</w:t>
      </w:r>
      <w:r w:rsidR="00EF4788">
        <w:rPr>
          <w:rFonts w:ascii="Arial Narrow" w:hAnsi="Arial Narrow"/>
        </w:rPr>
        <w:t>.03</w:t>
      </w:r>
      <w:r w:rsidR="003B2B48">
        <w:rPr>
          <w:rFonts w:ascii="Arial Narrow" w:hAnsi="Arial Narrow"/>
        </w:rPr>
        <w:t>.2016</w:t>
      </w:r>
    </w:p>
    <w:p w:rsidR="00A5663B" w:rsidRPr="00B747D7" w:rsidRDefault="004177D2" w:rsidP="00B747D7">
      <w:pPr>
        <w:pStyle w:val="a9"/>
        <w:jc w:val="right"/>
        <w:rPr>
          <w:rFonts w:ascii="Arial Narrow" w:hAnsi="Arial Narrow"/>
        </w:rPr>
      </w:pPr>
      <w:r>
        <w:rPr>
          <w:rFonts w:ascii="Arial Narrow" w:hAnsi="Arial Narrow"/>
        </w:rPr>
        <w:t>Αρ. Πρωτ.:</w:t>
      </w:r>
      <w:r w:rsidR="00AC7B1B" w:rsidRPr="00AC7B1B">
        <w:rPr>
          <w:rFonts w:ascii="Arial Narrow" w:hAnsi="Arial Narrow"/>
        </w:rPr>
        <w:t>3</w:t>
      </w:r>
      <w:r w:rsidR="00AC7B1B">
        <w:rPr>
          <w:rFonts w:ascii="Arial Narrow" w:hAnsi="Arial Narrow"/>
          <w:lang w:val="en-US"/>
        </w:rPr>
        <w:t>53</w:t>
      </w:r>
      <w:bookmarkStart w:id="0" w:name="_GoBack"/>
      <w:bookmarkEnd w:id="0"/>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EF4788"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916B6C" w:rsidRPr="00EF4788" w:rsidRDefault="005745CF" w:rsidP="00B747D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EF4788" w:rsidRPr="00EF4788">
        <w:rPr>
          <w:rFonts w:ascii="Arial Narrow" w:eastAsia="Batang" w:hAnsi="Arial Narrow" w:cs="Latha"/>
          <w:b/>
          <w:bCs/>
          <w:sz w:val="28"/>
          <w:szCs w:val="28"/>
        </w:rPr>
        <w:t xml:space="preserve"> </w:t>
      </w:r>
      <w:r w:rsidR="00247FE8">
        <w:rPr>
          <w:rFonts w:ascii="Arial Narrow" w:eastAsia="Batang" w:hAnsi="Arial Narrow" w:cs="Latha"/>
          <w:b/>
          <w:bCs/>
          <w:sz w:val="28"/>
          <w:szCs w:val="28"/>
        </w:rPr>
        <w:t>8</w:t>
      </w:r>
      <w:r w:rsidR="00247FE8" w:rsidRPr="00247FE8">
        <w:rPr>
          <w:rFonts w:ascii="Arial Narrow" w:eastAsia="Batang" w:hAnsi="Arial Narrow" w:cs="Latha"/>
          <w:b/>
          <w:bCs/>
          <w:sz w:val="28"/>
          <w:szCs w:val="28"/>
          <w:vertAlign w:val="superscript"/>
        </w:rPr>
        <w:t>η</w:t>
      </w:r>
      <w:r w:rsidR="00247FE8">
        <w:rPr>
          <w:rFonts w:ascii="Arial Narrow" w:eastAsia="Batang" w:hAnsi="Arial Narrow" w:cs="Latha"/>
          <w:b/>
          <w:bCs/>
          <w:sz w:val="28"/>
          <w:szCs w:val="28"/>
        </w:rPr>
        <w:t xml:space="preserve"> Μάρτη- Ημέρα της </w:t>
      </w:r>
      <w:r w:rsidR="00264A99">
        <w:rPr>
          <w:rFonts w:ascii="Arial Narrow" w:eastAsia="Batang" w:hAnsi="Arial Narrow" w:cs="Latha"/>
          <w:b/>
          <w:bCs/>
          <w:sz w:val="28"/>
          <w:szCs w:val="28"/>
        </w:rPr>
        <w:t>γ</w:t>
      </w:r>
      <w:r w:rsidR="00247FE8">
        <w:rPr>
          <w:rFonts w:ascii="Arial Narrow" w:eastAsia="Batang" w:hAnsi="Arial Narrow" w:cs="Latha"/>
          <w:b/>
          <w:bCs/>
          <w:sz w:val="28"/>
          <w:szCs w:val="28"/>
        </w:rPr>
        <w:t xml:space="preserve">υναίκας </w:t>
      </w:r>
      <w:r w:rsidR="00264A99">
        <w:rPr>
          <w:rFonts w:ascii="Arial Narrow" w:eastAsia="Batang" w:hAnsi="Arial Narrow" w:cs="Latha"/>
          <w:b/>
          <w:bCs/>
          <w:sz w:val="28"/>
          <w:szCs w:val="28"/>
        </w:rPr>
        <w:t>ΑμεΑ</w:t>
      </w:r>
      <w:r w:rsidR="00247FE8">
        <w:rPr>
          <w:rFonts w:ascii="Arial Narrow" w:eastAsia="Batang" w:hAnsi="Arial Narrow" w:cs="Latha"/>
          <w:b/>
          <w:bCs/>
          <w:sz w:val="28"/>
          <w:szCs w:val="28"/>
        </w:rPr>
        <w:t>, της μητέρας παιδιού</w:t>
      </w:r>
      <w:r w:rsidR="00264A99">
        <w:rPr>
          <w:rFonts w:ascii="Arial Narrow" w:eastAsia="Batang" w:hAnsi="Arial Narrow" w:cs="Latha"/>
          <w:b/>
          <w:bCs/>
          <w:sz w:val="28"/>
          <w:szCs w:val="28"/>
        </w:rPr>
        <w:t xml:space="preserve"> ΑμεΑ</w:t>
      </w:r>
      <w:r w:rsidR="00247FE8">
        <w:rPr>
          <w:rFonts w:ascii="Arial Narrow" w:eastAsia="Batang" w:hAnsi="Arial Narrow" w:cs="Latha"/>
          <w:b/>
          <w:bCs/>
          <w:sz w:val="28"/>
          <w:szCs w:val="28"/>
        </w:rPr>
        <w:t>, της γυναίκας πρόσφυγα</w:t>
      </w:r>
    </w:p>
    <w:p w:rsidR="00EF4788" w:rsidRDefault="00EF4788" w:rsidP="004167F7">
      <w:pPr>
        <w:pStyle w:val="a9"/>
        <w:rPr>
          <w:rFonts w:ascii="Arial Narrow" w:hAnsi="Arial Narrow"/>
        </w:rPr>
      </w:pPr>
    </w:p>
    <w:p w:rsidR="000A46E9" w:rsidRPr="000A46E9" w:rsidRDefault="000A46E9" w:rsidP="000A46E9">
      <w:pPr>
        <w:pStyle w:val="a9"/>
        <w:rPr>
          <w:rFonts w:ascii="Arial Narrow" w:hAnsi="Arial Narrow"/>
        </w:rPr>
      </w:pPr>
      <w:r>
        <w:rPr>
          <w:rFonts w:ascii="Arial Narrow" w:hAnsi="Arial Narrow"/>
        </w:rPr>
        <w:t xml:space="preserve">Η Παγκόσμια Ημέρα της Γυναίκας </w:t>
      </w:r>
      <w:r w:rsidRPr="000A46E9">
        <w:rPr>
          <w:rFonts w:ascii="Arial Narrow" w:hAnsi="Arial Narrow"/>
        </w:rPr>
        <w:t xml:space="preserve">γιορτάζεται κάθε χρόνο στις 8 Μαρτίου, σε ανάμνηση μιας μεγάλης εκδήλωσης διαμαρτυρίας που έγινε στις 8 Μαρτίου του 1857 από εργάτριες κλωστοϋφαντουργίας στη Νέα Υόρκη, οι οποίες ζητούσαν καλύτερες συνθήκες εργασίας. </w:t>
      </w:r>
      <w:r w:rsidR="00CA27DE">
        <w:rPr>
          <w:rFonts w:ascii="Arial Narrow" w:hAnsi="Arial Narrow"/>
        </w:rPr>
        <w:t>Στις περισσότερες χώρες του κόσμου τέτοια ημέρα δ</w:t>
      </w:r>
      <w:r w:rsidRPr="000A46E9">
        <w:rPr>
          <w:rFonts w:ascii="Arial Narrow" w:hAnsi="Arial Narrow"/>
        </w:rPr>
        <w:t>ιοργανώνονται εκδηλώσεις με κύριο αίτημα την απόλαυση των θεμελιωδών δικαιωμάτων των κοριτσιών και γυναικών, ανεξαρτήτως φυλετικής ή εθνοτικής καταγωγής, θρησκευτικών ή άλλων πεποιθήσεων, αναπηρίας, ηλικίας, οικονομικής και κοινωνικής θέσης.</w:t>
      </w:r>
    </w:p>
    <w:p w:rsidR="000A46E9" w:rsidRPr="000A46E9" w:rsidRDefault="000A46E9" w:rsidP="000A46E9">
      <w:pPr>
        <w:pStyle w:val="a9"/>
        <w:rPr>
          <w:rFonts w:ascii="Arial Narrow" w:hAnsi="Arial Narrow"/>
        </w:rPr>
      </w:pPr>
    </w:p>
    <w:p w:rsidR="00CA27DE" w:rsidRDefault="00CA27DE" w:rsidP="000A46E9">
      <w:pPr>
        <w:pStyle w:val="a9"/>
        <w:rPr>
          <w:rFonts w:ascii="Arial Narrow" w:hAnsi="Arial Narrow"/>
        </w:rPr>
      </w:pPr>
      <w:r>
        <w:rPr>
          <w:rFonts w:ascii="Arial Narrow" w:hAnsi="Arial Narrow"/>
        </w:rPr>
        <w:t xml:space="preserve">Ως </w:t>
      </w:r>
      <w:r w:rsidR="000A46E9" w:rsidRPr="000A46E9">
        <w:rPr>
          <w:rFonts w:ascii="Arial Narrow" w:hAnsi="Arial Narrow"/>
        </w:rPr>
        <w:t>αν</w:t>
      </w:r>
      <w:r>
        <w:rPr>
          <w:rFonts w:ascii="Arial Narrow" w:hAnsi="Arial Narrow"/>
        </w:rPr>
        <w:t>απηρικό κίνημα, για την 8</w:t>
      </w:r>
      <w:r w:rsidRPr="00CA27DE">
        <w:rPr>
          <w:rFonts w:ascii="Arial Narrow" w:hAnsi="Arial Narrow"/>
          <w:vertAlign w:val="superscript"/>
        </w:rPr>
        <w:t>η</w:t>
      </w:r>
      <w:r>
        <w:rPr>
          <w:rFonts w:ascii="Arial Narrow" w:hAnsi="Arial Narrow"/>
        </w:rPr>
        <w:t xml:space="preserve"> </w:t>
      </w:r>
      <w:r w:rsidR="000A46E9" w:rsidRPr="000A46E9">
        <w:rPr>
          <w:rFonts w:ascii="Arial Narrow" w:hAnsi="Arial Narrow"/>
        </w:rPr>
        <w:t xml:space="preserve">Μάρτη, αλλά και σύμφωνα με την καθημερινή μας δράση, οφείλουμε να καταδείξουμε ξανά την πολλαπλή διάκριση λόγω φύλου και αναπηρίας. </w:t>
      </w:r>
      <w:r>
        <w:rPr>
          <w:rFonts w:ascii="Arial Narrow" w:hAnsi="Arial Narrow"/>
        </w:rPr>
        <w:t xml:space="preserve">Πρέπει να αναδείξουμε το </w:t>
      </w:r>
      <w:r w:rsidR="000A46E9" w:rsidRPr="000A46E9">
        <w:rPr>
          <w:rFonts w:ascii="Arial Narrow" w:hAnsi="Arial Narrow"/>
        </w:rPr>
        <w:t xml:space="preserve"> γεγονός ότι οι γυναίκες με αναπηρία βιώνουν μεγαλύτερη διακριτική μεταχείριση όχι μόνο σε σχέση με τις γυναίκες χωρίς αναπηρία, αλλά και σε σχέση με τους άντρες με αναπηρία. Η ύπαρξη προκαταλήψεων και στερεοτύπων στην κοινωνία και στο οικογενειακό περιβάλλον, στρεβλώνουν την εικόνα των γυναικών με αναπηρία και την αντίληψη των ίδιων των γυναικών με αναπηρία για τον εαυτό τους, ότι είναι πολίτες με ανθρώπινα δικαιώματα με αποτέλεσμα την κοινωνική τους απομόνωση και τον αποκλεισμό τους. </w:t>
      </w:r>
    </w:p>
    <w:p w:rsidR="00CA27DE" w:rsidRDefault="00CA27DE" w:rsidP="000A46E9">
      <w:pPr>
        <w:pStyle w:val="a9"/>
        <w:rPr>
          <w:rFonts w:ascii="Arial Narrow" w:hAnsi="Arial Narrow"/>
        </w:rPr>
      </w:pPr>
    </w:p>
    <w:p w:rsidR="00CA27DE" w:rsidRDefault="00703404" w:rsidP="000A46E9">
      <w:pPr>
        <w:pStyle w:val="a9"/>
        <w:rPr>
          <w:rFonts w:ascii="Arial Narrow" w:hAnsi="Arial Narrow"/>
        </w:rPr>
      </w:pPr>
      <w:r>
        <w:rPr>
          <w:rFonts w:ascii="Arial Narrow" w:hAnsi="Arial Narrow"/>
        </w:rPr>
        <w:t xml:space="preserve">Μέσα στην προσφυγική και οικονομική κρίση </w:t>
      </w:r>
      <w:r w:rsidR="00CA27DE">
        <w:rPr>
          <w:rFonts w:ascii="Arial Narrow" w:hAnsi="Arial Narrow"/>
        </w:rPr>
        <w:t>είνα</w:t>
      </w:r>
      <w:r w:rsidR="00264A99">
        <w:rPr>
          <w:rFonts w:ascii="Arial Narrow" w:hAnsi="Arial Narrow"/>
        </w:rPr>
        <w:t>ι επιτακτική ανάγκη να ζητήσουμε</w:t>
      </w:r>
      <w:r w:rsidR="00CA27DE">
        <w:rPr>
          <w:rFonts w:ascii="Arial Narrow" w:hAnsi="Arial Narrow"/>
        </w:rPr>
        <w:t xml:space="preserve"> από την </w:t>
      </w:r>
      <w:r>
        <w:rPr>
          <w:rFonts w:ascii="Arial Narrow" w:hAnsi="Arial Narrow"/>
        </w:rPr>
        <w:t xml:space="preserve">Ελληνική </w:t>
      </w:r>
      <w:r w:rsidR="00CA27DE">
        <w:rPr>
          <w:rFonts w:ascii="Arial Narrow" w:hAnsi="Arial Narrow"/>
        </w:rPr>
        <w:t>Πολιτεία</w:t>
      </w:r>
      <w:r>
        <w:rPr>
          <w:rFonts w:ascii="Arial Narrow" w:hAnsi="Arial Narrow"/>
        </w:rPr>
        <w:t xml:space="preserve">, την Ευρώπη </w:t>
      </w:r>
      <w:r w:rsidR="00CA27DE">
        <w:rPr>
          <w:rFonts w:ascii="Arial Narrow" w:hAnsi="Arial Narrow"/>
        </w:rPr>
        <w:t xml:space="preserve">και ολόκληρη την κοινωνία να σκύψει πάνω από τα προβλήματα και τις διακρίσεις που αντιμετωπίζουν οι γυναίκες πρόσφυγες με αναπηρία και οι γυναίκες πρόσφυγες με παιδιά με αναπηρία. </w:t>
      </w:r>
      <w:r>
        <w:rPr>
          <w:rFonts w:ascii="Arial Narrow" w:hAnsi="Arial Narrow"/>
        </w:rPr>
        <w:t xml:space="preserve">Να απλώσουμε δίκτυ προστασίας κατά των διακρίσεων που υφίστανται και να ζητήσουμε την προστασία των ανθρωπίνων δικαιωμάτων τους. Το άρθρο 8 της </w:t>
      </w:r>
      <w:r w:rsidRPr="00703404">
        <w:rPr>
          <w:rFonts w:ascii="Arial Narrow" w:hAnsi="Arial Narrow"/>
        </w:rPr>
        <w:t>Διεθνούς Σύμβασης για τα Δικαιώματα των Ατόμων με Αναπηρία του ΟΗΕ</w:t>
      </w:r>
      <w:r>
        <w:rPr>
          <w:rFonts w:ascii="Arial Narrow" w:hAnsi="Arial Narrow"/>
        </w:rPr>
        <w:t xml:space="preserve"> αναφέρει</w:t>
      </w:r>
      <w:r w:rsidRPr="00703404">
        <w:rPr>
          <w:rFonts w:ascii="Arial Narrow" w:hAnsi="Arial Narrow"/>
        </w:rPr>
        <w:t>: «1. Τα Συμβαλλόμενα Κράτη αναγνωρίζουν ότι οι γυναίκες και τα κορίτσια με αναπηρίες υπόκεινται σε πολλαπλές διακρίσεις και, εν προκειμένω, λαμβάνουν μέτρα προκειμένου να διασφαλίζουν την πλήρη και ίση απόλαυση, από αυτά, όλων των ανθρωπίνων δικαιωμάτων και θεμελιωδών ελευθεριών. 2. Τα Συμβαλλόμενα Κράτη λαμβάνουν όλα τα κατάλληλα μέτρα, προκειμένου να διασφαλίζουν την πλήρη ανάπτυξη, προαγωγή και ενίσχυση των γυναικών, με σκοπό την εγγύηση της άσκησης και απόλαυσης των ανθρωπίνων δικαιωμάτων και των θεμελιωδών ελευθεριών που καθορίζονται στη Σύμβαση».</w:t>
      </w:r>
    </w:p>
    <w:p w:rsidR="00703404" w:rsidRDefault="00703404" w:rsidP="000A46E9">
      <w:pPr>
        <w:pStyle w:val="a9"/>
        <w:rPr>
          <w:rFonts w:ascii="Arial Narrow" w:hAnsi="Arial Narrow"/>
        </w:rPr>
      </w:pPr>
    </w:p>
    <w:p w:rsidR="00703404" w:rsidRDefault="00703404" w:rsidP="00703404">
      <w:pPr>
        <w:pStyle w:val="a9"/>
        <w:rPr>
          <w:rFonts w:ascii="Arial Narrow" w:hAnsi="Arial Narrow"/>
        </w:rPr>
      </w:pPr>
      <w:r>
        <w:rPr>
          <w:rFonts w:ascii="Arial Narrow" w:hAnsi="Arial Narrow"/>
        </w:rPr>
        <w:t>Ο</w:t>
      </w:r>
      <w:r w:rsidRPr="00703404">
        <w:rPr>
          <w:rFonts w:ascii="Arial Narrow" w:hAnsi="Arial Narrow"/>
        </w:rPr>
        <w:t>ι γυναίκες με αναπηρία και</w:t>
      </w:r>
      <w:r>
        <w:rPr>
          <w:rFonts w:ascii="Arial Narrow" w:hAnsi="Arial Narrow"/>
        </w:rPr>
        <w:t xml:space="preserve"> οι μητέρες παιδιών με αναπηρία, ακόμη περισσότερο οι πρόσφυγες, </w:t>
      </w:r>
      <w:r w:rsidRPr="00703404">
        <w:rPr>
          <w:rFonts w:ascii="Arial Narrow" w:hAnsi="Arial Narrow"/>
        </w:rPr>
        <w:t xml:space="preserve">υπόκεινται σε πολλαπλές διακρίσεις τόσο λόγω </w:t>
      </w:r>
      <w:r>
        <w:rPr>
          <w:rFonts w:ascii="Arial Narrow" w:hAnsi="Arial Narrow"/>
        </w:rPr>
        <w:t xml:space="preserve">του </w:t>
      </w:r>
      <w:r w:rsidRPr="00703404">
        <w:rPr>
          <w:rFonts w:ascii="Arial Narrow" w:hAnsi="Arial Narrow"/>
        </w:rPr>
        <w:t xml:space="preserve">φύλου τους, όσο και λόγω </w:t>
      </w:r>
      <w:r>
        <w:rPr>
          <w:rFonts w:ascii="Arial Narrow" w:hAnsi="Arial Narrow"/>
        </w:rPr>
        <w:t xml:space="preserve">της </w:t>
      </w:r>
      <w:r w:rsidRPr="00703404">
        <w:rPr>
          <w:rFonts w:ascii="Arial Narrow" w:hAnsi="Arial Narrow"/>
        </w:rPr>
        <w:t>αναπηρίας.</w:t>
      </w:r>
    </w:p>
    <w:p w:rsidR="00703404" w:rsidRDefault="00703404" w:rsidP="00703404">
      <w:pPr>
        <w:pStyle w:val="a9"/>
        <w:rPr>
          <w:rFonts w:ascii="Arial Narrow" w:hAnsi="Arial Narrow"/>
        </w:rPr>
      </w:pPr>
    </w:p>
    <w:p w:rsidR="00703404" w:rsidRPr="00703404" w:rsidRDefault="00703404" w:rsidP="00703404">
      <w:pPr>
        <w:pStyle w:val="a9"/>
        <w:numPr>
          <w:ilvl w:val="0"/>
          <w:numId w:val="18"/>
        </w:numPr>
        <w:rPr>
          <w:rFonts w:ascii="Arial Narrow" w:hAnsi="Arial Narrow"/>
        </w:rPr>
      </w:pPr>
      <w:r w:rsidRPr="00703404">
        <w:rPr>
          <w:rFonts w:ascii="Arial Narrow" w:hAnsi="Arial Narrow"/>
        </w:rPr>
        <w:t>Τα κορίτσια και οι γυναίκες με αναπη</w:t>
      </w:r>
      <w:r>
        <w:rPr>
          <w:rFonts w:ascii="Arial Narrow" w:hAnsi="Arial Narrow"/>
        </w:rPr>
        <w:t xml:space="preserve">ρία είναι συχνά θύματα βίας, </w:t>
      </w:r>
      <w:r w:rsidRPr="00703404">
        <w:rPr>
          <w:rFonts w:ascii="Arial Narrow" w:hAnsi="Arial Narrow"/>
        </w:rPr>
        <w:t>σεξουαλικ</w:t>
      </w:r>
      <w:r>
        <w:rPr>
          <w:rFonts w:ascii="Arial Narrow" w:hAnsi="Arial Narrow"/>
        </w:rPr>
        <w:t xml:space="preserve">ής κακοποίησης και </w:t>
      </w:r>
      <w:r>
        <w:rPr>
          <w:rFonts w:ascii="Arial Narrow" w:hAnsi="Arial Narrow"/>
          <w:lang w:val="en-US"/>
        </w:rPr>
        <w:t>trafficking</w:t>
      </w:r>
      <w:r w:rsidRPr="00703404">
        <w:rPr>
          <w:rFonts w:ascii="Arial Narrow" w:hAnsi="Arial Narrow"/>
        </w:rPr>
        <w:t xml:space="preserve">. </w:t>
      </w:r>
    </w:p>
    <w:p w:rsidR="00703404" w:rsidRPr="00703404" w:rsidRDefault="00703404" w:rsidP="00703404">
      <w:pPr>
        <w:pStyle w:val="a9"/>
        <w:numPr>
          <w:ilvl w:val="0"/>
          <w:numId w:val="18"/>
        </w:numPr>
        <w:rPr>
          <w:rFonts w:ascii="Arial Narrow" w:hAnsi="Arial Narrow"/>
        </w:rPr>
      </w:pPr>
      <w:r w:rsidRPr="00703404">
        <w:rPr>
          <w:rFonts w:ascii="Arial Narrow" w:hAnsi="Arial Narrow"/>
        </w:rPr>
        <w:t>Τα κορίτσια και οι γυναίκες με αναπηρία βρίσκονται συχνά σε κοινωνική απομόνωση λόγω στάσεων, προκαταλήψεων και στερεοτύπων.</w:t>
      </w:r>
    </w:p>
    <w:p w:rsidR="00703404" w:rsidRPr="00703404" w:rsidRDefault="00703404" w:rsidP="00703404">
      <w:pPr>
        <w:pStyle w:val="a9"/>
        <w:numPr>
          <w:ilvl w:val="0"/>
          <w:numId w:val="18"/>
        </w:numPr>
        <w:rPr>
          <w:rFonts w:ascii="Arial Narrow" w:hAnsi="Arial Narrow"/>
        </w:rPr>
      </w:pPr>
      <w:r w:rsidRPr="00703404">
        <w:rPr>
          <w:rFonts w:ascii="Arial Narrow" w:hAnsi="Arial Narrow"/>
        </w:rPr>
        <w:t xml:space="preserve">Για τις γυναίκες με αναπηρία, λόγω της περιορισμένης πρόσβασής τους στην αγορά εργασίας, ο κίνδυνος της φτώχειας είναι ιδιαίτερα αυξημένος. Σε περιόδους δε οικονομικής κρίσης, όπως της </w:t>
      </w:r>
      <w:r w:rsidRPr="00703404">
        <w:rPr>
          <w:rFonts w:ascii="Arial Narrow" w:hAnsi="Arial Narrow"/>
        </w:rPr>
        <w:lastRenderedPageBreak/>
        <w:t>σημερινής, οι γυναίκες με αναπηρία και οι μητέρες παιδιών με αναπηρία είναι τα πρώτα θύματα της οικονομικής εξαθλίωσης.</w:t>
      </w:r>
    </w:p>
    <w:p w:rsidR="00703404" w:rsidRPr="00703404" w:rsidRDefault="00703404" w:rsidP="00703404">
      <w:pPr>
        <w:pStyle w:val="a9"/>
        <w:numPr>
          <w:ilvl w:val="0"/>
          <w:numId w:val="18"/>
        </w:numPr>
        <w:rPr>
          <w:rFonts w:ascii="Arial Narrow" w:hAnsi="Arial Narrow"/>
        </w:rPr>
      </w:pPr>
      <w:r w:rsidRPr="00703404">
        <w:rPr>
          <w:rFonts w:ascii="Arial Narrow" w:hAnsi="Arial Narrow"/>
        </w:rPr>
        <w:t>Για τις γυναίκες με αναπηρία και τις μητέρες παιδιών με αναπηρία, λόγω της έλλειψης υπηρεσιών υποστήριξης της οικογένειας και της μη παροχής προσαρμοσμένης άδειας μητρότητας, η δυνατότητα να συνδυάσουν την οικογενειακή με την επαγγελματική ζωή είναι περιορισμένη.</w:t>
      </w:r>
    </w:p>
    <w:p w:rsidR="00703404" w:rsidRPr="00703404" w:rsidRDefault="00703404" w:rsidP="00703404">
      <w:pPr>
        <w:pStyle w:val="a9"/>
        <w:numPr>
          <w:ilvl w:val="0"/>
          <w:numId w:val="18"/>
        </w:numPr>
        <w:rPr>
          <w:rFonts w:ascii="Arial Narrow" w:hAnsi="Arial Narrow"/>
        </w:rPr>
      </w:pPr>
      <w:r w:rsidRPr="00703404">
        <w:rPr>
          <w:rFonts w:ascii="Arial Narrow" w:hAnsi="Arial Narrow"/>
        </w:rPr>
        <w:t>Οι γυναίκες με αναπηρία είναι σχεδόν απούσες από τα κέντρα λήψης αποφάσεων.</w:t>
      </w:r>
    </w:p>
    <w:p w:rsidR="00703404" w:rsidRPr="00703404" w:rsidRDefault="00703404" w:rsidP="00703404">
      <w:pPr>
        <w:pStyle w:val="a9"/>
        <w:numPr>
          <w:ilvl w:val="0"/>
          <w:numId w:val="18"/>
        </w:numPr>
        <w:rPr>
          <w:rFonts w:ascii="Arial Narrow" w:hAnsi="Arial Narrow"/>
        </w:rPr>
      </w:pPr>
      <w:r w:rsidRPr="00703404">
        <w:rPr>
          <w:rFonts w:ascii="Arial Narrow" w:hAnsi="Arial Narrow"/>
        </w:rPr>
        <w:t>Οι γυναίκες με αναπηρία είναι σχεδόν αόρατες στα μέσα μαζικής ενημέρωσης.</w:t>
      </w:r>
    </w:p>
    <w:p w:rsidR="00703404" w:rsidRDefault="00703404" w:rsidP="00703404">
      <w:pPr>
        <w:pStyle w:val="a9"/>
        <w:rPr>
          <w:rFonts w:ascii="Arial Narrow" w:hAnsi="Arial Narrow"/>
        </w:rPr>
      </w:pPr>
    </w:p>
    <w:p w:rsidR="00E44668" w:rsidRDefault="00E44668"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598" w:rsidRDefault="00D32598" w:rsidP="00A5663B">
      <w:pPr>
        <w:spacing w:after="0" w:line="240" w:lineRule="auto"/>
      </w:pPr>
      <w:r>
        <w:separator/>
      </w:r>
    </w:p>
  </w:endnote>
  <w:endnote w:type="continuationSeparator" w:id="0">
    <w:p w:rsidR="00D32598" w:rsidRDefault="00D3259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598" w:rsidRDefault="00D32598" w:rsidP="00A5663B">
      <w:pPr>
        <w:spacing w:after="0" w:line="240" w:lineRule="auto"/>
      </w:pPr>
      <w:r>
        <w:separator/>
      </w:r>
    </w:p>
  </w:footnote>
  <w:footnote w:type="continuationSeparator" w:id="0">
    <w:p w:rsidR="00D32598" w:rsidRDefault="00D3259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B0834A3"/>
    <w:multiLevelType w:val="hybridMultilevel"/>
    <w:tmpl w:val="A65816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62B17C64"/>
    <w:multiLevelType w:val="hybridMultilevel"/>
    <w:tmpl w:val="A39C03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3"/>
  </w:num>
  <w:num w:numId="13">
    <w:abstractNumId w:val="0"/>
  </w:num>
  <w:num w:numId="14">
    <w:abstractNumId w:val="4"/>
  </w:num>
  <w:num w:numId="15">
    <w:abstractNumId w:val="1"/>
  </w:num>
  <w:num w:numId="16">
    <w:abstractNumId w:val="5"/>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A46E9"/>
    <w:rsid w:val="000B31E2"/>
    <w:rsid w:val="000C0BA3"/>
    <w:rsid w:val="000C602B"/>
    <w:rsid w:val="000E0D29"/>
    <w:rsid w:val="001019FA"/>
    <w:rsid w:val="00122903"/>
    <w:rsid w:val="0012420D"/>
    <w:rsid w:val="00136C25"/>
    <w:rsid w:val="00145B41"/>
    <w:rsid w:val="00153BFF"/>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47FE8"/>
    <w:rsid w:val="00264A99"/>
    <w:rsid w:val="00273999"/>
    <w:rsid w:val="002944DE"/>
    <w:rsid w:val="002D004E"/>
    <w:rsid w:val="002D1046"/>
    <w:rsid w:val="002F6741"/>
    <w:rsid w:val="00331C4B"/>
    <w:rsid w:val="0034529D"/>
    <w:rsid w:val="0039752B"/>
    <w:rsid w:val="003A01C3"/>
    <w:rsid w:val="003A024A"/>
    <w:rsid w:val="003B2B48"/>
    <w:rsid w:val="003F69EB"/>
    <w:rsid w:val="004167F7"/>
    <w:rsid w:val="004177D2"/>
    <w:rsid w:val="00425BB7"/>
    <w:rsid w:val="004441A0"/>
    <w:rsid w:val="00445F09"/>
    <w:rsid w:val="004D111D"/>
    <w:rsid w:val="004F000B"/>
    <w:rsid w:val="004F51E4"/>
    <w:rsid w:val="00500850"/>
    <w:rsid w:val="00521486"/>
    <w:rsid w:val="00552D90"/>
    <w:rsid w:val="005745CF"/>
    <w:rsid w:val="005D3CB5"/>
    <w:rsid w:val="005F22DA"/>
    <w:rsid w:val="00631BF8"/>
    <w:rsid w:val="00651CD5"/>
    <w:rsid w:val="00652AF1"/>
    <w:rsid w:val="00670185"/>
    <w:rsid w:val="006748C0"/>
    <w:rsid w:val="00684B49"/>
    <w:rsid w:val="0069515A"/>
    <w:rsid w:val="006A4A9F"/>
    <w:rsid w:val="006B4E1E"/>
    <w:rsid w:val="006C30C8"/>
    <w:rsid w:val="006D0D9B"/>
    <w:rsid w:val="00702982"/>
    <w:rsid w:val="00703404"/>
    <w:rsid w:val="00722EFC"/>
    <w:rsid w:val="007305A6"/>
    <w:rsid w:val="00756916"/>
    <w:rsid w:val="0077016C"/>
    <w:rsid w:val="007810C3"/>
    <w:rsid w:val="0078512D"/>
    <w:rsid w:val="007A7C75"/>
    <w:rsid w:val="007B3C2D"/>
    <w:rsid w:val="007C4506"/>
    <w:rsid w:val="007E4F31"/>
    <w:rsid w:val="00805B8C"/>
    <w:rsid w:val="00811A9B"/>
    <w:rsid w:val="0082049B"/>
    <w:rsid w:val="00830015"/>
    <w:rsid w:val="00841429"/>
    <w:rsid w:val="00845D91"/>
    <w:rsid w:val="00886B82"/>
    <w:rsid w:val="008A2BCF"/>
    <w:rsid w:val="008A64F7"/>
    <w:rsid w:val="008F2132"/>
    <w:rsid w:val="008F4A49"/>
    <w:rsid w:val="00912BAE"/>
    <w:rsid w:val="00916897"/>
    <w:rsid w:val="00916B6C"/>
    <w:rsid w:val="00941D80"/>
    <w:rsid w:val="009764AA"/>
    <w:rsid w:val="00982580"/>
    <w:rsid w:val="009933D3"/>
    <w:rsid w:val="009A40CB"/>
    <w:rsid w:val="009B3183"/>
    <w:rsid w:val="009B4252"/>
    <w:rsid w:val="00A13D91"/>
    <w:rsid w:val="00A50809"/>
    <w:rsid w:val="00A556E7"/>
    <w:rsid w:val="00A5663B"/>
    <w:rsid w:val="00AB627A"/>
    <w:rsid w:val="00AC3BE3"/>
    <w:rsid w:val="00AC7B1B"/>
    <w:rsid w:val="00AD0E54"/>
    <w:rsid w:val="00B01AB1"/>
    <w:rsid w:val="00B06219"/>
    <w:rsid w:val="00B06738"/>
    <w:rsid w:val="00B14608"/>
    <w:rsid w:val="00B67743"/>
    <w:rsid w:val="00B747D7"/>
    <w:rsid w:val="00B754EF"/>
    <w:rsid w:val="00B86605"/>
    <w:rsid w:val="00BA150F"/>
    <w:rsid w:val="00C05284"/>
    <w:rsid w:val="00C327D7"/>
    <w:rsid w:val="00C50D8C"/>
    <w:rsid w:val="00CA27DE"/>
    <w:rsid w:val="00CB7433"/>
    <w:rsid w:val="00CD5E09"/>
    <w:rsid w:val="00CE05EB"/>
    <w:rsid w:val="00CF7BC2"/>
    <w:rsid w:val="00D11062"/>
    <w:rsid w:val="00D26BD7"/>
    <w:rsid w:val="00D32598"/>
    <w:rsid w:val="00D357F5"/>
    <w:rsid w:val="00D63B72"/>
    <w:rsid w:val="00D66C6A"/>
    <w:rsid w:val="00D712E5"/>
    <w:rsid w:val="00D713D0"/>
    <w:rsid w:val="00DC4F51"/>
    <w:rsid w:val="00DF2B31"/>
    <w:rsid w:val="00E155A3"/>
    <w:rsid w:val="00E17194"/>
    <w:rsid w:val="00E33349"/>
    <w:rsid w:val="00E44668"/>
    <w:rsid w:val="00E57798"/>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F8BD5E7-91E4-466F-BAA0-5DEB6416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626</Words>
  <Characters>3386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2016-03-07T08:52:00Z</cp:lastPrinted>
  <dcterms:created xsi:type="dcterms:W3CDTF">2016-03-07T08:52:00Z</dcterms:created>
  <dcterms:modified xsi:type="dcterms:W3CDTF">2016-03-07T08:56:00Z</dcterms:modified>
</cp:coreProperties>
</file>