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149B1" w:rsidRDefault="00F17BDF" w:rsidP="00B747D7">
      <w:pPr>
        <w:pStyle w:val="a9"/>
        <w:jc w:val="right"/>
        <w:rPr>
          <w:rFonts w:ascii="Arial Narrow" w:hAnsi="Arial Narrow"/>
        </w:rPr>
      </w:pPr>
      <w:r w:rsidRPr="00B149B1">
        <w:rPr>
          <w:rFonts w:ascii="Arial Narrow" w:hAnsi="Arial Narrow"/>
        </w:rPr>
        <w:br w:type="column"/>
      </w:r>
      <w:r w:rsidRPr="00B149B1">
        <w:rPr>
          <w:rFonts w:ascii="Arial Narrow" w:hAnsi="Arial Narrow"/>
        </w:rPr>
        <w:t xml:space="preserve">Αθήνα: </w:t>
      </w:r>
      <w:r w:rsidR="00B149B1">
        <w:rPr>
          <w:rFonts w:ascii="Arial Narrow" w:hAnsi="Arial Narrow"/>
        </w:rPr>
        <w:t>15</w:t>
      </w:r>
      <w:r w:rsidR="005871CF" w:rsidRPr="00B149B1">
        <w:rPr>
          <w:rFonts w:ascii="Arial Narrow" w:hAnsi="Arial Narrow"/>
        </w:rPr>
        <w:t>.06</w:t>
      </w:r>
      <w:r w:rsidR="003B2B48" w:rsidRPr="00B149B1">
        <w:rPr>
          <w:rFonts w:ascii="Arial Narrow" w:hAnsi="Arial Narrow"/>
        </w:rPr>
        <w:t>.2016</w:t>
      </w:r>
    </w:p>
    <w:p w:rsidR="00A5663B" w:rsidRPr="00B149B1" w:rsidRDefault="004177D2" w:rsidP="00B747D7">
      <w:pPr>
        <w:pStyle w:val="a9"/>
        <w:jc w:val="right"/>
        <w:rPr>
          <w:rFonts w:ascii="Arial Narrow" w:hAnsi="Arial Narrow"/>
        </w:rPr>
      </w:pPr>
      <w:r w:rsidRPr="00B149B1">
        <w:rPr>
          <w:rFonts w:ascii="Arial Narrow" w:hAnsi="Arial Narrow"/>
        </w:rPr>
        <w:t>Αρ. Πρωτ.:</w:t>
      </w:r>
      <w:r w:rsidR="009B4252" w:rsidRPr="00B149B1">
        <w:rPr>
          <w:rFonts w:ascii="Arial Narrow" w:hAnsi="Arial Narrow"/>
        </w:rPr>
        <w:t xml:space="preserve"> </w:t>
      </w:r>
      <w:r w:rsidR="00386E94">
        <w:rPr>
          <w:rFonts w:ascii="Arial Narrow" w:hAnsi="Arial Narrow"/>
        </w:rPr>
        <w:t>952</w:t>
      </w:r>
      <w:bookmarkStart w:id="0" w:name="_GoBack"/>
      <w:bookmarkEnd w:id="0"/>
    </w:p>
    <w:p w:rsidR="00A5663B" w:rsidRPr="00B149B1" w:rsidRDefault="00A5663B" w:rsidP="00B747D7">
      <w:pPr>
        <w:pStyle w:val="a9"/>
        <w:jc w:val="right"/>
        <w:rPr>
          <w:rFonts w:ascii="Arial Narrow" w:hAnsi="Arial Narrow"/>
        </w:rPr>
        <w:sectPr w:rsidR="00A5663B" w:rsidRPr="00B149B1"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B149B1" w:rsidRDefault="00B747D7" w:rsidP="00B747D7">
      <w:pPr>
        <w:pStyle w:val="a9"/>
        <w:jc w:val="center"/>
        <w:rPr>
          <w:rFonts w:ascii="Arial Narrow" w:eastAsia="Batang" w:hAnsi="Arial Narrow" w:cs="Latha"/>
          <w:sz w:val="28"/>
          <w:szCs w:val="28"/>
        </w:rPr>
      </w:pPr>
    </w:p>
    <w:p w:rsidR="00EF4788" w:rsidRPr="00B149B1" w:rsidRDefault="002944DE" w:rsidP="00B747D7">
      <w:pPr>
        <w:pStyle w:val="a9"/>
        <w:jc w:val="center"/>
        <w:rPr>
          <w:rFonts w:ascii="Arial Narrow" w:eastAsia="Batang" w:hAnsi="Arial Narrow" w:cs="Latha"/>
          <w:b/>
          <w:bCs/>
          <w:sz w:val="28"/>
          <w:szCs w:val="28"/>
        </w:rPr>
      </w:pPr>
      <w:r w:rsidRPr="00B149B1">
        <w:rPr>
          <w:rFonts w:ascii="Arial Narrow" w:eastAsia="Batang" w:hAnsi="Arial Narrow" w:cs="Latha"/>
          <w:b/>
          <w:sz w:val="28"/>
          <w:szCs w:val="28"/>
        </w:rPr>
        <w:t>ΔΕΛΤΙΟ ΤΥΠΟΥ</w:t>
      </w:r>
      <w:r w:rsidR="00631BF8" w:rsidRPr="00B149B1">
        <w:rPr>
          <w:rFonts w:ascii="Arial Narrow" w:eastAsia="Batang" w:hAnsi="Arial Narrow" w:cs="Latha"/>
          <w:b/>
          <w:bCs/>
          <w:sz w:val="28"/>
          <w:szCs w:val="28"/>
        </w:rPr>
        <w:t xml:space="preserve"> </w:t>
      </w:r>
    </w:p>
    <w:p w:rsidR="00916B6C" w:rsidRPr="00B149B1" w:rsidRDefault="00B43039" w:rsidP="00B747D7">
      <w:pPr>
        <w:pStyle w:val="a9"/>
        <w:jc w:val="center"/>
        <w:rPr>
          <w:rFonts w:ascii="Arial Narrow" w:eastAsia="Batang" w:hAnsi="Arial Narrow" w:cs="Latha"/>
          <w:b/>
          <w:bCs/>
          <w:sz w:val="28"/>
          <w:szCs w:val="28"/>
        </w:rPr>
      </w:pPr>
      <w:r w:rsidRPr="00B149B1">
        <w:rPr>
          <w:rFonts w:ascii="Arial Narrow" w:eastAsia="Batang" w:hAnsi="Arial Narrow" w:cs="Latha"/>
          <w:b/>
          <w:bCs/>
          <w:sz w:val="28"/>
          <w:szCs w:val="28"/>
        </w:rPr>
        <w:t>Ε.Σ.Α.μεΑ.</w:t>
      </w:r>
      <w:r w:rsidR="00E53BDE" w:rsidRPr="00B149B1">
        <w:rPr>
          <w:rFonts w:ascii="Arial Narrow" w:eastAsia="Batang" w:hAnsi="Arial Narrow" w:cs="Latha"/>
          <w:b/>
          <w:bCs/>
          <w:sz w:val="28"/>
          <w:szCs w:val="28"/>
        </w:rPr>
        <w:t xml:space="preserve">: </w:t>
      </w:r>
      <w:r w:rsidR="00386E94">
        <w:rPr>
          <w:rFonts w:ascii="Arial Narrow" w:eastAsia="Batang" w:hAnsi="Arial Narrow" w:cs="Latha"/>
          <w:b/>
          <w:bCs/>
          <w:sz w:val="28"/>
          <w:szCs w:val="28"/>
        </w:rPr>
        <w:t>Επείγοντα μέτρα για τους πρόσφυγες με αναπηρία</w:t>
      </w:r>
    </w:p>
    <w:p w:rsidR="00EF4788" w:rsidRPr="00B149B1" w:rsidRDefault="00EF4788" w:rsidP="004167F7">
      <w:pPr>
        <w:pStyle w:val="a9"/>
        <w:rPr>
          <w:rFonts w:ascii="Arial Narrow" w:hAnsi="Arial Narrow"/>
        </w:rPr>
      </w:pPr>
    </w:p>
    <w:p w:rsidR="00803319" w:rsidRPr="00B149B1" w:rsidRDefault="00B149B1" w:rsidP="00FB77A1">
      <w:pPr>
        <w:rPr>
          <w:rFonts w:ascii="Arial Narrow" w:hAnsi="Arial Narrow"/>
        </w:rPr>
      </w:pPr>
      <w:r w:rsidRPr="00B149B1">
        <w:rPr>
          <w:rFonts w:ascii="Arial Narrow" w:hAnsi="Arial Narrow"/>
        </w:rPr>
        <w:t>Συγκεκριμένες προτάσεις για το προσφυγικό ζήτημα απέστειλε η Ε.Σ.Α.με.Α</w:t>
      </w:r>
      <w:r>
        <w:rPr>
          <w:rFonts w:ascii="Arial Narrow" w:hAnsi="Arial Narrow"/>
        </w:rPr>
        <w:t>.</w:t>
      </w:r>
      <w:r w:rsidRPr="00B149B1">
        <w:rPr>
          <w:rFonts w:ascii="Arial Narrow" w:hAnsi="Arial Narrow"/>
        </w:rPr>
        <w:t xml:space="preserve"> στο υπουργείο Εσωτερικών, όπως είχε ζη</w:t>
      </w:r>
      <w:r>
        <w:rPr>
          <w:rFonts w:ascii="Arial Narrow" w:hAnsi="Arial Narrow"/>
        </w:rPr>
        <w:t xml:space="preserve">τηθεί σε σύσκεψη του υπουργείου, όπως καταγράφονται παρακάτω. </w:t>
      </w:r>
    </w:p>
    <w:p w:rsidR="00B149B1" w:rsidRPr="00B149B1" w:rsidRDefault="00B149B1" w:rsidP="00B149B1">
      <w:pPr>
        <w:pStyle w:val="a8"/>
        <w:numPr>
          <w:ilvl w:val="0"/>
          <w:numId w:val="26"/>
        </w:numPr>
        <w:spacing w:after="120" w:line="240" w:lineRule="auto"/>
        <w:rPr>
          <w:rFonts w:ascii="Arial Narrow" w:eastAsia="Cambria" w:hAnsi="Arial Narrow" w:cs="Cambria"/>
          <w:szCs w:val="24"/>
        </w:rPr>
      </w:pPr>
      <w:r w:rsidRPr="00B149B1">
        <w:rPr>
          <w:rFonts w:ascii="Arial Narrow" w:eastAsia="Cambria" w:hAnsi="Arial Narrow" w:cs="Cambria"/>
          <w:szCs w:val="24"/>
        </w:rPr>
        <w:t xml:space="preserve">Να καταγράφονται τα άτομα με αναπηρία, οι χρόνιοι πάσχοντες και οι οικογένειές τους, η κατηγορία και ο βαθμός αναπηρίας τους. </w:t>
      </w:r>
    </w:p>
    <w:p w:rsidR="00B149B1" w:rsidRPr="00B149B1" w:rsidRDefault="00B149B1" w:rsidP="00B149B1">
      <w:pPr>
        <w:pStyle w:val="a8"/>
        <w:numPr>
          <w:ilvl w:val="0"/>
          <w:numId w:val="26"/>
        </w:numPr>
        <w:spacing w:after="120" w:line="240" w:lineRule="auto"/>
        <w:rPr>
          <w:rFonts w:ascii="Arial Narrow" w:eastAsia="Cambria" w:hAnsi="Arial Narrow" w:cs="Cambria"/>
          <w:szCs w:val="24"/>
        </w:rPr>
      </w:pPr>
      <w:r>
        <w:rPr>
          <w:rFonts w:ascii="Arial Narrow" w:eastAsia="Cambria" w:hAnsi="Arial Narrow" w:cs="Cambria"/>
          <w:szCs w:val="24"/>
        </w:rPr>
        <w:t xml:space="preserve">Οι </w:t>
      </w:r>
      <w:r w:rsidRPr="00B149B1">
        <w:rPr>
          <w:rFonts w:ascii="Arial Narrow" w:eastAsia="Cambria" w:hAnsi="Arial Narrow" w:cs="Cambria"/>
          <w:szCs w:val="24"/>
        </w:rPr>
        <w:t>χώροι πρώτης καταγραφής</w:t>
      </w:r>
      <w:r>
        <w:rPr>
          <w:rFonts w:ascii="Arial Narrow" w:eastAsia="Cambria" w:hAnsi="Arial Narrow" w:cs="Cambria"/>
          <w:szCs w:val="24"/>
        </w:rPr>
        <w:t xml:space="preserve"> - </w:t>
      </w:r>
      <w:r w:rsidRPr="00B149B1">
        <w:rPr>
          <w:rFonts w:ascii="Arial Narrow" w:eastAsia="Cambria" w:hAnsi="Arial Narrow" w:cs="Cambria"/>
          <w:szCs w:val="24"/>
        </w:rPr>
        <w:t>ταυτοποίησης και φιλοξενίας των προσφύγων -συμπεριλαμβανομένων και των χώρων υγιεινής, εστίασης και ψυχαγωγίας- να είναι πλήρως προσβάσιμοι.</w:t>
      </w:r>
    </w:p>
    <w:p w:rsidR="00B149B1" w:rsidRPr="00B149B1" w:rsidRDefault="00B149B1" w:rsidP="00B149B1">
      <w:pPr>
        <w:pStyle w:val="a8"/>
        <w:numPr>
          <w:ilvl w:val="0"/>
          <w:numId w:val="26"/>
        </w:numPr>
        <w:spacing w:after="120" w:line="240" w:lineRule="auto"/>
        <w:rPr>
          <w:rFonts w:ascii="Arial Narrow" w:eastAsia="Cambria" w:hAnsi="Arial Narrow" w:cs="Cambria"/>
          <w:szCs w:val="24"/>
        </w:rPr>
      </w:pPr>
      <w:r w:rsidRPr="00B149B1">
        <w:rPr>
          <w:rFonts w:ascii="Arial Narrow" w:eastAsia="Cambria" w:hAnsi="Arial Narrow" w:cs="Cambria"/>
          <w:szCs w:val="24"/>
        </w:rPr>
        <w:t xml:space="preserve">Οι υπηρεσίες στις οποίες απευθύνονται οι πρόσφυγες και οι σχετικές διαδικασίες (ενημέρωσης, υποβολής αιτήσεων κ.ο.κ.) να είναι προσβάσιμες στους πρόσφυγες με αναπηρία ανεξάρτητα από τη χώρα προέλευσής τους και το είδος της αναπηρίας τους (π.χ. έντυπα σε μορφή </w:t>
      </w:r>
      <w:r w:rsidRPr="00B149B1">
        <w:rPr>
          <w:rFonts w:ascii="Arial Narrow" w:eastAsia="Cambria" w:hAnsi="Arial Narrow" w:cs="Cambria"/>
          <w:szCs w:val="24"/>
          <w:lang w:val="en-US"/>
        </w:rPr>
        <w:t>braille</w:t>
      </w:r>
      <w:r w:rsidRPr="00B149B1">
        <w:rPr>
          <w:rFonts w:ascii="Arial Narrow" w:eastAsia="Cambria" w:hAnsi="Arial Narrow" w:cs="Cambria"/>
          <w:szCs w:val="24"/>
        </w:rPr>
        <w:t>, παροχή διερμηνείας στην αραβική νοηματική ή τη διεθνή νοηματική γλώσσα κ.λπ.).</w:t>
      </w:r>
    </w:p>
    <w:p w:rsidR="00B149B1" w:rsidRPr="00B149B1" w:rsidRDefault="00B149B1" w:rsidP="00B149B1">
      <w:pPr>
        <w:pStyle w:val="a8"/>
        <w:numPr>
          <w:ilvl w:val="0"/>
          <w:numId w:val="26"/>
        </w:numPr>
        <w:spacing w:after="120" w:line="240" w:lineRule="auto"/>
        <w:rPr>
          <w:rFonts w:ascii="Arial Narrow" w:eastAsia="Cambria" w:hAnsi="Arial Narrow" w:cs="Cambria"/>
          <w:szCs w:val="24"/>
        </w:rPr>
      </w:pPr>
      <w:r w:rsidRPr="00B149B1">
        <w:rPr>
          <w:rFonts w:ascii="Arial Narrow" w:hAnsi="Arial Narrow"/>
        </w:rPr>
        <w:t xml:space="preserve">Να υπάρχει μέριμνα έτσι ώστε τα άτομα με αναπηρία να φιλοξενούνται στις δομές μαζί με την οικογένειά τους και να μην αποκόπτονται από αυτή. Εκφράζουμε την έντονη διαφωνία μας για τη διάσπαση της οικογένειας και συγχρόνως τονίζουμε ότι θα πρέπει να αποφευχθεί η ένταξη των προσφύγων με αναπηρία σε ιδρυματικού τύπου δομές. Η Ε.Σ.Α.μεΑ για πάρα πολλά χρόνια αγωνίζεται για την κατάργηση της ιδρυματικής μορφής περίθαλψης των ατόμων με αναπηρία και όπως έχουμε όλοι συμφωνήσει (αρμόδια υπουργεία και εμπλεκόμενοι φορείς) άμεσα θα ξεκινήσουν δράσεις για την αποιδρυματοποίηση των ατόμων με αναπηρία. </w:t>
      </w:r>
    </w:p>
    <w:p w:rsidR="00B149B1" w:rsidRPr="00B149B1" w:rsidRDefault="00B149B1" w:rsidP="00B149B1">
      <w:pPr>
        <w:pStyle w:val="a8"/>
        <w:numPr>
          <w:ilvl w:val="0"/>
          <w:numId w:val="26"/>
        </w:numPr>
        <w:spacing w:line="240" w:lineRule="auto"/>
        <w:rPr>
          <w:rFonts w:ascii="Arial Narrow" w:eastAsia="Cambria" w:hAnsi="Arial Narrow" w:cs="Cambria"/>
          <w:szCs w:val="24"/>
        </w:rPr>
      </w:pPr>
      <w:r w:rsidRPr="00B149B1">
        <w:rPr>
          <w:rFonts w:ascii="Arial Narrow" w:eastAsia="Cambria" w:hAnsi="Arial Narrow" w:cs="Cambria"/>
          <w:szCs w:val="24"/>
        </w:rPr>
        <w:t>Να υπάρχει μέριμνα έτσι ώστε όταν εγκρίνεται αίτηση ασύλου ατόμου με αναπηρία να συνοδεύεται από έγκριση ασύλου για όλα τα μέλη της οικογένειά του ή τουλάχιστον για κάποια από αυτή.</w:t>
      </w:r>
    </w:p>
    <w:p w:rsidR="00B149B1" w:rsidRPr="00B149B1" w:rsidRDefault="00B149B1" w:rsidP="00B149B1">
      <w:pPr>
        <w:pStyle w:val="a8"/>
        <w:numPr>
          <w:ilvl w:val="0"/>
          <w:numId w:val="26"/>
        </w:numPr>
        <w:spacing w:line="240" w:lineRule="auto"/>
        <w:rPr>
          <w:rFonts w:ascii="Arial Narrow" w:eastAsia="Cambria" w:hAnsi="Arial Narrow" w:cs="Cambria"/>
          <w:szCs w:val="24"/>
        </w:rPr>
      </w:pPr>
      <w:r w:rsidRPr="00B149B1">
        <w:rPr>
          <w:rFonts w:ascii="Arial Narrow" w:eastAsia="Cambria" w:hAnsi="Arial Narrow" w:cs="Cambria"/>
          <w:szCs w:val="24"/>
        </w:rPr>
        <w:t xml:space="preserve">Να παρέχεται διερμηνεία νοηματικής γλώσσας για τους κωφούς ή τα βαρήκοα άτομα με γνώση του Διεθνούς Κώδικα Επικοινωνίας. Στην περίπτωση που οι πρόσφυγες με αναπηρία δε γνωρίζουν </w:t>
      </w:r>
      <w:r w:rsidRPr="00B149B1">
        <w:rPr>
          <w:rFonts w:ascii="Arial Narrow" w:hAnsi="Arial Narrow"/>
        </w:rPr>
        <w:t>τον Διεθνή Κώδικα Επικοινωνίας</w:t>
      </w:r>
      <w:r w:rsidRPr="00B149B1">
        <w:rPr>
          <w:rFonts w:ascii="Arial Narrow" w:eastAsia="Cambria" w:hAnsi="Arial Narrow" w:cs="Cambria"/>
          <w:szCs w:val="24"/>
        </w:rPr>
        <w:t xml:space="preserve">  να προβλέπεται η </w:t>
      </w:r>
      <w:r w:rsidRPr="00B149B1">
        <w:rPr>
          <w:rFonts w:ascii="Arial Narrow" w:hAnsi="Arial Narrow"/>
        </w:rPr>
        <w:t>απασχόληση κωφού ατόμου που γνωρίζει την Ελληνική Νοηματική Γλώσσα, το οποίο θα λειτουργήσει ως ενδιάμεσος μεταξύ του Διερμηνέα Νοηματικής Γλώσσας και του κωφού ή βαρήκοου εξυπηρετούμενου</w:t>
      </w:r>
      <w:r w:rsidRPr="00B149B1">
        <w:rPr>
          <w:rFonts w:ascii="Arial Narrow" w:eastAsia="Cambria" w:hAnsi="Arial Narrow" w:cs="Cambria"/>
          <w:szCs w:val="24"/>
        </w:rPr>
        <w:t>. Κατά τη συναλλαγή των κωφών ή βαρήκοων προσφύγων με υπηρεσίες  εκτός των δομών όπως νοσοκομεία, υπηρεσία παροχής ασύλου, σχολεία κ.α. είναι απαραίτητη η παροχή υπηρεσιών διερμηνείας.</w:t>
      </w:r>
    </w:p>
    <w:p w:rsidR="00B149B1" w:rsidRPr="00B149B1" w:rsidRDefault="00B149B1" w:rsidP="00B149B1">
      <w:pPr>
        <w:pStyle w:val="a8"/>
        <w:numPr>
          <w:ilvl w:val="0"/>
          <w:numId w:val="26"/>
        </w:numPr>
        <w:spacing w:line="240" w:lineRule="auto"/>
        <w:rPr>
          <w:rFonts w:ascii="Arial Narrow" w:eastAsia="Cambria" w:hAnsi="Arial Narrow" w:cs="Cambria"/>
          <w:szCs w:val="24"/>
        </w:rPr>
      </w:pPr>
      <w:r w:rsidRPr="00B149B1">
        <w:rPr>
          <w:rFonts w:ascii="Arial Narrow" w:eastAsia="Cambria" w:hAnsi="Arial Narrow" w:cs="Cambria"/>
          <w:szCs w:val="24"/>
        </w:rPr>
        <w:t xml:space="preserve">Να υπάρχει ενημέρωση των προσφύγων με αναπηρία για τους αντιπροσωπευτικούς συλλογικούς φορείς των ατόμων με αναπηρία και να διευκολύνεται η διασύνδεση των προσφύγων με αυτούς ανά περιοχή φιλοξενίας. </w:t>
      </w:r>
    </w:p>
    <w:p w:rsidR="00B149B1" w:rsidRPr="00B149B1" w:rsidRDefault="00B149B1" w:rsidP="00B149B1">
      <w:pPr>
        <w:pStyle w:val="a8"/>
        <w:numPr>
          <w:ilvl w:val="0"/>
          <w:numId w:val="26"/>
        </w:numPr>
        <w:spacing w:line="240" w:lineRule="auto"/>
        <w:rPr>
          <w:rFonts w:ascii="Arial Narrow" w:eastAsia="Cambria" w:hAnsi="Arial Narrow" w:cs="Cambria"/>
          <w:szCs w:val="24"/>
        </w:rPr>
      </w:pPr>
      <w:r w:rsidRPr="00B149B1">
        <w:rPr>
          <w:rFonts w:ascii="Arial Narrow" w:eastAsia="Cambria" w:hAnsi="Arial Narrow" w:cs="Cambria"/>
          <w:szCs w:val="24"/>
        </w:rPr>
        <w:t xml:space="preserve">Να ληφθεί μέριμνα για την πρόσβαση των παιδιών με αναπηρία στο εκπαιδευτικό σύστημα. </w:t>
      </w:r>
    </w:p>
    <w:p w:rsidR="00B149B1" w:rsidRPr="00B149B1" w:rsidRDefault="00B149B1" w:rsidP="00B149B1">
      <w:pPr>
        <w:pStyle w:val="a8"/>
        <w:numPr>
          <w:ilvl w:val="0"/>
          <w:numId w:val="26"/>
        </w:numPr>
        <w:spacing w:line="240" w:lineRule="auto"/>
        <w:rPr>
          <w:rFonts w:ascii="Arial Narrow" w:eastAsia="Cambria" w:hAnsi="Arial Narrow" w:cs="Cambria"/>
          <w:szCs w:val="24"/>
        </w:rPr>
      </w:pPr>
      <w:r w:rsidRPr="00B149B1">
        <w:rPr>
          <w:rFonts w:ascii="Arial Narrow" w:eastAsia="Cambria" w:hAnsi="Arial Narrow" w:cs="Cambria"/>
          <w:szCs w:val="24"/>
        </w:rPr>
        <w:t>Να υπάρχει πρόβλεψη για παροχή τεχνολογικών βοηθημάτων και ιατροφαρμακευτική κάλυψη.</w:t>
      </w:r>
    </w:p>
    <w:p w:rsidR="00B149B1" w:rsidRPr="00B149B1" w:rsidRDefault="00B149B1" w:rsidP="00B149B1">
      <w:pPr>
        <w:pStyle w:val="a8"/>
        <w:numPr>
          <w:ilvl w:val="0"/>
          <w:numId w:val="26"/>
        </w:numPr>
        <w:spacing w:line="240" w:lineRule="auto"/>
        <w:rPr>
          <w:rFonts w:ascii="Arial Narrow" w:eastAsia="Cambria" w:hAnsi="Arial Narrow" w:cs="Cambria"/>
          <w:szCs w:val="24"/>
        </w:rPr>
      </w:pPr>
      <w:r w:rsidRPr="00B149B1">
        <w:rPr>
          <w:rFonts w:ascii="Arial Narrow" w:eastAsia="Cambria" w:hAnsi="Arial Narrow" w:cs="Cambria"/>
          <w:szCs w:val="24"/>
        </w:rPr>
        <w:t>Να αξιοποιηθούν οι υπάρχουσες ενταξιακού και υποστηρικτικού χαρακτήρα δομές, δημόσιες και ιδιωτικές, για άτομα με αναπηρία (π.χ. Κέντρα Ημέρας, Ιατροπαιδαγωγικά Κέντρα Ψυχικής Υγείας, ΚΕΑΤ, ΕΙΚ, ΕΛΕΠΑΑΠ, κ.ά.) για να παρέχουν στους πρόσφυγες με αναπηρία: α) ψυχαγωγικά προγράμματα, β) προγράμματα πρώιμης παρέμβασης, γ) προγράμματα δημιουργικής απασχόλησης, δ) υποστήριξη και ένταξη στην κοινωνία.</w:t>
      </w:r>
    </w:p>
    <w:p w:rsidR="00B149B1" w:rsidRPr="00B149B1" w:rsidRDefault="00B149B1" w:rsidP="00B149B1">
      <w:pPr>
        <w:pStyle w:val="a8"/>
        <w:numPr>
          <w:ilvl w:val="0"/>
          <w:numId w:val="26"/>
        </w:numPr>
        <w:spacing w:line="240" w:lineRule="auto"/>
        <w:rPr>
          <w:rFonts w:ascii="Arial Narrow" w:eastAsia="Cambria" w:hAnsi="Arial Narrow" w:cs="Cambria"/>
          <w:szCs w:val="24"/>
        </w:rPr>
      </w:pPr>
      <w:r w:rsidRPr="00B149B1">
        <w:rPr>
          <w:rFonts w:ascii="Arial Narrow" w:eastAsia="Cambria" w:hAnsi="Arial Narrow" w:cs="Cambria"/>
          <w:szCs w:val="24"/>
        </w:rPr>
        <w:lastRenderedPageBreak/>
        <w:t xml:space="preserve">Να </w:t>
      </w:r>
      <w:r w:rsidRPr="00B149B1">
        <w:rPr>
          <w:rFonts w:ascii="Arial Narrow" w:eastAsia="Cambria" w:hAnsi="Arial Narrow" w:cs="Cambria"/>
          <w:color w:val="auto"/>
          <w:szCs w:val="24"/>
        </w:rPr>
        <w:t xml:space="preserve">υπάρχουν εξειδικευμένοι επιστήμονες </w:t>
      </w:r>
      <w:r w:rsidRPr="00B149B1">
        <w:rPr>
          <w:rFonts w:ascii="Arial Narrow" w:eastAsia="Cambria" w:hAnsi="Arial Narrow" w:cs="Cambria"/>
          <w:szCs w:val="24"/>
        </w:rPr>
        <w:t>σε θέματα αναπηρίας σε όλες τις δομές που θα δημιουργηθούν για τους πρόσφυγες.</w:t>
      </w:r>
    </w:p>
    <w:p w:rsidR="00B149B1" w:rsidRPr="00B149B1" w:rsidRDefault="00B149B1" w:rsidP="00B149B1">
      <w:pPr>
        <w:pStyle w:val="a8"/>
        <w:numPr>
          <w:ilvl w:val="0"/>
          <w:numId w:val="26"/>
        </w:numPr>
        <w:spacing w:line="240" w:lineRule="auto"/>
        <w:rPr>
          <w:rFonts w:ascii="Arial Narrow" w:eastAsia="Cambria" w:hAnsi="Arial Narrow" w:cs="Cambria"/>
          <w:szCs w:val="24"/>
        </w:rPr>
      </w:pPr>
      <w:r w:rsidRPr="00B149B1">
        <w:rPr>
          <w:rFonts w:ascii="Arial Narrow" w:eastAsia="Cambria" w:hAnsi="Arial Narrow" w:cs="Cambria"/>
          <w:szCs w:val="24"/>
        </w:rPr>
        <w:t>Συμμετοχή της Ε.Σ.Α.μεΑ σε επιτροπές και ομάδες εργασίας για θέματα που αφορούν στο προσφυγικό ζήτημα έτσι ώστε να διασφαλίζεται  η ένταξη της διάστασης της αναπηρίας.</w:t>
      </w:r>
    </w:p>
    <w:p w:rsidR="009B4252" w:rsidRPr="00B149B1" w:rsidRDefault="003A01C3" w:rsidP="009B4252">
      <w:pPr>
        <w:pStyle w:val="a9"/>
        <w:rPr>
          <w:rFonts w:ascii="Arial Narrow" w:hAnsi="Arial Narrow"/>
          <w:b/>
          <w:i/>
        </w:rPr>
      </w:pPr>
      <w:r w:rsidRPr="00B149B1">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B4252" w:rsidRPr="00B149B1" w:rsidRDefault="009B4252" w:rsidP="009B4252">
      <w:pPr>
        <w:pStyle w:val="a9"/>
        <w:rPr>
          <w:rFonts w:ascii="Arial Narrow" w:hAnsi="Arial Narrow"/>
          <w:b/>
        </w:rPr>
      </w:pPr>
    </w:p>
    <w:p w:rsidR="002944DE" w:rsidRPr="00B149B1" w:rsidRDefault="002944DE" w:rsidP="00B747D7">
      <w:pPr>
        <w:pStyle w:val="a9"/>
        <w:rPr>
          <w:rFonts w:ascii="Arial Narrow" w:hAnsi="Arial Narrow"/>
          <w:b/>
        </w:rPr>
      </w:pPr>
      <w:r w:rsidRPr="00B149B1">
        <w:rPr>
          <w:rFonts w:ascii="Arial Narrow" w:hAnsi="Arial Narrow"/>
          <w:b/>
          <w:color w:val="385623"/>
        </w:rPr>
        <w:t xml:space="preserve">Τώρα </w:t>
      </w:r>
      <w:r w:rsidR="00ED637A" w:rsidRPr="00B149B1">
        <w:rPr>
          <w:rFonts w:ascii="Arial Narrow" w:hAnsi="Arial Narrow"/>
          <w:b/>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149B1">
          <w:rPr>
            <w:rStyle w:val="-"/>
            <w:rFonts w:ascii="Arial Narrow" w:hAnsi="Arial Narrow"/>
            <w:b/>
            <w:color w:val="385623"/>
            <w:lang w:val="en-US"/>
          </w:rPr>
          <w:t>www</w:t>
        </w:r>
        <w:r w:rsidR="00ED637A" w:rsidRPr="00B149B1">
          <w:rPr>
            <w:rStyle w:val="-"/>
            <w:rFonts w:ascii="Arial Narrow" w:hAnsi="Arial Narrow"/>
            <w:b/>
            <w:color w:val="385623"/>
          </w:rPr>
          <w:t>.</w:t>
        </w:r>
        <w:r w:rsidR="00ED637A" w:rsidRPr="00B149B1">
          <w:rPr>
            <w:rStyle w:val="-"/>
            <w:rFonts w:ascii="Arial Narrow" w:hAnsi="Arial Narrow"/>
            <w:b/>
            <w:color w:val="385623"/>
            <w:lang w:val="en-US"/>
          </w:rPr>
          <w:t>esaea</w:t>
        </w:r>
        <w:r w:rsidR="00ED637A" w:rsidRPr="00B149B1">
          <w:rPr>
            <w:rStyle w:val="-"/>
            <w:rFonts w:ascii="Arial Narrow" w:hAnsi="Arial Narrow"/>
            <w:b/>
            <w:color w:val="385623"/>
          </w:rPr>
          <w:t>.</w:t>
        </w:r>
        <w:r w:rsidR="00ED637A" w:rsidRPr="00B149B1">
          <w:rPr>
            <w:rStyle w:val="-"/>
            <w:rFonts w:ascii="Arial Narrow" w:hAnsi="Arial Narrow"/>
            <w:b/>
            <w:color w:val="385623"/>
            <w:lang w:val="en-US"/>
          </w:rPr>
          <w:t>gr</w:t>
        </w:r>
      </w:hyperlink>
      <w:r w:rsidR="00ED637A" w:rsidRPr="00B149B1">
        <w:rPr>
          <w:rFonts w:ascii="Arial Narrow" w:hAnsi="Arial Narrow"/>
          <w:b/>
          <w:color w:val="385623"/>
        </w:rPr>
        <w:t xml:space="preserve"> και </w:t>
      </w:r>
      <w:hyperlink r:id="rId11" w:tooltip="η διεύθυνση της ιστοσελίδας της ΕΣΑμεΑ" w:history="1">
        <w:r w:rsidR="00ED637A" w:rsidRPr="00B149B1">
          <w:rPr>
            <w:rStyle w:val="-"/>
            <w:rFonts w:ascii="Arial Narrow" w:hAnsi="Arial Narrow"/>
            <w:b/>
            <w:color w:val="385623"/>
            <w:lang w:val="en-US"/>
          </w:rPr>
          <w:t>www</w:t>
        </w:r>
        <w:r w:rsidR="00ED637A" w:rsidRPr="00B149B1">
          <w:rPr>
            <w:rStyle w:val="-"/>
            <w:rFonts w:ascii="Arial Narrow" w:hAnsi="Arial Narrow"/>
            <w:b/>
            <w:color w:val="385623"/>
          </w:rPr>
          <w:t>.</w:t>
        </w:r>
        <w:r w:rsidR="00ED637A" w:rsidRPr="00B149B1">
          <w:rPr>
            <w:rStyle w:val="-"/>
            <w:rFonts w:ascii="Arial Narrow" w:hAnsi="Arial Narrow"/>
            <w:b/>
            <w:color w:val="385623"/>
            <w:lang w:val="en-US"/>
          </w:rPr>
          <w:t>esamea</w:t>
        </w:r>
        <w:r w:rsidR="00ED637A" w:rsidRPr="00B149B1">
          <w:rPr>
            <w:rStyle w:val="-"/>
            <w:rFonts w:ascii="Arial Narrow" w:hAnsi="Arial Narrow"/>
            <w:b/>
            <w:color w:val="385623"/>
          </w:rPr>
          <w:t>.</w:t>
        </w:r>
        <w:r w:rsidR="00ED637A" w:rsidRPr="00B149B1">
          <w:rPr>
            <w:rStyle w:val="-"/>
            <w:rFonts w:ascii="Arial Narrow" w:hAnsi="Arial Narrow"/>
            <w:b/>
            <w:color w:val="385623"/>
            <w:lang w:val="en-US"/>
          </w:rPr>
          <w:t>gr</w:t>
        </w:r>
      </w:hyperlink>
      <w:r w:rsidR="00ED637A" w:rsidRPr="00B149B1">
        <w:rPr>
          <w:rStyle w:val="-"/>
          <w:rFonts w:ascii="Arial Narrow" w:hAnsi="Arial Narrow"/>
          <w:b/>
          <w:color w:val="385623"/>
        </w:rPr>
        <w:t xml:space="preserve"> . </w:t>
      </w:r>
    </w:p>
    <w:sectPr w:rsidR="002944DE" w:rsidRPr="00B149B1"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B1F" w:rsidRDefault="00E04B1F" w:rsidP="00A5663B">
      <w:pPr>
        <w:spacing w:after="0" w:line="240" w:lineRule="auto"/>
      </w:pPr>
      <w:r>
        <w:separator/>
      </w:r>
    </w:p>
  </w:endnote>
  <w:endnote w:type="continuationSeparator" w:id="0">
    <w:p w:rsidR="00E04B1F" w:rsidRDefault="00E04B1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B1F" w:rsidRDefault="00E04B1F" w:rsidP="00A5663B">
      <w:pPr>
        <w:spacing w:after="0" w:line="240" w:lineRule="auto"/>
      </w:pPr>
      <w:r>
        <w:separator/>
      </w:r>
    </w:p>
  </w:footnote>
  <w:footnote w:type="continuationSeparator" w:id="0">
    <w:p w:rsidR="00E04B1F" w:rsidRDefault="00E04B1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24DC"/>
    <w:multiLevelType w:val="hybridMultilevel"/>
    <w:tmpl w:val="80F81422"/>
    <w:lvl w:ilvl="0" w:tplc="04080001">
      <w:start w:val="1"/>
      <w:numFmt w:val="bullet"/>
      <w:lvlText w:val=""/>
      <w:lvlJc w:val="left"/>
      <w:pPr>
        <w:ind w:left="-1065" w:hanging="360"/>
      </w:pPr>
      <w:rPr>
        <w:rFonts w:ascii="Symbol" w:hAnsi="Symbol" w:hint="default"/>
      </w:rPr>
    </w:lvl>
    <w:lvl w:ilvl="1" w:tplc="04080003" w:tentative="1">
      <w:start w:val="1"/>
      <w:numFmt w:val="bullet"/>
      <w:lvlText w:val="o"/>
      <w:lvlJc w:val="left"/>
      <w:pPr>
        <w:ind w:left="-345" w:hanging="360"/>
      </w:pPr>
      <w:rPr>
        <w:rFonts w:ascii="Courier New" w:hAnsi="Courier New" w:cs="Courier New" w:hint="default"/>
      </w:rPr>
    </w:lvl>
    <w:lvl w:ilvl="2" w:tplc="04080005" w:tentative="1">
      <w:start w:val="1"/>
      <w:numFmt w:val="bullet"/>
      <w:lvlText w:val=""/>
      <w:lvlJc w:val="left"/>
      <w:pPr>
        <w:ind w:left="375" w:hanging="360"/>
      </w:pPr>
      <w:rPr>
        <w:rFonts w:ascii="Wingdings" w:hAnsi="Wingdings" w:hint="default"/>
      </w:rPr>
    </w:lvl>
    <w:lvl w:ilvl="3" w:tplc="04080001" w:tentative="1">
      <w:start w:val="1"/>
      <w:numFmt w:val="bullet"/>
      <w:lvlText w:val=""/>
      <w:lvlJc w:val="left"/>
      <w:pPr>
        <w:ind w:left="1095" w:hanging="360"/>
      </w:pPr>
      <w:rPr>
        <w:rFonts w:ascii="Symbol" w:hAnsi="Symbol" w:hint="default"/>
      </w:rPr>
    </w:lvl>
    <w:lvl w:ilvl="4" w:tplc="04080003" w:tentative="1">
      <w:start w:val="1"/>
      <w:numFmt w:val="bullet"/>
      <w:lvlText w:val="o"/>
      <w:lvlJc w:val="left"/>
      <w:pPr>
        <w:ind w:left="1815" w:hanging="360"/>
      </w:pPr>
      <w:rPr>
        <w:rFonts w:ascii="Courier New" w:hAnsi="Courier New" w:cs="Courier New" w:hint="default"/>
      </w:rPr>
    </w:lvl>
    <w:lvl w:ilvl="5" w:tplc="04080005" w:tentative="1">
      <w:start w:val="1"/>
      <w:numFmt w:val="bullet"/>
      <w:lvlText w:val=""/>
      <w:lvlJc w:val="left"/>
      <w:pPr>
        <w:ind w:left="2535" w:hanging="360"/>
      </w:pPr>
      <w:rPr>
        <w:rFonts w:ascii="Wingdings" w:hAnsi="Wingdings" w:hint="default"/>
      </w:rPr>
    </w:lvl>
    <w:lvl w:ilvl="6" w:tplc="04080001" w:tentative="1">
      <w:start w:val="1"/>
      <w:numFmt w:val="bullet"/>
      <w:lvlText w:val=""/>
      <w:lvlJc w:val="left"/>
      <w:pPr>
        <w:ind w:left="3255" w:hanging="360"/>
      </w:pPr>
      <w:rPr>
        <w:rFonts w:ascii="Symbol" w:hAnsi="Symbol" w:hint="default"/>
      </w:rPr>
    </w:lvl>
    <w:lvl w:ilvl="7" w:tplc="04080003" w:tentative="1">
      <w:start w:val="1"/>
      <w:numFmt w:val="bullet"/>
      <w:lvlText w:val="o"/>
      <w:lvlJc w:val="left"/>
      <w:pPr>
        <w:ind w:left="3975" w:hanging="360"/>
      </w:pPr>
      <w:rPr>
        <w:rFonts w:ascii="Courier New" w:hAnsi="Courier New" w:cs="Courier New" w:hint="default"/>
      </w:rPr>
    </w:lvl>
    <w:lvl w:ilvl="8" w:tplc="04080005" w:tentative="1">
      <w:start w:val="1"/>
      <w:numFmt w:val="bullet"/>
      <w:lvlText w:val=""/>
      <w:lvlJc w:val="left"/>
      <w:pPr>
        <w:ind w:left="4695" w:hanging="360"/>
      </w:pPr>
      <w:rPr>
        <w:rFonts w:ascii="Wingdings" w:hAnsi="Wingdings" w:hint="default"/>
      </w:rPr>
    </w:lvl>
  </w:abstractNum>
  <w:abstractNum w:abstractNumId="1"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FF7BB6"/>
    <w:multiLevelType w:val="hybridMultilevel"/>
    <w:tmpl w:val="8BBEA0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5"/>
  </w:num>
  <w:num w:numId="11">
    <w:abstractNumId w:val="14"/>
  </w:num>
  <w:num w:numId="12">
    <w:abstractNumId w:val="10"/>
  </w:num>
  <w:num w:numId="13">
    <w:abstractNumId w:val="6"/>
  </w:num>
  <w:num w:numId="14">
    <w:abstractNumId w:val="11"/>
  </w:num>
  <w:num w:numId="15">
    <w:abstractNumId w:val="7"/>
  </w:num>
  <w:num w:numId="16">
    <w:abstractNumId w:val="13"/>
  </w:num>
  <w:num w:numId="17">
    <w:abstractNumId w:val="8"/>
  </w:num>
  <w:num w:numId="18">
    <w:abstractNumId w:val="9"/>
  </w:num>
  <w:num w:numId="19">
    <w:abstractNumId w:val="5"/>
  </w:num>
  <w:num w:numId="20">
    <w:abstractNumId w:val="2"/>
  </w:num>
  <w:num w:numId="21">
    <w:abstractNumId w:val="1"/>
  </w:num>
  <w:num w:numId="22">
    <w:abstractNumId w:val="4"/>
  </w:num>
  <w:num w:numId="23">
    <w:abstractNumId w:val="16"/>
  </w:num>
  <w:num w:numId="24">
    <w:abstractNumId w:val="12"/>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93EA0"/>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645B"/>
    <w:rsid w:val="00273999"/>
    <w:rsid w:val="002944DE"/>
    <w:rsid w:val="002A1E1C"/>
    <w:rsid w:val="002D004E"/>
    <w:rsid w:val="002D1046"/>
    <w:rsid w:val="002D3997"/>
    <w:rsid w:val="002F6741"/>
    <w:rsid w:val="00305720"/>
    <w:rsid w:val="0030731E"/>
    <w:rsid w:val="00325DE4"/>
    <w:rsid w:val="00331C4B"/>
    <w:rsid w:val="0034529D"/>
    <w:rsid w:val="00365BAE"/>
    <w:rsid w:val="00386E94"/>
    <w:rsid w:val="0039752B"/>
    <w:rsid w:val="003A01C3"/>
    <w:rsid w:val="003A024A"/>
    <w:rsid w:val="003B2B48"/>
    <w:rsid w:val="003E2118"/>
    <w:rsid w:val="003F69EB"/>
    <w:rsid w:val="004167F7"/>
    <w:rsid w:val="004177D2"/>
    <w:rsid w:val="004178BB"/>
    <w:rsid w:val="00425BB7"/>
    <w:rsid w:val="004441A0"/>
    <w:rsid w:val="00445687"/>
    <w:rsid w:val="00445F09"/>
    <w:rsid w:val="00457CD6"/>
    <w:rsid w:val="004831D4"/>
    <w:rsid w:val="0049739D"/>
    <w:rsid w:val="004D111D"/>
    <w:rsid w:val="004E07B4"/>
    <w:rsid w:val="004F000B"/>
    <w:rsid w:val="004F51E4"/>
    <w:rsid w:val="004F6743"/>
    <w:rsid w:val="00500850"/>
    <w:rsid w:val="00521486"/>
    <w:rsid w:val="005448A1"/>
    <w:rsid w:val="00552D90"/>
    <w:rsid w:val="00561F4D"/>
    <w:rsid w:val="005745CF"/>
    <w:rsid w:val="005871CF"/>
    <w:rsid w:val="005D14D4"/>
    <w:rsid w:val="005D2A34"/>
    <w:rsid w:val="005D3CB5"/>
    <w:rsid w:val="005E77E0"/>
    <w:rsid w:val="005F22DA"/>
    <w:rsid w:val="00627C4C"/>
    <w:rsid w:val="00631BF8"/>
    <w:rsid w:val="00634FC9"/>
    <w:rsid w:val="00651CD5"/>
    <w:rsid w:val="00652AF1"/>
    <w:rsid w:val="00670185"/>
    <w:rsid w:val="006748C0"/>
    <w:rsid w:val="00684B49"/>
    <w:rsid w:val="0069515A"/>
    <w:rsid w:val="006A4A9F"/>
    <w:rsid w:val="006B4E1E"/>
    <w:rsid w:val="006C30C8"/>
    <w:rsid w:val="006D0D9B"/>
    <w:rsid w:val="00702982"/>
    <w:rsid w:val="0070379C"/>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12BAE"/>
    <w:rsid w:val="00916897"/>
    <w:rsid w:val="00916B6C"/>
    <w:rsid w:val="00941D80"/>
    <w:rsid w:val="009508A3"/>
    <w:rsid w:val="009764AA"/>
    <w:rsid w:val="00982580"/>
    <w:rsid w:val="009933D3"/>
    <w:rsid w:val="009A2D37"/>
    <w:rsid w:val="009A40CB"/>
    <w:rsid w:val="009B3183"/>
    <w:rsid w:val="009B4252"/>
    <w:rsid w:val="009C24BE"/>
    <w:rsid w:val="00A13D91"/>
    <w:rsid w:val="00A26CAA"/>
    <w:rsid w:val="00A50809"/>
    <w:rsid w:val="00A556E7"/>
    <w:rsid w:val="00A5663B"/>
    <w:rsid w:val="00A57BFE"/>
    <w:rsid w:val="00AB627A"/>
    <w:rsid w:val="00AB6F6A"/>
    <w:rsid w:val="00AC3BE3"/>
    <w:rsid w:val="00AD0E54"/>
    <w:rsid w:val="00AF1F0D"/>
    <w:rsid w:val="00B01016"/>
    <w:rsid w:val="00B01AB1"/>
    <w:rsid w:val="00B03EB1"/>
    <w:rsid w:val="00B06219"/>
    <w:rsid w:val="00B06738"/>
    <w:rsid w:val="00B14608"/>
    <w:rsid w:val="00B149B1"/>
    <w:rsid w:val="00B16627"/>
    <w:rsid w:val="00B347AD"/>
    <w:rsid w:val="00B43039"/>
    <w:rsid w:val="00B67743"/>
    <w:rsid w:val="00B747D7"/>
    <w:rsid w:val="00B754EF"/>
    <w:rsid w:val="00B86605"/>
    <w:rsid w:val="00BA150F"/>
    <w:rsid w:val="00BA26E2"/>
    <w:rsid w:val="00C05284"/>
    <w:rsid w:val="00C327D7"/>
    <w:rsid w:val="00C50D8C"/>
    <w:rsid w:val="00C936F7"/>
    <w:rsid w:val="00CB7433"/>
    <w:rsid w:val="00CD5E09"/>
    <w:rsid w:val="00CE05EB"/>
    <w:rsid w:val="00CF7BC2"/>
    <w:rsid w:val="00D11062"/>
    <w:rsid w:val="00D26BD7"/>
    <w:rsid w:val="00D357F5"/>
    <w:rsid w:val="00D63B72"/>
    <w:rsid w:val="00D66C6A"/>
    <w:rsid w:val="00D712E5"/>
    <w:rsid w:val="00D713D0"/>
    <w:rsid w:val="00DB5BBB"/>
    <w:rsid w:val="00DC4F51"/>
    <w:rsid w:val="00DD15EE"/>
    <w:rsid w:val="00DF2B31"/>
    <w:rsid w:val="00DF5011"/>
    <w:rsid w:val="00E04B1F"/>
    <w:rsid w:val="00E10983"/>
    <w:rsid w:val="00E155A3"/>
    <w:rsid w:val="00E17194"/>
    <w:rsid w:val="00E33349"/>
    <w:rsid w:val="00E44668"/>
    <w:rsid w:val="00E53BDE"/>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2C39F1-FB50-4848-BA41-45BCB44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3202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2016-03-03T09:19:00Z</cp:lastPrinted>
  <dcterms:created xsi:type="dcterms:W3CDTF">2016-06-15T07:29:00Z</dcterms:created>
  <dcterms:modified xsi:type="dcterms:W3CDTF">2016-06-15T10:34:00Z</dcterms:modified>
</cp:coreProperties>
</file>