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E707E8">
        <w:rPr>
          <w:rFonts w:ascii="Arial Narrow" w:hAnsi="Arial Narrow"/>
        </w:rPr>
        <w:t>05.09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E707E8">
        <w:rPr>
          <w:rFonts w:ascii="Arial Narrow" w:hAnsi="Arial Narrow"/>
        </w:rPr>
        <w:t xml:space="preserve"> 1235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E707E8">
        <w:rPr>
          <w:rFonts w:ascii="Arial Narrow" w:eastAsia="Batang" w:hAnsi="Arial Narrow" w:cs="Latha"/>
          <w:b/>
          <w:bCs/>
          <w:sz w:val="28"/>
          <w:szCs w:val="28"/>
        </w:rPr>
        <w:t xml:space="preserve">Αποκλείονται οι νέοι </w:t>
      </w:r>
      <w:r w:rsidR="00E707E8" w:rsidRPr="00E707E8">
        <w:rPr>
          <w:rFonts w:ascii="Arial Narrow" w:eastAsia="Batang" w:hAnsi="Arial Narrow" w:cs="Latha"/>
          <w:b/>
          <w:bCs/>
          <w:sz w:val="28"/>
          <w:szCs w:val="28"/>
        </w:rPr>
        <w:t>με αναπηρία από τα Προγράμματα Απόκτησης Εργασιακής Εμπειρίας</w:t>
      </w:r>
      <w:r w:rsidR="00E707E8">
        <w:rPr>
          <w:rFonts w:ascii="Arial Narrow" w:eastAsia="Batang" w:hAnsi="Arial Narrow" w:cs="Latha"/>
          <w:b/>
          <w:bCs/>
          <w:sz w:val="28"/>
          <w:szCs w:val="28"/>
        </w:rPr>
        <w:t>!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EC06E5" w:rsidRPr="00E707E8" w:rsidRDefault="00E707E8" w:rsidP="00E707E8">
      <w:pPr>
        <w:rPr>
          <w:rFonts w:ascii="Arial Narrow" w:hAnsi="Arial Narrow"/>
          <w:b/>
        </w:rPr>
      </w:pPr>
      <w:r>
        <w:rPr>
          <w:rFonts w:ascii="Arial Narrow" w:hAnsi="Arial Narrow"/>
        </w:rPr>
        <w:t>Σ</w:t>
      </w:r>
      <w:r w:rsidRPr="00E707E8">
        <w:rPr>
          <w:rFonts w:ascii="Arial Narrow" w:hAnsi="Arial Narrow"/>
        </w:rPr>
        <w:t xml:space="preserve">τις </w:t>
      </w:r>
      <w:r w:rsidRPr="00E707E8">
        <w:rPr>
          <w:rFonts w:ascii="Arial Narrow" w:hAnsi="Arial Narrow"/>
        </w:rPr>
        <w:t xml:space="preserve">Προσκλήσεις του ΟΑΕΔ </w:t>
      </w:r>
      <w:r w:rsidRPr="00E707E8">
        <w:rPr>
          <w:rFonts w:ascii="Arial Narrow" w:hAnsi="Arial Narrow"/>
        </w:rPr>
        <w:t xml:space="preserve">υπ. αριθ. </w:t>
      </w:r>
      <w:proofErr w:type="spellStart"/>
      <w:r w:rsidRPr="00E707E8">
        <w:rPr>
          <w:rFonts w:ascii="Arial Narrow" w:hAnsi="Arial Narrow"/>
        </w:rPr>
        <w:t>πρωτ</w:t>
      </w:r>
      <w:proofErr w:type="spellEnd"/>
      <w:r w:rsidRPr="00E707E8">
        <w:rPr>
          <w:rFonts w:ascii="Arial Narrow" w:hAnsi="Arial Narrow"/>
        </w:rPr>
        <w:t xml:space="preserve">. 64839/18.08.2016 και 64840/18.08.2016 και στις με αρ. 35453/702 (Αρ. ΦΕΚ 2425 Β’/05.08.2016) και 35451/701 (Αρ. ΦΕΚ 2426 Β’ /05.08.2016) ΚΥΑ που αφορούν στα «Προγράμματα Απόκτησης Εργασιακής Εμπειρίας» για ανέργους 18-24 και 25-29 ετών σε επιχειρήσεις του ιδιωτικού τομέα και ΚΟΙΝΣΕΠ, το θετικό μέτρο δράσης των υποχρεωτικών τοποθετήσεων ή άλλως σύστημα ποσόστωσης στην απασχόληση που θεσπίστηκε με τον  ν.2643/1998 (Αρ. ΦΕΚ 220 Α΄/28.09.2016), στις διατάξεις του οποίου υπάγονται και τα άτομα με αναπηρία, χρησιμοποιείται με στρεβλό τρόπο για πρώτη φορά, και ελπίζουμε για τελευταία, </w:t>
      </w:r>
      <w:r>
        <w:rPr>
          <w:rFonts w:ascii="Arial Narrow" w:hAnsi="Arial Narrow"/>
        </w:rPr>
        <w:t>ως κριτήριο αποκλεισμού! Σ</w:t>
      </w:r>
      <w:r w:rsidRPr="00E707E8">
        <w:rPr>
          <w:rFonts w:ascii="Arial Narrow" w:hAnsi="Arial Narrow"/>
        </w:rPr>
        <w:t xml:space="preserve">τις προαναφερθείσες ΚΥΑ (Άρθρο 5, παρ. 2, σημείο </w:t>
      </w:r>
      <w:proofErr w:type="spellStart"/>
      <w:r w:rsidRPr="00E707E8">
        <w:rPr>
          <w:rFonts w:ascii="Arial Narrow" w:hAnsi="Arial Narrow"/>
        </w:rPr>
        <w:t>Βε</w:t>
      </w:r>
      <w:proofErr w:type="spellEnd"/>
      <w:r w:rsidRPr="00E707E8">
        <w:rPr>
          <w:rFonts w:ascii="Arial Narrow" w:hAnsi="Arial Narrow"/>
        </w:rPr>
        <w:t xml:space="preserve">) και Προσκλήσεις (Κεφάλαιο 5, Ενότητα 5.2) αναφέρεται ότι </w:t>
      </w:r>
      <w:r w:rsidRPr="00E707E8">
        <w:rPr>
          <w:rFonts w:ascii="Arial Narrow" w:hAnsi="Arial Narrow"/>
          <w:b/>
        </w:rPr>
        <w:t xml:space="preserve">«Δεν είναι δυνατή η τοποθέτηση [….] </w:t>
      </w:r>
      <w:proofErr w:type="spellStart"/>
      <w:r w:rsidRPr="00E707E8">
        <w:rPr>
          <w:rFonts w:ascii="Arial Narrow" w:hAnsi="Arial Narrow"/>
          <w:b/>
        </w:rPr>
        <w:t>βε</w:t>
      </w:r>
      <w:proofErr w:type="spellEnd"/>
      <w:r w:rsidRPr="00E707E8">
        <w:rPr>
          <w:rFonts w:ascii="Arial Narrow" w:hAnsi="Arial Narrow"/>
          <w:b/>
        </w:rPr>
        <w:t>. για άτομα που […] τοποθετούνται αναγκαστικά με τις διατάξεις του Ν. 2643/1998».</w:t>
      </w:r>
    </w:p>
    <w:p w:rsidR="00E707E8" w:rsidRDefault="00E707E8" w:rsidP="00E707E8">
      <w:pPr>
        <w:rPr>
          <w:rFonts w:ascii="Arial Narrow" w:hAnsi="Arial Narrow"/>
        </w:rPr>
      </w:pPr>
      <w:r w:rsidRPr="00E707E8">
        <w:rPr>
          <w:rFonts w:ascii="Arial Narrow" w:hAnsi="Arial Narrow"/>
        </w:rPr>
        <w:t>Πρέπει να επισημανθεί ότι η υλοποίηση στοχευμένης δράσης για απόκτηση εργασιακής εμπειρίας αποκλειστικά και μόνο για τους νέους με αναπηρία δεν μπορεί να αποτελέσει άλλοθι για τον αποκλεισμό τους από τα συ</w:t>
      </w:r>
      <w:r>
        <w:rPr>
          <w:rFonts w:ascii="Arial Narrow" w:hAnsi="Arial Narrow"/>
        </w:rPr>
        <w:t xml:space="preserve">γκεκριμένα Προγράμματα, εφόσον </w:t>
      </w:r>
      <w:r w:rsidRPr="00E707E8">
        <w:rPr>
          <w:rFonts w:ascii="Arial Narrow" w:hAnsi="Arial Narrow"/>
        </w:rPr>
        <w:t xml:space="preserve">είναι </w:t>
      </w:r>
      <w:r w:rsidRPr="00E707E8">
        <w:rPr>
          <w:rFonts w:ascii="Arial Narrow" w:hAnsi="Arial Narrow"/>
          <w:b/>
        </w:rPr>
        <w:t xml:space="preserve">υποχρεωτική </w:t>
      </w:r>
      <w:r w:rsidRPr="00E707E8">
        <w:rPr>
          <w:rFonts w:ascii="Arial Narrow" w:hAnsi="Arial Narrow"/>
        </w:rPr>
        <w:t>η οριζόντια ενσωμάτωση της διάστασης της αναπηρίας στο σύνολο των Πράξεων του ΕΣΠΑ 2014- 2020. Στοχευμένη δράση αντίστοιχου τύπου που να απευθύνεται αποκλειστικά και μόνο σε νέους με αναπηρία ούτως ή άλλως πρέπει να υλοποιηθεί, και μάλιστα άμεσα, επειδή οι νέοι με αναπηρία αντιμετωπίζουν αυξημένα εμπόδια στην προσπάθειά τους  να ενταχθούν στον εργασιακό στίβο σε σχέση με τους υπόλοιπους νέους.</w:t>
      </w:r>
    </w:p>
    <w:p w:rsidR="00A36F58" w:rsidRDefault="00E707E8" w:rsidP="00E707E8">
      <w:pPr>
        <w:rPr>
          <w:rFonts w:ascii="Arial Narrow" w:hAnsi="Arial Narrow"/>
        </w:rPr>
      </w:pPr>
      <w:r w:rsidRPr="00E707E8">
        <w:rPr>
          <w:rFonts w:ascii="Arial Narrow" w:hAnsi="Arial Narrow"/>
        </w:rPr>
        <w:t xml:space="preserve">Η </w:t>
      </w:r>
      <w:r w:rsidR="00A36F58">
        <w:rPr>
          <w:rFonts w:ascii="Arial Narrow" w:hAnsi="Arial Narrow"/>
        </w:rPr>
        <w:t>Ε.Σ.Α.μεΑ.</w:t>
      </w:r>
      <w:r w:rsidR="00A36F58" w:rsidRPr="00A36F58">
        <w:rPr>
          <w:rFonts w:ascii="Arial Narrow" w:hAnsi="Arial Narrow"/>
        </w:rPr>
        <w:t xml:space="preserve"> </w:t>
      </w:r>
      <w:r w:rsidRPr="00E707E8">
        <w:rPr>
          <w:rFonts w:ascii="Arial Narrow" w:hAnsi="Arial Narrow"/>
        </w:rPr>
        <w:t xml:space="preserve">ζητά εδώ και τώρα την τροποποίηση των σχετικών ΚΥΑ και Προσκλήσεων των «Προγραμμάτων Απόκτησης Εργασιακής Εμπειρίας» για ανέργους 18-24 και 25-29 ετών σε επιχειρήσεις του ιδιωτικού τομέα και ΚΟΙΝΣΕΠ προκειμένου να ενταθεί οριζόντια η διάσταση της αναπηρίας (αρχή της μη διάκρισης λόγω αναπηρίας και κριτήριο της προσβασιμότητας), όπως άλλωστε οι Κανονισμοί των ΕΔΕΤ και η εθνική νομοθεσία επιβάλλουν. </w:t>
      </w:r>
    </w:p>
    <w:p w:rsidR="00E707E8" w:rsidRPr="00E707E8" w:rsidRDefault="00E707E8" w:rsidP="00E707E8">
      <w:pPr>
        <w:rPr>
          <w:rFonts w:ascii="Arial Narrow" w:hAnsi="Arial Narrow"/>
          <w:b/>
        </w:rPr>
      </w:pPr>
      <w:bookmarkStart w:id="0" w:name="_GoBack"/>
      <w:bookmarkEnd w:id="0"/>
      <w:r w:rsidRPr="00E707E8">
        <w:rPr>
          <w:rFonts w:ascii="Arial Narrow" w:hAnsi="Arial Narrow"/>
          <w:b/>
        </w:rPr>
        <w:t xml:space="preserve">Η επιστολή διαμαρτυρίας </w:t>
      </w:r>
      <w:hyperlink r:id="rId10" w:history="1">
        <w:r w:rsidRPr="00E707E8">
          <w:rPr>
            <w:rStyle w:val="-"/>
            <w:rFonts w:ascii="Arial Narrow" w:hAnsi="Arial Narrow"/>
            <w:b/>
          </w:rPr>
          <w:t>https://is.gd/1u9ere</w:t>
        </w:r>
      </w:hyperlink>
      <w:r w:rsidRPr="00E707E8">
        <w:rPr>
          <w:rFonts w:ascii="Arial Narrow" w:hAnsi="Arial Narrow"/>
          <w:b/>
        </w:rPr>
        <w:t xml:space="preserve">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4E" w:rsidRDefault="0022724E" w:rsidP="00A5663B">
      <w:pPr>
        <w:spacing w:after="0" w:line="240" w:lineRule="auto"/>
      </w:pPr>
      <w:r>
        <w:separator/>
      </w:r>
    </w:p>
  </w:endnote>
  <w:endnote w:type="continuationSeparator" w:id="0">
    <w:p w:rsidR="0022724E" w:rsidRDefault="0022724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4E" w:rsidRDefault="0022724E" w:rsidP="00A5663B">
      <w:pPr>
        <w:spacing w:after="0" w:line="240" w:lineRule="auto"/>
      </w:pPr>
      <w:r>
        <w:separator/>
      </w:r>
    </w:p>
  </w:footnote>
  <w:footnote w:type="continuationSeparator" w:id="0">
    <w:p w:rsidR="0022724E" w:rsidRDefault="0022724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50B5"/>
    <w:rsid w:val="00211552"/>
    <w:rsid w:val="00212E1B"/>
    <w:rsid w:val="002152A7"/>
    <w:rsid w:val="0022724E"/>
    <w:rsid w:val="00245BBF"/>
    <w:rsid w:val="0024645B"/>
    <w:rsid w:val="00273999"/>
    <w:rsid w:val="002944DE"/>
    <w:rsid w:val="002A1E1C"/>
    <w:rsid w:val="002D004E"/>
    <w:rsid w:val="002D1046"/>
    <w:rsid w:val="002D3997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448A1"/>
    <w:rsid w:val="00552D90"/>
    <w:rsid w:val="00561F4D"/>
    <w:rsid w:val="005745CF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70185"/>
    <w:rsid w:val="006748C0"/>
    <w:rsid w:val="00675EF5"/>
    <w:rsid w:val="00684B49"/>
    <w:rsid w:val="0069515A"/>
    <w:rsid w:val="006A4A9F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A13D91"/>
    <w:rsid w:val="00A26CAA"/>
    <w:rsid w:val="00A36F58"/>
    <w:rsid w:val="00A46834"/>
    <w:rsid w:val="00A50809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07E8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1u9er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8BD9F9-5C6A-4238-B4BD-E414B111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2016-09-05T11:46:00Z</dcterms:created>
  <dcterms:modified xsi:type="dcterms:W3CDTF">2016-09-05T11:47:00Z</dcterms:modified>
</cp:coreProperties>
</file>