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3E28E5">
        <w:rPr>
          <w:rFonts w:ascii="Arial Narrow" w:hAnsi="Arial Narrow"/>
        </w:rPr>
        <w:t>30</w:t>
      </w:r>
      <w:r w:rsidR="008B308D">
        <w:rPr>
          <w:rFonts w:ascii="Arial Narrow" w:hAnsi="Arial Narrow"/>
        </w:rPr>
        <w:t>.09</w:t>
      </w:r>
      <w:r w:rsidR="003B2B48" w:rsidRPr="009508A3">
        <w:rPr>
          <w:rFonts w:ascii="Arial Narrow" w:hAnsi="Arial Narrow"/>
        </w:rPr>
        <w:t>.2016</w:t>
      </w:r>
    </w:p>
    <w:p w:rsidR="00A5663B" w:rsidRPr="009508A3" w:rsidRDefault="00CC00FC" w:rsidP="008B308D">
      <w:pPr>
        <w:pStyle w:val="a9"/>
        <w:jc w:val="center"/>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EA29C8">
        <w:rPr>
          <w:rFonts w:ascii="Arial Narrow" w:hAnsi="Arial Narrow"/>
        </w:rPr>
        <w:t>1410</w:t>
      </w: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0C4A00" w:rsidP="00EC06E5">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 xml:space="preserve">Αίτημα της Ε.Σ.Α.με.Α. στον Πρωθυπουργό της χώρας: </w:t>
      </w:r>
      <w:r w:rsidR="008B308D">
        <w:rPr>
          <w:rFonts w:ascii="Arial Narrow" w:eastAsia="Batang" w:hAnsi="Arial Narrow" w:cs="Latha"/>
          <w:b/>
          <w:bCs/>
          <w:sz w:val="28"/>
          <w:szCs w:val="28"/>
        </w:rPr>
        <w:t>Άμεση προστασία της α’ κατοικίας των ΑμεΑ!</w:t>
      </w:r>
    </w:p>
    <w:p w:rsidR="00A614E9" w:rsidRPr="00A614E9" w:rsidRDefault="00A614E9" w:rsidP="00B747D7">
      <w:pPr>
        <w:pStyle w:val="a9"/>
        <w:jc w:val="center"/>
        <w:rPr>
          <w:rFonts w:ascii="Arial Narrow" w:eastAsia="Batang" w:hAnsi="Arial Narrow" w:cs="Latha"/>
          <w:b/>
          <w:bCs/>
          <w:sz w:val="28"/>
          <w:szCs w:val="28"/>
        </w:rPr>
      </w:pPr>
    </w:p>
    <w:p w:rsidR="00827B70" w:rsidRDefault="005C6ACE" w:rsidP="008B308D">
      <w:pPr>
        <w:rPr>
          <w:rFonts w:ascii="Arial Narrow" w:hAnsi="Arial Narrow"/>
        </w:rPr>
      </w:pPr>
      <w:r>
        <w:rPr>
          <w:rFonts w:ascii="Arial Narrow" w:hAnsi="Arial Narrow"/>
        </w:rPr>
        <w:t xml:space="preserve">Επείγουσα επιστολή </w:t>
      </w:r>
      <w:r w:rsidR="00827B70">
        <w:rPr>
          <w:rFonts w:ascii="Arial Narrow" w:hAnsi="Arial Narrow"/>
        </w:rPr>
        <w:t xml:space="preserve">στον Πρωθυπουργό Αλέξη Τσίπρα απέστειλε η Ε.Σ.Α.με.Α., </w:t>
      </w:r>
      <w:r w:rsidR="008B308D">
        <w:rPr>
          <w:rFonts w:ascii="Arial Narrow" w:hAnsi="Arial Narrow"/>
        </w:rPr>
        <w:t>ζητώντας την προσωπική του δέσμευση και παρέμβαση για την αποτροπή πλειστηριασμών α’ κ</w:t>
      </w:r>
      <w:r w:rsidR="000C4A00">
        <w:rPr>
          <w:rFonts w:ascii="Arial Narrow" w:hAnsi="Arial Narrow"/>
        </w:rPr>
        <w:t>ατοικίας των ατόμων με αναπηρία, χρόνιες παθήσεις και των οικογενειών τους.</w:t>
      </w:r>
    </w:p>
    <w:p w:rsidR="008B308D" w:rsidRDefault="008B308D" w:rsidP="008B308D">
      <w:pPr>
        <w:rPr>
          <w:rFonts w:ascii="Arial Narrow" w:hAnsi="Arial Narrow"/>
        </w:rPr>
      </w:pPr>
      <w:r>
        <w:rPr>
          <w:rFonts w:ascii="Arial Narrow" w:hAnsi="Arial Narrow"/>
        </w:rPr>
        <w:t xml:space="preserve">Την </w:t>
      </w:r>
      <w:r w:rsidRPr="008B308D">
        <w:rPr>
          <w:rFonts w:ascii="Arial Narrow" w:hAnsi="Arial Narrow"/>
        </w:rPr>
        <w:t xml:space="preserve">Τετάρτη 28.09, επιχειρήθηκε να βγει στο «σφυρί» α’ κατοικία, παρά τις κατά καιρούς δεσμεύσεις </w:t>
      </w:r>
      <w:r>
        <w:rPr>
          <w:rFonts w:ascii="Arial Narrow" w:hAnsi="Arial Narrow"/>
        </w:rPr>
        <w:t>της κυβέρνησης περί του αντιθέτου</w:t>
      </w:r>
      <w:r w:rsidRPr="008B308D">
        <w:rPr>
          <w:rFonts w:ascii="Arial Narrow" w:hAnsi="Arial Narrow"/>
        </w:rPr>
        <w:t xml:space="preserve">. Αλγεινή εντύπωση προκαλεί το γεγονός ότι πρόκειται για κατοικία πολίτη με βαριά αναπηρία, πατέρα παιδιού επίσης με αναπηρία, χωρίς άλλο οικονομικό </w:t>
      </w:r>
      <w:r w:rsidR="000C4A00">
        <w:rPr>
          <w:rFonts w:ascii="Arial Narrow" w:hAnsi="Arial Narrow"/>
        </w:rPr>
        <w:t xml:space="preserve">πόρο ή οικονομική βοήθεια. Την </w:t>
      </w:r>
      <w:r w:rsidRPr="008B308D">
        <w:rPr>
          <w:rFonts w:ascii="Arial Narrow" w:hAnsi="Arial Narrow"/>
        </w:rPr>
        <w:t>Τετάρτη ο λαός της Θεσσαλονίκης έδειξε την αλληλεγγύη του μην επιτρέποντας τον πλειστηριασμό.</w:t>
      </w:r>
      <w:r>
        <w:rPr>
          <w:rFonts w:ascii="Arial Narrow" w:hAnsi="Arial Narrow"/>
        </w:rPr>
        <w:t xml:space="preserve"> Η Πολιτεία όμως είναι αυτή που πρέπει να δώσει τέλος στην αγωνία χιλιάδων πολιτών με αναπηρία, που καλούνται να πληρώσουν μια κρίση για την οποία δεν ευθύνονται, θωρακίζοντας τουλάχιστον την α’ κατοικία.</w:t>
      </w:r>
    </w:p>
    <w:p w:rsidR="00EC06E5" w:rsidRDefault="00C867D5" w:rsidP="00EC06E5">
      <w:pPr>
        <w:rPr>
          <w:rFonts w:ascii="Arial Narrow" w:hAnsi="Arial Narrow"/>
          <w:b/>
        </w:rPr>
      </w:pPr>
      <w:r>
        <w:rPr>
          <w:rFonts w:ascii="Arial Narrow" w:hAnsi="Arial Narrow"/>
          <w:b/>
        </w:rPr>
        <w:t xml:space="preserve">Η επιστολή </w:t>
      </w:r>
      <w:r w:rsidR="00EC06E5" w:rsidRPr="00EC06E5">
        <w:rPr>
          <w:rFonts w:ascii="Arial Narrow" w:hAnsi="Arial Narrow"/>
          <w:b/>
        </w:rPr>
        <w:t xml:space="preserve">της Ε.Σ.Α.με.Α. :  </w:t>
      </w:r>
    </w:p>
    <w:p w:rsidR="00670488" w:rsidRPr="00EC06E5" w:rsidRDefault="00670488" w:rsidP="00EC06E5">
      <w:pPr>
        <w:rPr>
          <w:rFonts w:ascii="Arial Narrow" w:hAnsi="Arial Narrow"/>
          <w:b/>
        </w:rPr>
      </w:pPr>
      <w:hyperlink r:id="rId10" w:history="1">
        <w:r w:rsidRPr="00CA600C">
          <w:rPr>
            <w:rStyle w:val="-"/>
            <w:rFonts w:ascii="Arial Narrow" w:hAnsi="Arial Narrow"/>
            <w:b/>
          </w:rPr>
          <w:t>http://esamea.gr/our-actions/parliament/3113-anamenoyme-parembasi-toy-prothypoyrgoy-stamatiste-toys-pleistiriasmoys-ton-spition-ton-atomon-me-anapiria-xronies-pathiseis-kai-ton-oikogeneion-toys</w:t>
        </w:r>
      </w:hyperlink>
      <w:r>
        <w:rPr>
          <w:rFonts w:ascii="Arial Narrow" w:hAnsi="Arial Narrow"/>
          <w:b/>
        </w:rPr>
        <w:t xml:space="preserve"> </w:t>
      </w:r>
      <w:bookmarkStart w:id="0" w:name="_GoBack"/>
      <w:bookmarkEnd w:id="0"/>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4831D4" w:rsidRDefault="00827B70"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0D9" w:rsidRDefault="009000D9" w:rsidP="00A5663B">
      <w:pPr>
        <w:spacing w:after="0" w:line="240" w:lineRule="auto"/>
      </w:pPr>
      <w:r>
        <w:separator/>
      </w:r>
    </w:p>
  </w:endnote>
  <w:endnote w:type="continuationSeparator" w:id="0">
    <w:p w:rsidR="009000D9" w:rsidRDefault="009000D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0D9" w:rsidRDefault="009000D9" w:rsidP="00A5663B">
      <w:pPr>
        <w:spacing w:after="0" w:line="240" w:lineRule="auto"/>
      </w:pPr>
      <w:r>
        <w:separator/>
      </w:r>
    </w:p>
  </w:footnote>
  <w:footnote w:type="continuationSeparator" w:id="0">
    <w:p w:rsidR="009000D9" w:rsidRDefault="009000D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87181"/>
    <w:rsid w:val="000A33F8"/>
    <w:rsid w:val="000B31E2"/>
    <w:rsid w:val="000B7F92"/>
    <w:rsid w:val="000C0BA3"/>
    <w:rsid w:val="000C4A00"/>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E28E5"/>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237D3"/>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70185"/>
    <w:rsid w:val="00670488"/>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B308D"/>
    <w:rsid w:val="008F2132"/>
    <w:rsid w:val="008F4A49"/>
    <w:rsid w:val="009000D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A29C8"/>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parliament/3113-anamenoyme-parembasi-toy-prothypoyrgoy-stamatiste-toys-pleistiriasmoys-ton-spition-ton-atomon-me-anapiria-xronies-pathiseis-kai-ton-oikogeneion-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653341-AB3C-400E-9D15-936B5466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1572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2016-09-30T06:10:00Z</cp:lastPrinted>
  <dcterms:created xsi:type="dcterms:W3CDTF">2016-09-29T07:12:00Z</dcterms:created>
  <dcterms:modified xsi:type="dcterms:W3CDTF">2016-09-30T06:26:00Z</dcterms:modified>
</cp:coreProperties>
</file>