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D45772">
        <w:rPr>
          <w:rFonts w:ascii="Arial Narrow" w:hAnsi="Arial Narrow"/>
        </w:rPr>
        <w:t>14</w:t>
      </w:r>
      <w:r w:rsidR="007E72B7" w:rsidRPr="00554F25">
        <w:rPr>
          <w:rFonts w:ascii="Arial Narrow" w:hAnsi="Arial Narrow"/>
        </w:rPr>
        <w:t>.10</w:t>
      </w:r>
      <w:r w:rsidR="003B2B48" w:rsidRPr="00554F25">
        <w:rPr>
          <w:rFonts w:ascii="Arial Narrow" w:hAnsi="Arial Narrow"/>
        </w:rPr>
        <w:t>.2016</w:t>
      </w:r>
    </w:p>
    <w:p w:rsidR="00A5663B" w:rsidRPr="00554F25" w:rsidRDefault="00CC00FC" w:rsidP="00CC00FC">
      <w:pPr>
        <w:pStyle w:val="a9"/>
        <w:jc w:val="center"/>
        <w:rPr>
          <w:rFonts w:ascii="Arial Narrow" w:hAnsi="Arial Narrow"/>
        </w:r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9C1B96">
        <w:rPr>
          <w:rFonts w:ascii="Arial Narrow" w:hAnsi="Arial Narrow"/>
          <w:lang w:val="en-US"/>
        </w:rPr>
        <w:t xml:space="preserve"> 1501</w:t>
      </w:r>
      <w:r w:rsidR="009B4252" w:rsidRPr="00554F25">
        <w:rPr>
          <w:rFonts w:ascii="Arial Narrow" w:hAnsi="Arial Narrow"/>
        </w:rPr>
        <w:t xml:space="preserve"> </w:t>
      </w:r>
    </w:p>
    <w:p w:rsidR="00A5663B" w:rsidRPr="00554F25" w:rsidRDefault="00A5663B" w:rsidP="00B747D7">
      <w:pPr>
        <w:pStyle w:val="a9"/>
        <w:jc w:val="right"/>
        <w:rPr>
          <w:rFonts w:ascii="Arial Narrow" w:hAnsi="Arial Narrow"/>
        </w:rPr>
        <w:sectPr w:rsidR="00A5663B" w:rsidRPr="00554F25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D45772" w:rsidRDefault="00B43039" w:rsidP="00EC06E5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</w:t>
      </w:r>
      <w:r w:rsidRPr="00D45772">
        <w:rPr>
          <w:rFonts w:ascii="Arial Narrow" w:eastAsia="Batang" w:hAnsi="Arial Narrow" w:cs="Latha"/>
          <w:b/>
          <w:bCs/>
          <w:sz w:val="28"/>
          <w:szCs w:val="28"/>
        </w:rPr>
        <w:t>.</w:t>
      </w:r>
      <w:r w:rsidRPr="00554F25">
        <w:rPr>
          <w:rFonts w:ascii="Arial Narrow" w:eastAsia="Batang" w:hAnsi="Arial Narrow" w:cs="Latha"/>
          <w:b/>
          <w:bCs/>
          <w:sz w:val="28"/>
          <w:szCs w:val="28"/>
        </w:rPr>
        <w:t>Σ</w:t>
      </w:r>
      <w:r w:rsidRPr="00D45772">
        <w:rPr>
          <w:rFonts w:ascii="Arial Narrow" w:eastAsia="Batang" w:hAnsi="Arial Narrow" w:cs="Latha"/>
          <w:b/>
          <w:bCs/>
          <w:sz w:val="28"/>
          <w:szCs w:val="28"/>
        </w:rPr>
        <w:t>.</w:t>
      </w: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Α</w:t>
      </w:r>
      <w:r w:rsidRPr="00D45772">
        <w:rPr>
          <w:rFonts w:ascii="Arial Narrow" w:eastAsia="Batang" w:hAnsi="Arial Narrow" w:cs="Latha"/>
          <w:b/>
          <w:bCs/>
          <w:sz w:val="28"/>
          <w:szCs w:val="28"/>
        </w:rPr>
        <w:t>.</w:t>
      </w: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μεΑ</w:t>
      </w:r>
      <w:r w:rsidRPr="00D45772">
        <w:rPr>
          <w:rFonts w:ascii="Arial Narrow" w:eastAsia="Batang" w:hAnsi="Arial Narrow" w:cs="Latha"/>
          <w:b/>
          <w:bCs/>
          <w:sz w:val="28"/>
          <w:szCs w:val="28"/>
        </w:rPr>
        <w:t>.</w:t>
      </w:r>
      <w:r w:rsidR="00E53BDE" w:rsidRPr="00D45772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D45772" w:rsidRPr="00D45772">
        <w:rPr>
          <w:rFonts w:ascii="Arial Narrow" w:eastAsia="Batang" w:hAnsi="Arial Narrow" w:cs="Latha"/>
          <w:b/>
          <w:bCs/>
          <w:sz w:val="28"/>
          <w:szCs w:val="28"/>
        </w:rPr>
        <w:t>Η νομοθεσία για τα δικαιώματα της</w:t>
      </w:r>
      <w:r w:rsidR="00D45772">
        <w:rPr>
          <w:rFonts w:ascii="Arial Narrow" w:eastAsia="Batang" w:hAnsi="Arial Narrow" w:cs="Latha"/>
          <w:b/>
          <w:bCs/>
          <w:sz w:val="28"/>
          <w:szCs w:val="28"/>
        </w:rPr>
        <w:t xml:space="preserve"> Αναπηρίας </w:t>
      </w:r>
      <w:r w:rsidR="007E4AF7">
        <w:rPr>
          <w:rFonts w:ascii="Arial Narrow" w:eastAsia="Batang" w:hAnsi="Arial Narrow" w:cs="Latha"/>
          <w:b/>
          <w:bCs/>
          <w:sz w:val="28"/>
          <w:szCs w:val="28"/>
        </w:rPr>
        <w:t>«</w:t>
      </w:r>
      <w:r w:rsidR="00D45772">
        <w:rPr>
          <w:rFonts w:ascii="Arial Narrow" w:eastAsia="Batang" w:hAnsi="Arial Narrow" w:cs="Latha"/>
          <w:b/>
          <w:bCs/>
          <w:sz w:val="28"/>
          <w:szCs w:val="28"/>
        </w:rPr>
        <w:t>κολλά</w:t>
      </w:r>
      <w:r w:rsidR="007E4AF7">
        <w:rPr>
          <w:rFonts w:ascii="Arial Narrow" w:eastAsia="Batang" w:hAnsi="Arial Narrow" w:cs="Latha"/>
          <w:b/>
          <w:bCs/>
          <w:sz w:val="28"/>
          <w:szCs w:val="28"/>
        </w:rPr>
        <w:t>»</w:t>
      </w:r>
      <w:bookmarkStart w:id="0" w:name="_GoBack"/>
      <w:bookmarkEnd w:id="0"/>
      <w:r w:rsidR="00D45772">
        <w:rPr>
          <w:rFonts w:ascii="Arial Narrow" w:eastAsia="Batang" w:hAnsi="Arial Narrow" w:cs="Latha"/>
          <w:b/>
          <w:bCs/>
          <w:sz w:val="28"/>
          <w:szCs w:val="28"/>
        </w:rPr>
        <w:t xml:space="preserve"> στην ΕΕ</w:t>
      </w:r>
    </w:p>
    <w:p w:rsidR="00A614E9" w:rsidRPr="00D45772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EF3AC3" w:rsidRPr="00B60229" w:rsidRDefault="00B60229" w:rsidP="00EF3AC3">
      <w:pPr>
        <w:rPr>
          <w:rFonts w:ascii="Arial Narrow" w:hAnsi="Arial Narrow"/>
          <w:lang w:val="en-US"/>
        </w:rPr>
      </w:pPr>
      <w:r>
        <w:rPr>
          <w:rFonts w:ascii="Arial Narrow" w:hAnsi="Arial Narrow"/>
        </w:rPr>
        <w:t>Άρθρο</w:t>
      </w:r>
      <w:r w:rsidRPr="00B60229">
        <w:rPr>
          <w:rFonts w:ascii="Arial Narrow" w:hAnsi="Arial Narrow"/>
          <w:lang w:val="en-US"/>
        </w:rPr>
        <w:t xml:space="preserve">: </w:t>
      </w:r>
      <w:r w:rsidR="00EF3AC3" w:rsidRPr="00B60229">
        <w:rPr>
          <w:rFonts w:ascii="Arial Narrow" w:hAnsi="Arial Narrow"/>
          <w:lang w:val="en-US"/>
        </w:rPr>
        <w:t>Disability rights law stuck in Eurocracy, Sweeping new EU rules on acce</w:t>
      </w:r>
      <w:r w:rsidRPr="00B60229">
        <w:rPr>
          <w:rFonts w:ascii="Arial Narrow" w:hAnsi="Arial Narrow"/>
          <w:lang w:val="en-US"/>
        </w:rPr>
        <w:t xml:space="preserve">ssibility are on the slow-track, </w:t>
      </w:r>
      <w:r>
        <w:rPr>
          <w:rFonts w:ascii="Arial Narrow" w:hAnsi="Arial Narrow"/>
        </w:rPr>
        <w:t>του</w:t>
      </w:r>
      <w:r w:rsidRPr="00B60229">
        <w:rPr>
          <w:rFonts w:ascii="Arial Narrow" w:hAnsi="Arial Narrow"/>
          <w:lang w:val="en-US"/>
        </w:rPr>
        <w:t xml:space="preserve"> Harry</w:t>
      </w:r>
      <w:r w:rsidR="00EF3AC3" w:rsidRPr="00B60229">
        <w:rPr>
          <w:rFonts w:ascii="Arial Narrow" w:hAnsi="Arial Narrow"/>
          <w:lang w:val="en-US"/>
        </w:rPr>
        <w:t xml:space="preserve"> Cooper</w:t>
      </w:r>
      <w:r w:rsidRPr="00B60229">
        <w:rPr>
          <w:rFonts w:ascii="Arial Narrow" w:hAnsi="Arial Narrow"/>
          <w:lang w:val="en-US"/>
        </w:rPr>
        <w:t xml:space="preserve">, </w:t>
      </w:r>
      <w:r w:rsidRPr="00B60229">
        <w:rPr>
          <w:rFonts w:ascii="Arial Narrow" w:hAnsi="Arial Narrow"/>
          <w:b/>
          <w:lang w:val="en-US"/>
        </w:rPr>
        <w:t>POLITICO</w:t>
      </w:r>
      <w:r w:rsidRPr="00B60229">
        <w:rPr>
          <w:rFonts w:ascii="Arial Narrow" w:hAnsi="Arial Narrow"/>
          <w:lang w:val="en-US"/>
        </w:rPr>
        <w:t xml:space="preserve"> </w:t>
      </w:r>
    </w:p>
    <w:p w:rsidR="00B60229" w:rsidRPr="00B60229" w:rsidRDefault="00F82500" w:rsidP="00EF3AC3">
      <w:pPr>
        <w:rPr>
          <w:rFonts w:ascii="Arial Narrow" w:hAnsi="Arial Narrow"/>
          <w:lang w:val="en-US"/>
        </w:rPr>
      </w:pPr>
      <w:hyperlink r:id="rId10" w:history="1">
        <w:r w:rsidR="00B60229" w:rsidRPr="00B60229">
          <w:rPr>
            <w:rStyle w:val="-"/>
            <w:rFonts w:ascii="Arial Narrow" w:hAnsi="Arial Narrow"/>
            <w:b/>
            <w:lang w:val="en-US"/>
          </w:rPr>
          <w:t>http://www.politico.eu/article/disability-rights-law-stuck-in-eurocracy/?utm_content=bufferf99d9&amp;utm_medium=social&amp;utm_source=twitter.com&amp;utm_campaign=buffer</w:t>
        </w:r>
      </w:hyperlink>
      <w:r w:rsidR="00B60229">
        <w:rPr>
          <w:rFonts w:ascii="Arial Narrow" w:hAnsi="Arial Narrow"/>
          <w:lang w:val="en-US"/>
        </w:rPr>
        <w:t xml:space="preserve"> </w:t>
      </w:r>
    </w:p>
    <w:p w:rsidR="00EF3AC3" w:rsidRPr="00B60229" w:rsidRDefault="00EF3AC3" w:rsidP="00EF3AC3">
      <w:pPr>
        <w:rPr>
          <w:rFonts w:ascii="Arial Narrow" w:hAnsi="Arial Narrow"/>
          <w:i/>
        </w:rPr>
      </w:pPr>
      <w:r w:rsidRPr="00B60229">
        <w:rPr>
          <w:rFonts w:ascii="Arial Narrow" w:hAnsi="Arial Narrow"/>
          <w:i/>
        </w:rPr>
        <w:t xml:space="preserve">Μετάφραση Ε.Σ.Α.μεΑ. </w:t>
      </w:r>
    </w:p>
    <w:p w:rsidR="00E80342" w:rsidRDefault="00CA1F7D" w:rsidP="00E80342">
      <w:pPr>
        <w:rPr>
          <w:rFonts w:ascii="Arial Narrow" w:hAnsi="Arial Narrow"/>
        </w:rPr>
      </w:pPr>
      <w:r w:rsidRPr="00CA1F7D">
        <w:rPr>
          <w:rFonts w:ascii="Arial Narrow" w:hAnsi="Arial Narrow"/>
        </w:rPr>
        <w:t>Ένας νέος νόμος πο</w:t>
      </w:r>
      <w:r w:rsidR="0043087F">
        <w:rPr>
          <w:rFonts w:ascii="Arial Narrow" w:hAnsi="Arial Narrow"/>
        </w:rPr>
        <w:t>υ απαιτεί όλα τα προϊόντα και τις</w:t>
      </w:r>
      <w:r w:rsidRPr="00CA1F7D">
        <w:rPr>
          <w:rFonts w:ascii="Arial Narrow" w:hAnsi="Arial Narrow"/>
        </w:rPr>
        <w:t xml:space="preserve"> υπηρεσίες</w:t>
      </w:r>
      <w:r w:rsidR="00090D55" w:rsidRPr="00090D55">
        <w:rPr>
          <w:rFonts w:ascii="Arial Narrow" w:hAnsi="Arial Narrow"/>
        </w:rPr>
        <w:t xml:space="preserve"> </w:t>
      </w:r>
      <w:r w:rsidR="00090D55">
        <w:rPr>
          <w:rFonts w:ascii="Arial Narrow" w:hAnsi="Arial Narrow"/>
        </w:rPr>
        <w:t>που</w:t>
      </w:r>
      <w:r w:rsidRPr="00CA1F7D">
        <w:rPr>
          <w:rFonts w:ascii="Arial Narrow" w:hAnsi="Arial Narrow"/>
        </w:rPr>
        <w:t xml:space="preserve"> πωλούνται στην ΕΕ </w:t>
      </w:r>
      <w:r w:rsidR="00090D55">
        <w:rPr>
          <w:rFonts w:ascii="Arial Narrow" w:hAnsi="Arial Narrow"/>
        </w:rPr>
        <w:t xml:space="preserve">να είναι προσβάσιμα στα άτομα με αναπηρία έχει </w:t>
      </w:r>
      <w:r w:rsidRPr="00CA1F7D">
        <w:rPr>
          <w:rFonts w:ascii="Arial Narrow" w:hAnsi="Arial Narrow"/>
        </w:rPr>
        <w:t xml:space="preserve">παγιδευτεί </w:t>
      </w:r>
      <w:r w:rsidR="00D45772">
        <w:rPr>
          <w:rFonts w:ascii="Arial Narrow" w:hAnsi="Arial Narrow"/>
        </w:rPr>
        <w:t xml:space="preserve">στους μηχανισμούς της θεσμικής λειτουργίας της ΕΕ, </w:t>
      </w:r>
      <w:r w:rsidRPr="00CA1F7D">
        <w:rPr>
          <w:rFonts w:ascii="Arial Narrow" w:hAnsi="Arial Narrow"/>
        </w:rPr>
        <w:t xml:space="preserve">οδηγώντας </w:t>
      </w:r>
      <w:r w:rsidR="0043087F">
        <w:rPr>
          <w:rFonts w:ascii="Arial Narrow" w:hAnsi="Arial Narrow"/>
        </w:rPr>
        <w:t xml:space="preserve">τις </w:t>
      </w:r>
      <w:r w:rsidRPr="00CA1F7D">
        <w:rPr>
          <w:rFonts w:ascii="Arial Narrow" w:hAnsi="Arial Narrow"/>
        </w:rPr>
        <w:t xml:space="preserve">οργανώσεις </w:t>
      </w:r>
      <w:r w:rsidR="0043087F">
        <w:rPr>
          <w:rFonts w:ascii="Arial Narrow" w:hAnsi="Arial Narrow"/>
        </w:rPr>
        <w:t xml:space="preserve">των </w:t>
      </w:r>
      <w:r w:rsidRPr="00CA1F7D">
        <w:rPr>
          <w:rFonts w:ascii="Arial Narrow" w:hAnsi="Arial Narrow"/>
        </w:rPr>
        <w:t xml:space="preserve">ανθρωπίνων δικαιωμάτων να διαμαρτύρονται ότι οι εθνικές κυβερνήσεις προσπαθούν να </w:t>
      </w:r>
      <w:r w:rsidR="0043087F">
        <w:rPr>
          <w:rFonts w:ascii="Arial Narrow" w:hAnsi="Arial Narrow"/>
        </w:rPr>
        <w:t xml:space="preserve">τον αποδυναμώσουν. </w:t>
      </w:r>
    </w:p>
    <w:p w:rsidR="0043087F" w:rsidRDefault="00281D9A" w:rsidP="00E80342">
      <w:pPr>
        <w:rPr>
          <w:rFonts w:ascii="Arial Narrow" w:hAnsi="Arial Narrow"/>
        </w:rPr>
      </w:pPr>
      <w:r w:rsidRPr="00281D9A">
        <w:rPr>
          <w:rFonts w:ascii="Arial Narrow" w:hAnsi="Arial Narrow"/>
        </w:rPr>
        <w:t xml:space="preserve">Η </w:t>
      </w:r>
      <w:r w:rsidR="001C50F0">
        <w:rPr>
          <w:rFonts w:ascii="Arial Narrow" w:hAnsi="Arial Narrow"/>
        </w:rPr>
        <w:t xml:space="preserve">Ευρωπαϊκή </w:t>
      </w:r>
      <w:r w:rsidRPr="00281D9A">
        <w:rPr>
          <w:rFonts w:ascii="Arial Narrow" w:hAnsi="Arial Narrow"/>
        </w:rPr>
        <w:t>Πράξη Πρ</w:t>
      </w:r>
      <w:r w:rsidR="001C50F0">
        <w:rPr>
          <w:rFonts w:ascii="Arial Narrow" w:hAnsi="Arial Narrow"/>
        </w:rPr>
        <w:t>οσβασιμότητας - μια εκτεταμένη Ο</w:t>
      </w:r>
      <w:r w:rsidRPr="00281D9A">
        <w:rPr>
          <w:rFonts w:ascii="Arial Narrow" w:hAnsi="Arial Narrow"/>
        </w:rPr>
        <w:t xml:space="preserve">δηγία που θα μπορούσε να επηρεάσει έως και 80 εκατομμύρια Ευρωπαίους με αναπηρία και απαιτεί αλλαγές στα πάντα, από τις πλατφόρμες τρένων μέχρι τα κινητά τηλέφωνα - προτάθηκε από την Ευρωπαϊκή Επιτροπή τον Ιανουάριο. Η μάχη </w:t>
      </w:r>
      <w:r w:rsidR="001C50F0">
        <w:rPr>
          <w:rFonts w:ascii="Arial Narrow" w:hAnsi="Arial Narrow"/>
        </w:rPr>
        <w:t>για το</w:t>
      </w:r>
      <w:r w:rsidRPr="00281D9A">
        <w:rPr>
          <w:rFonts w:ascii="Arial Narrow" w:hAnsi="Arial Narrow"/>
        </w:rPr>
        <w:t xml:space="preserve"> πεδίο εφαρμογής του νόμου, ακόμη και γι</w:t>
      </w:r>
      <w:r w:rsidR="001C50F0">
        <w:rPr>
          <w:rFonts w:ascii="Arial Narrow" w:hAnsi="Arial Narrow"/>
        </w:rPr>
        <w:t xml:space="preserve">α τον ορισμό του τι συνιστά </w:t>
      </w:r>
      <w:r w:rsidRPr="00281D9A">
        <w:rPr>
          <w:rFonts w:ascii="Arial Narrow" w:hAnsi="Arial Narrow"/>
        </w:rPr>
        <w:t>αναπηρία, έχει καθυστερήσε</w:t>
      </w:r>
      <w:r w:rsidR="001C50F0">
        <w:rPr>
          <w:rFonts w:ascii="Arial Narrow" w:hAnsi="Arial Narrow"/>
        </w:rPr>
        <w:t>ι οποιαδήποτε πραγματική πρόοδο στην έγκρισή της.</w:t>
      </w:r>
    </w:p>
    <w:p w:rsidR="001C50F0" w:rsidRDefault="001C50F0" w:rsidP="00E80342">
      <w:pPr>
        <w:rPr>
          <w:rFonts w:ascii="Arial Narrow" w:hAnsi="Arial Narrow"/>
        </w:rPr>
      </w:pPr>
      <w:r w:rsidRPr="001C50F0">
        <w:rPr>
          <w:rFonts w:ascii="Arial Narrow" w:hAnsi="Arial Narrow"/>
        </w:rPr>
        <w:t xml:space="preserve">Η πρόταση της Επιτροπής, η οποία έχει ως στόχο να φέρει την ΕΕ σε συμφωνία με τη Σύμβαση των Ηνωμένων Εθνών για τα Δικαιώματα των Ατόμων με Αναπηρία (UNCRPD) που </w:t>
      </w:r>
      <w:r w:rsidR="00CC2F8C">
        <w:rPr>
          <w:rFonts w:ascii="Arial Narrow" w:hAnsi="Arial Narrow"/>
        </w:rPr>
        <w:t xml:space="preserve">η ίδια </w:t>
      </w:r>
      <w:r w:rsidRPr="001C50F0">
        <w:rPr>
          <w:rFonts w:ascii="Arial Narrow" w:hAnsi="Arial Narrow"/>
        </w:rPr>
        <w:t xml:space="preserve">επικύρωσε πριν </w:t>
      </w:r>
      <w:r w:rsidR="00CC2F8C">
        <w:rPr>
          <w:rFonts w:ascii="Arial Narrow" w:hAnsi="Arial Narrow"/>
        </w:rPr>
        <w:t xml:space="preserve">από περίπου </w:t>
      </w:r>
      <w:r w:rsidRPr="001C50F0">
        <w:rPr>
          <w:rFonts w:ascii="Arial Narrow" w:hAnsi="Arial Narrow"/>
        </w:rPr>
        <w:t xml:space="preserve">πέντε χρόνια, απαιτεί από τις χώρες μέλη να «λάβουν τα κατάλληλα μέτρα» για να εξασφαλιστεί η ίση πρόσβαση για </w:t>
      </w:r>
      <w:r w:rsidR="00CC2F8C">
        <w:rPr>
          <w:rFonts w:ascii="Arial Narrow" w:hAnsi="Arial Narrow"/>
        </w:rPr>
        <w:t xml:space="preserve">τα άτομα </w:t>
      </w:r>
      <w:r w:rsidRPr="001C50F0">
        <w:rPr>
          <w:rFonts w:ascii="Arial Narrow" w:hAnsi="Arial Narrow"/>
        </w:rPr>
        <w:t>αναπηρία σε όλες τις υπηρεσίες και τα προϊόντα.</w:t>
      </w:r>
      <w:r>
        <w:rPr>
          <w:rFonts w:ascii="Arial Narrow" w:hAnsi="Arial Narrow"/>
        </w:rPr>
        <w:t xml:space="preserve"> </w:t>
      </w:r>
    </w:p>
    <w:p w:rsidR="001C50F0" w:rsidRDefault="00CC2F8C" w:rsidP="00E80342">
      <w:pPr>
        <w:rPr>
          <w:rFonts w:ascii="Arial Narrow" w:hAnsi="Arial Narrow"/>
        </w:rPr>
      </w:pPr>
      <w:r w:rsidRPr="00CC2F8C">
        <w:rPr>
          <w:rFonts w:ascii="Arial Narrow" w:hAnsi="Arial Narrow"/>
        </w:rPr>
        <w:t>Όλες οι χώρες της ΕΕ - με εξαίρεση την Ιρλανδ</w:t>
      </w:r>
      <w:r>
        <w:rPr>
          <w:rFonts w:ascii="Arial Narrow" w:hAnsi="Arial Narrow"/>
        </w:rPr>
        <w:t>ία - έχουν επίσης επικυρώσει τη Σύμβαση</w:t>
      </w:r>
      <w:r w:rsidRPr="00CC2F8C">
        <w:rPr>
          <w:rFonts w:ascii="Arial Narrow" w:hAnsi="Arial Narrow"/>
        </w:rPr>
        <w:t xml:space="preserve">, αν και </w:t>
      </w:r>
      <w:r>
        <w:rPr>
          <w:rFonts w:ascii="Arial Narrow" w:hAnsi="Arial Narrow"/>
        </w:rPr>
        <w:t xml:space="preserve">η </w:t>
      </w:r>
      <w:r w:rsidRPr="00CC2F8C">
        <w:rPr>
          <w:rFonts w:ascii="Arial Narrow" w:hAnsi="Arial Narrow"/>
        </w:rPr>
        <w:t xml:space="preserve">επιτροπή </w:t>
      </w:r>
      <w:r>
        <w:rPr>
          <w:rFonts w:ascii="Arial Narrow" w:hAnsi="Arial Narrow"/>
        </w:rPr>
        <w:t>των εμπειρογνωμόνων της Σύμβασης</w:t>
      </w:r>
      <w:r w:rsidRPr="00CC2F8C">
        <w:rPr>
          <w:rFonts w:ascii="Arial Narrow" w:hAnsi="Arial Narrow"/>
        </w:rPr>
        <w:t xml:space="preserve"> προειδοποίησε την ΕΕ τον Οκτώβριο του περασμένου έτους ότι </w:t>
      </w:r>
      <w:r>
        <w:rPr>
          <w:rFonts w:ascii="Arial Narrow" w:hAnsi="Arial Narrow"/>
        </w:rPr>
        <w:t xml:space="preserve">δεν </w:t>
      </w:r>
      <w:r w:rsidRPr="00CC2F8C">
        <w:rPr>
          <w:rFonts w:ascii="Arial Narrow" w:hAnsi="Arial Narrow"/>
        </w:rPr>
        <w:t>είχε καταφέρει μέχρι στιγμής να ανταποκριθεί στις υποχρεώσεις της.</w:t>
      </w:r>
    </w:p>
    <w:p w:rsidR="00CC2F8C" w:rsidRDefault="00CC2F8C" w:rsidP="00E80342">
      <w:pPr>
        <w:rPr>
          <w:rFonts w:ascii="Arial Narrow" w:hAnsi="Arial Narrow"/>
        </w:rPr>
      </w:pPr>
      <w:r w:rsidRPr="00CC2F8C">
        <w:rPr>
          <w:rFonts w:ascii="Arial Narrow" w:hAnsi="Arial Narrow"/>
        </w:rPr>
        <w:t xml:space="preserve">Οι τεχνικοί εμπειρογνώμονες </w:t>
      </w:r>
      <w:r>
        <w:rPr>
          <w:rFonts w:ascii="Arial Narrow" w:hAnsi="Arial Narrow"/>
        </w:rPr>
        <w:t>των εθνικών κυβερνήσεων</w:t>
      </w:r>
      <w:r w:rsidRPr="00CC2F8C">
        <w:rPr>
          <w:rFonts w:ascii="Arial Narrow" w:hAnsi="Arial Narrow"/>
        </w:rPr>
        <w:t xml:space="preserve"> έχουν συναντηθεί 10 φορές από την αρχή του έτους, αλλά έχου</w:t>
      </w:r>
      <w:r>
        <w:rPr>
          <w:rFonts w:ascii="Arial Narrow" w:hAnsi="Arial Narrow"/>
        </w:rPr>
        <w:t>ν σημειώσει μικρή πρόοδο με το νομοσχέδιο</w:t>
      </w:r>
      <w:r w:rsidRPr="00CC2F8C">
        <w:rPr>
          <w:rFonts w:ascii="Arial Narrow" w:hAnsi="Arial Narrow"/>
        </w:rPr>
        <w:t xml:space="preserve">. Σύμφωνα με αξιωματούχους του Συμβουλίου, οι συζητήσεις δεν έχουν ακόμη πραγματοποιηθεί σε επίπεδο υπουργών και έχουν περιοριστεί στο πεδίο εφαρμογής του προτεινόμενου νόμου. Ακόμη και αυτό οι κυβερνήσεις φαίνεται </w:t>
      </w:r>
      <w:r>
        <w:rPr>
          <w:rFonts w:ascii="Arial Narrow" w:hAnsi="Arial Narrow"/>
        </w:rPr>
        <w:t>να το υπονομεύουν</w:t>
      </w:r>
      <w:r w:rsidRPr="00CC2F8C">
        <w:rPr>
          <w:rFonts w:ascii="Arial Narrow" w:hAnsi="Arial Narrow"/>
        </w:rPr>
        <w:t xml:space="preserve"> σύμφωνα με τους ευρωβουλευτές και </w:t>
      </w:r>
      <w:r>
        <w:rPr>
          <w:rFonts w:ascii="Arial Narrow" w:hAnsi="Arial Narrow"/>
        </w:rPr>
        <w:t xml:space="preserve">τους </w:t>
      </w:r>
      <w:r w:rsidRPr="00CC2F8C">
        <w:rPr>
          <w:rFonts w:ascii="Arial Narrow" w:hAnsi="Arial Narrow"/>
        </w:rPr>
        <w:t xml:space="preserve">ακτιβιστές </w:t>
      </w:r>
      <w:r w:rsidR="00A50941">
        <w:rPr>
          <w:rFonts w:ascii="Arial Narrow" w:hAnsi="Arial Narrow"/>
        </w:rPr>
        <w:t>για τα αναπηρικά δικαιώματα.</w:t>
      </w:r>
    </w:p>
    <w:p w:rsidR="00A50941" w:rsidRDefault="00A50941" w:rsidP="00E80342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«</w:t>
      </w:r>
      <w:r w:rsidRPr="00A50941">
        <w:rPr>
          <w:rFonts w:ascii="Arial Narrow" w:hAnsi="Arial Narrow"/>
        </w:rPr>
        <w:t xml:space="preserve">Λόγω του διαλόγου με τα κράτη μέλη, η Επιτροπή έχει </w:t>
      </w:r>
      <w:r>
        <w:rPr>
          <w:rFonts w:ascii="Arial Narrow" w:hAnsi="Arial Narrow"/>
        </w:rPr>
        <w:t xml:space="preserve">μειώσει και συνεχώς περιορίζει το πεδίο εφαρμογής και τις υποχρεώσεις (του νόμου)», </w:t>
      </w:r>
      <w:r w:rsidRPr="00A50941">
        <w:rPr>
          <w:rFonts w:ascii="Arial Narrow" w:hAnsi="Arial Narrow"/>
        </w:rPr>
        <w:t xml:space="preserve">δήλωσε ο </w:t>
      </w:r>
      <w:proofErr w:type="spellStart"/>
      <w:r w:rsidRPr="00A50941">
        <w:rPr>
          <w:rFonts w:ascii="Arial Narrow" w:hAnsi="Arial Narrow"/>
        </w:rPr>
        <w:t>Stig</w:t>
      </w:r>
      <w:proofErr w:type="spellEnd"/>
      <w:r w:rsidRPr="00A50941">
        <w:rPr>
          <w:rFonts w:ascii="Arial Narrow" w:hAnsi="Arial Narrow"/>
        </w:rPr>
        <w:t xml:space="preserve"> </w:t>
      </w:r>
      <w:proofErr w:type="spellStart"/>
      <w:r w:rsidRPr="00A50941">
        <w:rPr>
          <w:rFonts w:ascii="Arial Narrow" w:hAnsi="Arial Narrow"/>
        </w:rPr>
        <w:t>Langvad</w:t>
      </w:r>
      <w:proofErr w:type="spellEnd"/>
      <w:r w:rsidRPr="00A5094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μέλος των εμπειρογνωμόνων της Ε</w:t>
      </w:r>
      <w:r w:rsidRPr="00A50941">
        <w:rPr>
          <w:rFonts w:ascii="Arial Narrow" w:hAnsi="Arial Narrow"/>
        </w:rPr>
        <w:t xml:space="preserve">πιτροπής </w:t>
      </w:r>
      <w:r>
        <w:rPr>
          <w:rFonts w:ascii="Arial Narrow" w:hAnsi="Arial Narrow"/>
        </w:rPr>
        <w:t>της Σύμβασης: «</w:t>
      </w:r>
      <w:r w:rsidRPr="00A50941">
        <w:rPr>
          <w:rFonts w:ascii="Arial Narrow" w:hAnsi="Arial Narrow"/>
        </w:rPr>
        <w:t>Από τη σκοπιά των ανθρωπίνων δικαιωμάτων, τα κράτη μέλη δεν ανταποκ</w:t>
      </w:r>
      <w:r>
        <w:rPr>
          <w:rFonts w:ascii="Arial Narrow" w:hAnsi="Arial Narrow"/>
        </w:rPr>
        <w:t xml:space="preserve">ρίνονται στις υποχρεώσεις τους». </w:t>
      </w:r>
    </w:p>
    <w:p w:rsidR="00A50941" w:rsidRPr="00EF3AC3" w:rsidRDefault="00A50941" w:rsidP="00E80342">
      <w:pPr>
        <w:rPr>
          <w:rFonts w:ascii="Arial Narrow" w:hAnsi="Arial Narrow"/>
          <w:b/>
        </w:rPr>
      </w:pPr>
      <w:r w:rsidRPr="00EF3AC3">
        <w:rPr>
          <w:rFonts w:ascii="Arial Narrow" w:hAnsi="Arial Narrow"/>
          <w:b/>
        </w:rPr>
        <w:t>Πώς ορίζεται η αναπηρία;</w:t>
      </w:r>
    </w:p>
    <w:p w:rsidR="00AE0F5B" w:rsidRDefault="00AE0F5B" w:rsidP="00AE0F5B">
      <w:pPr>
        <w:rPr>
          <w:rFonts w:ascii="Arial Narrow" w:hAnsi="Arial Narrow"/>
        </w:rPr>
      </w:pPr>
      <w:r>
        <w:rPr>
          <w:rFonts w:ascii="Arial Narrow" w:hAnsi="Arial Narrow"/>
        </w:rPr>
        <w:t>Σε μια προσπάθεια υπό τον</w:t>
      </w:r>
      <w:r w:rsidRPr="00AE0F5B">
        <w:rPr>
          <w:rFonts w:ascii="Arial Narrow" w:hAnsi="Arial Narrow"/>
        </w:rPr>
        <w:t xml:space="preserve"> Πρόεδρο </w:t>
      </w:r>
      <w:r>
        <w:rPr>
          <w:rFonts w:ascii="Arial Narrow" w:hAnsi="Arial Narrow"/>
        </w:rPr>
        <w:t xml:space="preserve">της Σλοβακίας, που κατέχει τη σημερινή προεδρία </w:t>
      </w:r>
      <w:r w:rsidRPr="00AE0F5B">
        <w:rPr>
          <w:rFonts w:ascii="Arial Narrow" w:hAnsi="Arial Narrow"/>
        </w:rPr>
        <w:t>της ΕΕ</w:t>
      </w:r>
      <w:r>
        <w:rPr>
          <w:rFonts w:ascii="Arial Narrow" w:hAnsi="Arial Narrow"/>
        </w:rPr>
        <w:t>,</w:t>
      </w:r>
      <w:r w:rsidRPr="00AE0F5B">
        <w:rPr>
          <w:rFonts w:ascii="Arial Narrow" w:hAnsi="Arial Narrow"/>
        </w:rPr>
        <w:t xml:space="preserve"> ορισμένες κυβερνήσεις πιέζουν να εξαιρεθούν οι υποδομές μεταφο</w:t>
      </w:r>
      <w:r>
        <w:rPr>
          <w:rFonts w:ascii="Arial Narrow" w:hAnsi="Arial Narrow"/>
        </w:rPr>
        <w:t>ρών από το πεδίο εφαρμογής της Π</w:t>
      </w:r>
      <w:r w:rsidRPr="00AE0F5B">
        <w:rPr>
          <w:rFonts w:ascii="Arial Narrow" w:hAnsi="Arial Narrow"/>
        </w:rPr>
        <w:t xml:space="preserve">ράξης, σύμφωνα με εμπιστευτικές </w:t>
      </w:r>
      <w:r>
        <w:rPr>
          <w:rFonts w:ascii="Arial Narrow" w:hAnsi="Arial Narrow"/>
        </w:rPr>
        <w:t>πληροφορίες του Politico.</w:t>
      </w:r>
    </w:p>
    <w:p w:rsidR="00AE0F5B" w:rsidRDefault="00AE0F5B" w:rsidP="00AE0F5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Μια εκπρόσωπος της Προεδρίας </w:t>
      </w:r>
      <w:r w:rsidRPr="00AE0F5B">
        <w:rPr>
          <w:rFonts w:ascii="Arial Narrow" w:hAnsi="Arial Narrow"/>
        </w:rPr>
        <w:t xml:space="preserve">δήλωσε ότι οι κυβερνήσεις </w:t>
      </w:r>
      <w:r>
        <w:rPr>
          <w:rFonts w:ascii="Arial Narrow" w:hAnsi="Arial Narrow"/>
        </w:rPr>
        <w:t>θέλουν απλά να βεβαιωθούν ότι η Π</w:t>
      </w:r>
      <w:r w:rsidRPr="00AE0F5B">
        <w:rPr>
          <w:rFonts w:ascii="Arial Narrow" w:hAnsi="Arial Narrow"/>
        </w:rPr>
        <w:t xml:space="preserve">ράξη </w:t>
      </w:r>
      <w:r>
        <w:rPr>
          <w:rFonts w:ascii="Arial Narrow" w:hAnsi="Arial Narrow"/>
        </w:rPr>
        <w:t>Προσβασιμότητας δεν επικαλύπτεται</w:t>
      </w:r>
      <w:r w:rsidRPr="00AE0F5B">
        <w:rPr>
          <w:rFonts w:ascii="Arial Narrow" w:hAnsi="Arial Narrow"/>
        </w:rPr>
        <w:t xml:space="preserve"> με την υφιστάμενη νομοθεσία</w:t>
      </w:r>
      <w:r>
        <w:rPr>
          <w:rFonts w:ascii="Arial Narrow" w:hAnsi="Arial Narrow"/>
        </w:rPr>
        <w:t xml:space="preserve">, προκειμένου «να εξαιρεθούν </w:t>
      </w:r>
      <w:r w:rsidRPr="00AE0F5B">
        <w:rPr>
          <w:rFonts w:ascii="Arial Narrow" w:hAnsi="Arial Narrow"/>
        </w:rPr>
        <w:t>ορισμένε</w:t>
      </w:r>
      <w:r>
        <w:rPr>
          <w:rFonts w:ascii="Arial Narrow" w:hAnsi="Arial Narrow"/>
        </w:rPr>
        <w:t xml:space="preserve">ς υποχρεώσεις προς τους παρόχους». </w:t>
      </w:r>
    </w:p>
    <w:p w:rsidR="00AE0F5B" w:rsidRPr="00AE0F5B" w:rsidRDefault="00AE0F5B" w:rsidP="00AE0F5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«Ο στόχος», δήλωσε η εκπρόσωπος </w:t>
      </w:r>
      <w:r w:rsidRPr="00AE0F5B">
        <w:rPr>
          <w:rFonts w:ascii="Arial Narrow" w:hAnsi="Arial Narrow"/>
        </w:rPr>
        <w:t>, ήταν «η μείωση των διοικητικών και οικονομ</w:t>
      </w:r>
      <w:r>
        <w:rPr>
          <w:rFonts w:ascii="Arial Narrow" w:hAnsi="Arial Narrow"/>
        </w:rPr>
        <w:t>ικών βαρών» των απαιτήσεων της Π</w:t>
      </w:r>
      <w:r w:rsidRPr="00AE0F5B">
        <w:rPr>
          <w:rFonts w:ascii="Arial Narrow" w:hAnsi="Arial Narrow"/>
        </w:rPr>
        <w:t>ράξης.</w:t>
      </w:r>
      <w:r>
        <w:rPr>
          <w:rFonts w:ascii="Arial Narrow" w:hAnsi="Arial Narrow"/>
        </w:rPr>
        <w:t xml:space="preserve"> Ο</w:t>
      </w:r>
      <w:r w:rsidRPr="00AE0F5B">
        <w:rPr>
          <w:rFonts w:ascii="Arial Narrow" w:hAnsi="Arial Narrow"/>
        </w:rPr>
        <w:t xml:space="preserve">ι υπάλληλοι του Συμβουλίου οι οποίοι μίλησαν υπό τον όρο της ανωνυμίας, αρνήθηκαν ότι οι εθνικές κυβερνήσεις προσπαθούν να αποδυναμώσουν τη νομοθεσία, </w:t>
      </w:r>
      <w:r>
        <w:rPr>
          <w:rFonts w:ascii="Arial Narrow" w:hAnsi="Arial Narrow"/>
        </w:rPr>
        <w:t>ρίχνοντας</w:t>
      </w:r>
      <w:r w:rsidRPr="00AE0F5B">
        <w:rPr>
          <w:rFonts w:ascii="Arial Narrow" w:hAnsi="Arial Narrow"/>
        </w:rPr>
        <w:t xml:space="preserve"> το φταίξιμο για την αργή πρόοδο στην Επιτροπή.</w:t>
      </w:r>
      <w:r>
        <w:rPr>
          <w:rFonts w:ascii="Arial Narrow" w:hAnsi="Arial Narrow"/>
        </w:rPr>
        <w:t xml:space="preserve"> </w:t>
      </w:r>
    </w:p>
    <w:p w:rsidR="00AE0F5B" w:rsidRDefault="00AE0F5B" w:rsidP="00AE0F5B">
      <w:pPr>
        <w:rPr>
          <w:rFonts w:ascii="Arial Narrow" w:hAnsi="Arial Narrow"/>
        </w:rPr>
      </w:pPr>
      <w:r>
        <w:rPr>
          <w:rFonts w:ascii="Arial Narrow" w:hAnsi="Arial Narrow"/>
        </w:rPr>
        <w:t>Η Π</w:t>
      </w:r>
      <w:r w:rsidRPr="00AE0F5B">
        <w:rPr>
          <w:rFonts w:ascii="Arial Narrow" w:hAnsi="Arial Narrow"/>
        </w:rPr>
        <w:t xml:space="preserve">ρόταση, όπως ισχυρίστηκαν, απέτυχε να αναγνωρίσει ότι πολλές χώρες, που έχουν υπογράψει τη </w:t>
      </w:r>
      <w:r>
        <w:rPr>
          <w:rFonts w:ascii="Arial Narrow" w:hAnsi="Arial Narrow"/>
        </w:rPr>
        <w:t>Σύμβαση</w:t>
      </w:r>
      <w:r w:rsidRPr="00AE0F5B">
        <w:rPr>
          <w:rFonts w:ascii="Arial Narrow" w:hAnsi="Arial Narrow"/>
        </w:rPr>
        <w:t xml:space="preserve"> έχουν ήδη εκτενή νομοθεσία για την προσβασιμότητα. Επιπλέον, επιμέρους τομείς - όπως ο</w:t>
      </w:r>
      <w:r>
        <w:rPr>
          <w:rFonts w:ascii="Arial Narrow" w:hAnsi="Arial Narrow"/>
        </w:rPr>
        <w:t xml:space="preserve">ι μεταφορές - υπόκεινται ήδη στις </w:t>
      </w:r>
      <w:r w:rsidRPr="00AE0F5B">
        <w:rPr>
          <w:rFonts w:ascii="Arial Narrow" w:hAnsi="Arial Narrow"/>
        </w:rPr>
        <w:t xml:space="preserve">αυστηρές απαιτήσεις προσβασιμότητας </w:t>
      </w:r>
      <w:r>
        <w:rPr>
          <w:rFonts w:ascii="Arial Narrow" w:hAnsi="Arial Narrow"/>
        </w:rPr>
        <w:t>του δικαίου</w:t>
      </w:r>
      <w:r w:rsidRPr="00AE0F5B">
        <w:rPr>
          <w:rFonts w:ascii="Arial Narrow" w:hAnsi="Arial Narrow"/>
        </w:rPr>
        <w:t xml:space="preserve"> της ΕΕ.</w:t>
      </w:r>
    </w:p>
    <w:p w:rsidR="00AE0F5B" w:rsidRDefault="00AE0F5B" w:rsidP="00AE0F5B">
      <w:pPr>
        <w:rPr>
          <w:rFonts w:ascii="Arial Narrow" w:hAnsi="Arial Narrow"/>
        </w:rPr>
      </w:pPr>
      <w:r>
        <w:rPr>
          <w:rFonts w:ascii="Arial Narrow" w:hAnsi="Arial Narrow"/>
        </w:rPr>
        <w:t>«</w:t>
      </w:r>
      <w:r w:rsidRPr="00AE0F5B">
        <w:rPr>
          <w:rFonts w:ascii="Arial Narrow" w:hAnsi="Arial Narrow"/>
        </w:rPr>
        <w:t>Ενώ κατ 'αρχήν δεν υπάρχει συλλογική καλή θέληση, ορισμένα κράτη μέλη πιστεύου</w:t>
      </w:r>
      <w:r>
        <w:rPr>
          <w:rFonts w:ascii="Arial Narrow" w:hAnsi="Arial Narrow"/>
        </w:rPr>
        <w:t>ν ότι τα διάφορα στοιχεία αυτής της νομοθεσίας</w:t>
      </w:r>
      <w:r w:rsidRPr="00AE0F5B">
        <w:rPr>
          <w:rFonts w:ascii="Arial Narrow" w:hAnsi="Arial Narrow"/>
        </w:rPr>
        <w:t xml:space="preserve"> θα πρέπει να αντιμετωπιστούν μέσω μιας τομεακής προσέγγισης και όχι ολιστικά», δήλωσε ο </w:t>
      </w:r>
      <w:proofErr w:type="spellStart"/>
      <w:r w:rsidRPr="00D45772">
        <w:rPr>
          <w:rFonts w:ascii="Arial Narrow" w:hAnsi="Arial Narrow"/>
          <w:b/>
        </w:rPr>
        <w:t>Michael</w:t>
      </w:r>
      <w:proofErr w:type="spellEnd"/>
      <w:r w:rsidRPr="00D45772">
        <w:rPr>
          <w:rFonts w:ascii="Arial Narrow" w:hAnsi="Arial Narrow"/>
          <w:b/>
        </w:rPr>
        <w:t xml:space="preserve"> </w:t>
      </w:r>
      <w:proofErr w:type="spellStart"/>
      <w:r w:rsidRPr="00D45772">
        <w:rPr>
          <w:rFonts w:ascii="Arial Narrow" w:hAnsi="Arial Narrow"/>
          <w:b/>
        </w:rPr>
        <w:t>Farrugia</w:t>
      </w:r>
      <w:proofErr w:type="spellEnd"/>
      <w:r w:rsidRPr="00AE0F5B">
        <w:rPr>
          <w:rFonts w:ascii="Arial Narrow" w:hAnsi="Arial Narrow"/>
        </w:rPr>
        <w:t xml:space="preserve">, υπουργός της Μάλτας για την οικογένεια και την κοινωνική αλληλεγγύη, ο οποίος θα </w:t>
      </w:r>
      <w:r>
        <w:rPr>
          <w:rFonts w:ascii="Arial Narrow" w:hAnsi="Arial Narrow"/>
        </w:rPr>
        <w:t>οδηγήσει</w:t>
      </w:r>
      <w:r w:rsidRPr="00AE0F5B">
        <w:rPr>
          <w:rFonts w:ascii="Arial Narrow" w:hAnsi="Arial Narrow"/>
        </w:rPr>
        <w:t xml:space="preserve"> τις συζητήσεις για το θέμα από τον Ιανουάριο, όταν η Μάλτα αναλάβει την προεδρία του Συμβουλίου της ΕΕ.</w:t>
      </w:r>
    </w:p>
    <w:p w:rsidR="00E80342" w:rsidRDefault="00AE0F5B" w:rsidP="00583057">
      <w:pPr>
        <w:rPr>
          <w:rFonts w:ascii="Arial Narrow" w:hAnsi="Arial Narrow"/>
        </w:rPr>
      </w:pPr>
      <w:r w:rsidRPr="00AE0F5B">
        <w:rPr>
          <w:rFonts w:ascii="Arial Narrow" w:hAnsi="Arial Narrow"/>
        </w:rPr>
        <w:t xml:space="preserve">Αλλά </w:t>
      </w:r>
      <w:r>
        <w:rPr>
          <w:rFonts w:ascii="Arial Narrow" w:hAnsi="Arial Narrow"/>
        </w:rPr>
        <w:t xml:space="preserve">οι </w:t>
      </w:r>
      <w:r w:rsidRPr="00AE0F5B">
        <w:rPr>
          <w:rFonts w:ascii="Arial Narrow" w:hAnsi="Arial Narrow"/>
        </w:rPr>
        <w:t xml:space="preserve">ομάδες υπεράσπισης των δικαιωμάτων αναφέρουν ότι οι αλλαγές </w:t>
      </w:r>
      <w:r>
        <w:rPr>
          <w:rFonts w:ascii="Arial Narrow" w:hAnsi="Arial Narrow"/>
        </w:rPr>
        <w:t>που θέλουν οι εθνικές κυβερνήσεις</w:t>
      </w:r>
      <w:r w:rsidRPr="00AE0F5B">
        <w:rPr>
          <w:rFonts w:ascii="Arial Narrow" w:hAnsi="Arial Narrow"/>
        </w:rPr>
        <w:t xml:space="preserve"> θα υπονομεύσουν</w:t>
      </w:r>
      <w:r>
        <w:rPr>
          <w:rFonts w:ascii="Arial Narrow" w:hAnsi="Arial Narrow"/>
        </w:rPr>
        <w:t xml:space="preserve"> το σκοπό της νέας νομοθεσίας. «</w:t>
      </w:r>
      <w:r w:rsidRPr="00AE0F5B">
        <w:rPr>
          <w:rFonts w:ascii="Arial Narrow" w:hAnsi="Arial Narrow"/>
        </w:rPr>
        <w:t xml:space="preserve">Αν το δομημένο περιβάλλον δεν περιλαμβάνεται και </w:t>
      </w:r>
      <w:r w:rsidR="00583057">
        <w:rPr>
          <w:rFonts w:ascii="Arial Narrow" w:hAnsi="Arial Narrow"/>
        </w:rPr>
        <w:t>οι μεταφορές βγουν εκτός</w:t>
      </w:r>
      <w:r w:rsidRPr="00AE0F5B">
        <w:rPr>
          <w:rFonts w:ascii="Arial Narrow" w:hAnsi="Arial Narrow"/>
        </w:rPr>
        <w:t xml:space="preserve">», είπε </w:t>
      </w:r>
      <w:r w:rsidR="00583057">
        <w:rPr>
          <w:rFonts w:ascii="Arial Narrow" w:hAnsi="Arial Narrow"/>
        </w:rPr>
        <w:t xml:space="preserve">ο </w:t>
      </w:r>
      <w:r w:rsidRPr="00D45772">
        <w:rPr>
          <w:rFonts w:ascii="Arial Narrow" w:hAnsi="Arial Narrow"/>
          <w:b/>
        </w:rPr>
        <w:t>Ιωάννης Βαρδακαστάνης</w:t>
      </w:r>
      <w:r w:rsidRPr="00AE0F5B">
        <w:rPr>
          <w:rFonts w:ascii="Arial Narrow" w:hAnsi="Arial Narrow"/>
        </w:rPr>
        <w:t>, πρόεδρος του Ευρωπαϊκού Φόρουμ Ατόμων με Αναπηρί</w:t>
      </w:r>
      <w:r w:rsidR="00583057">
        <w:rPr>
          <w:rFonts w:ascii="Arial Narrow" w:hAnsi="Arial Narrow"/>
        </w:rPr>
        <w:t xml:space="preserve">α, «ο νόμος δεν θα είναι χρήσιμος στα άτομα με αναπηρία». </w:t>
      </w:r>
    </w:p>
    <w:p w:rsidR="00583057" w:rsidRDefault="00583057" w:rsidP="00583057">
      <w:pPr>
        <w:rPr>
          <w:rFonts w:ascii="Arial Narrow" w:hAnsi="Arial Narrow"/>
        </w:rPr>
      </w:pPr>
      <w:r>
        <w:rPr>
          <w:rFonts w:ascii="Arial Narrow" w:hAnsi="Arial Narrow"/>
        </w:rPr>
        <w:t>Ακόμη και ο ορισμός του τι είναι Α</w:t>
      </w:r>
      <w:r w:rsidRPr="00583057">
        <w:rPr>
          <w:rFonts w:ascii="Arial Narrow" w:hAnsi="Arial Narrow"/>
        </w:rPr>
        <w:t xml:space="preserve">ναπηρία έχει επικριθεί </w:t>
      </w:r>
      <w:r>
        <w:rPr>
          <w:rFonts w:ascii="Arial Narrow" w:hAnsi="Arial Narrow"/>
        </w:rPr>
        <w:t xml:space="preserve">ως </w:t>
      </w:r>
      <w:r w:rsidRPr="00583057">
        <w:rPr>
          <w:rFonts w:ascii="Arial Narrow" w:hAnsi="Arial Narrow"/>
        </w:rPr>
        <w:t>πολύ ασαφής. Σύμφωνα με την προσέγγιση της Επιτροπής, η αναπηρία είναι «οποιαδήποτε σωματική, ψυ</w:t>
      </w:r>
      <w:r>
        <w:rPr>
          <w:rFonts w:ascii="Arial Narrow" w:hAnsi="Arial Narrow"/>
        </w:rPr>
        <w:t xml:space="preserve">χική, πνευματική ή αισθητηριακή διαταραχή, που σχετίζεται με την ηλικία ή άλλες αιτίες, </w:t>
      </w:r>
      <w:r w:rsidRPr="00583057">
        <w:rPr>
          <w:rFonts w:ascii="Arial Narrow" w:hAnsi="Arial Narrow"/>
        </w:rPr>
        <w:t xml:space="preserve">με τις επιδόσεις </w:t>
      </w:r>
      <w:r>
        <w:rPr>
          <w:rFonts w:ascii="Arial Narrow" w:hAnsi="Arial Narrow"/>
        </w:rPr>
        <w:t>του ανθρώπινου σώματος, μόνιμη ή προσωρινή». Εκ</w:t>
      </w:r>
      <w:r w:rsidRPr="00583057">
        <w:rPr>
          <w:rFonts w:ascii="Arial Narrow" w:hAnsi="Arial Narrow"/>
        </w:rPr>
        <w:t>πρόσωπ</w:t>
      </w:r>
      <w:r>
        <w:rPr>
          <w:rFonts w:ascii="Arial Narrow" w:hAnsi="Arial Narrow"/>
        </w:rPr>
        <w:t>οι συμφερόντων ισχυρίζονται ότι</w:t>
      </w:r>
      <w:r w:rsidRPr="00583057">
        <w:rPr>
          <w:rFonts w:ascii="Arial Narrow" w:hAnsi="Arial Narrow"/>
        </w:rPr>
        <w:t xml:space="preserve"> σύμφωνα με τον ορισμό αυτό, οι επιχειρήσεις θα πρέπει να κάνουν τα προϊόντα και τις υπηρεσίες </w:t>
      </w:r>
      <w:r>
        <w:rPr>
          <w:rFonts w:ascii="Arial Narrow" w:hAnsi="Arial Narrow"/>
        </w:rPr>
        <w:t xml:space="preserve">τους προσβάσιμες για τους </w:t>
      </w:r>
      <w:r w:rsidRPr="00583057">
        <w:rPr>
          <w:rFonts w:ascii="Arial Narrow" w:hAnsi="Arial Narrow"/>
        </w:rPr>
        <w:t>μεθυσμένος.</w:t>
      </w:r>
      <w:r>
        <w:rPr>
          <w:rFonts w:ascii="Arial Narrow" w:hAnsi="Arial Narrow"/>
        </w:rPr>
        <w:t xml:space="preserve"> </w:t>
      </w:r>
    </w:p>
    <w:p w:rsidR="00583057" w:rsidRDefault="00583057" w:rsidP="00583057">
      <w:pPr>
        <w:rPr>
          <w:rFonts w:ascii="Arial Narrow" w:hAnsi="Arial Narrow"/>
        </w:rPr>
      </w:pPr>
      <w:r w:rsidRPr="00583057">
        <w:rPr>
          <w:rFonts w:ascii="Arial Narrow" w:hAnsi="Arial Narrow"/>
        </w:rPr>
        <w:t xml:space="preserve">Ένα άλλο πρόβλημα είναι </w:t>
      </w:r>
      <w:r>
        <w:rPr>
          <w:rFonts w:ascii="Arial Narrow" w:hAnsi="Arial Narrow"/>
        </w:rPr>
        <w:t>ότι η «Ομάδα Κοινωνικών Θεμάτων»</w:t>
      </w:r>
      <w:r w:rsidRPr="00583057">
        <w:rPr>
          <w:rFonts w:ascii="Arial Narrow" w:hAnsi="Arial Narrow"/>
        </w:rPr>
        <w:t xml:space="preserve"> του Συμβουλίου</w:t>
      </w:r>
      <w:r>
        <w:rPr>
          <w:rFonts w:ascii="Arial Narrow" w:hAnsi="Arial Narrow"/>
        </w:rPr>
        <w:t xml:space="preserve"> που</w:t>
      </w:r>
      <w:r w:rsidRPr="00583057">
        <w:rPr>
          <w:rFonts w:ascii="Arial Narrow" w:hAnsi="Arial Narrow"/>
        </w:rPr>
        <w:t xml:space="preserve"> έχει</w:t>
      </w:r>
      <w:r>
        <w:rPr>
          <w:rFonts w:ascii="Arial Narrow" w:hAnsi="Arial Narrow"/>
        </w:rPr>
        <w:t xml:space="preserve"> αναλάβει ηγετικό ρόλο για την Πράξη</w:t>
      </w:r>
      <w:r w:rsidRPr="0058305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δεν είναι η </w:t>
      </w:r>
      <w:r w:rsidRPr="00583057">
        <w:rPr>
          <w:rFonts w:ascii="Arial Narrow" w:hAnsi="Arial Narrow"/>
        </w:rPr>
        <w:t xml:space="preserve">ομάδα που ασχολείται συνήθως με </w:t>
      </w:r>
      <w:r>
        <w:rPr>
          <w:rFonts w:ascii="Arial Narrow" w:hAnsi="Arial Narrow"/>
        </w:rPr>
        <w:t xml:space="preserve">τη </w:t>
      </w:r>
      <w:r w:rsidRPr="00583057">
        <w:rPr>
          <w:rFonts w:ascii="Arial Narrow" w:hAnsi="Arial Narrow"/>
        </w:rPr>
        <w:t xml:space="preserve">ρύθμιση των προϊόντων και των υπηρεσιών. Οι υπάλληλοι που συμμετέχουν στις συζητήσεις λένε ότι μερικοί από τους </w:t>
      </w:r>
      <w:r w:rsidRPr="00583057">
        <w:rPr>
          <w:rFonts w:ascii="Arial Narrow" w:hAnsi="Arial Narrow"/>
        </w:rPr>
        <w:lastRenderedPageBreak/>
        <w:t xml:space="preserve">εμπειρογνώμονες που αποστέλλονται από τις κυβερνήσεις τους να συμμετέχουν στις συζητήσεις είναι αρμόδια για να συζητήσουν τόσο </w:t>
      </w:r>
      <w:r>
        <w:rPr>
          <w:rFonts w:ascii="Arial Narrow" w:hAnsi="Arial Narrow"/>
        </w:rPr>
        <w:t xml:space="preserve">τα </w:t>
      </w:r>
      <w:r w:rsidRPr="00583057">
        <w:rPr>
          <w:rFonts w:ascii="Arial Narrow" w:hAnsi="Arial Narrow"/>
        </w:rPr>
        <w:t xml:space="preserve">εσωτερικά θέματα </w:t>
      </w:r>
      <w:r>
        <w:rPr>
          <w:rFonts w:ascii="Arial Narrow" w:hAnsi="Arial Narrow"/>
        </w:rPr>
        <w:t xml:space="preserve">της </w:t>
      </w:r>
      <w:r w:rsidRPr="00583057">
        <w:rPr>
          <w:rFonts w:ascii="Arial Narrow" w:hAnsi="Arial Narrow"/>
        </w:rPr>
        <w:t xml:space="preserve">αγοράς </w:t>
      </w:r>
      <w:r>
        <w:rPr>
          <w:rFonts w:ascii="Arial Narrow" w:hAnsi="Arial Narrow"/>
        </w:rPr>
        <w:t>όσο και τα αναπηρικά δικαιώματα</w:t>
      </w:r>
      <w:r w:rsidRPr="0058305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</w:t>
      </w:r>
      <w:r w:rsidRPr="0058305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αυτό σημαίνει </w:t>
      </w:r>
      <w:r w:rsidRPr="00583057">
        <w:rPr>
          <w:rFonts w:ascii="Arial Narrow" w:hAnsi="Arial Narrow"/>
        </w:rPr>
        <w:t>περαιτέρω επιβράδυνση της προόδου.</w:t>
      </w:r>
    </w:p>
    <w:p w:rsidR="00583057" w:rsidRPr="00EF3AC3" w:rsidRDefault="00583057" w:rsidP="00583057">
      <w:pPr>
        <w:rPr>
          <w:rFonts w:ascii="Arial Narrow" w:hAnsi="Arial Narrow"/>
          <w:b/>
        </w:rPr>
      </w:pPr>
      <w:r w:rsidRPr="00EF3AC3">
        <w:rPr>
          <w:rFonts w:ascii="Arial Narrow" w:hAnsi="Arial Narrow"/>
          <w:b/>
        </w:rPr>
        <w:t>Κοινοβουλευτικά προβλήματα</w:t>
      </w:r>
    </w:p>
    <w:p w:rsidR="00583057" w:rsidRPr="00583057" w:rsidRDefault="00583057" w:rsidP="00583057">
      <w:pPr>
        <w:rPr>
          <w:rFonts w:ascii="Arial Narrow" w:hAnsi="Arial Narrow"/>
        </w:rPr>
      </w:pPr>
      <w:r w:rsidRPr="00583057">
        <w:rPr>
          <w:rFonts w:ascii="Arial Narrow" w:hAnsi="Arial Narrow"/>
        </w:rPr>
        <w:t xml:space="preserve">Εν τω μεταξύ, οι βουλευτές επικρίνουν ανοιχτά τις κυβερνήσεις για την προσπάθεια να αποδυναμώσουν τη νομοθεσία, παρόλο που η ίδια </w:t>
      </w:r>
      <w:r w:rsidR="00EF3AC3">
        <w:rPr>
          <w:rFonts w:ascii="Arial Narrow" w:hAnsi="Arial Narrow"/>
        </w:rPr>
        <w:t>η Επιτροπή εσωτερικής αγοράς της Σ</w:t>
      </w:r>
      <w:r w:rsidRPr="00583057">
        <w:rPr>
          <w:rFonts w:ascii="Arial Narrow" w:hAnsi="Arial Narrow"/>
        </w:rPr>
        <w:t>υνέλευσης δεν έχει ακόμη προχωρήσει πέρα από τις αρχικές συζητήσεις.</w:t>
      </w:r>
      <w:r>
        <w:rPr>
          <w:rFonts w:ascii="Arial Narrow" w:hAnsi="Arial Narrow"/>
        </w:rPr>
        <w:t xml:space="preserve"> </w:t>
      </w:r>
    </w:p>
    <w:p w:rsidR="00583057" w:rsidRPr="00583057" w:rsidRDefault="00583057" w:rsidP="00583057">
      <w:pPr>
        <w:rPr>
          <w:rFonts w:ascii="Arial Narrow" w:hAnsi="Arial Narrow"/>
        </w:rPr>
      </w:pPr>
      <w:r w:rsidRPr="00583057">
        <w:rPr>
          <w:rFonts w:ascii="Arial Narrow" w:hAnsi="Arial Narrow"/>
        </w:rPr>
        <w:t xml:space="preserve">Μια συζήτηση που έχει προγραμματιστεί για τις 11 Οκτωβρίου στην Επιτροπή αναβλήθηκε μέχρι το Νοέμβριο, </w:t>
      </w:r>
      <w:r w:rsidR="00EF3AC3">
        <w:rPr>
          <w:rFonts w:ascii="Arial Narrow" w:hAnsi="Arial Narrow"/>
        </w:rPr>
        <w:t xml:space="preserve">ωθώντας </w:t>
      </w:r>
      <w:r w:rsidRPr="00583057">
        <w:rPr>
          <w:rFonts w:ascii="Arial Narrow" w:hAnsi="Arial Narrow"/>
        </w:rPr>
        <w:t xml:space="preserve">πίσω το χρονοδιάγραμμα </w:t>
      </w:r>
      <w:r w:rsidR="00EF3AC3">
        <w:rPr>
          <w:rFonts w:ascii="Arial Narrow" w:hAnsi="Arial Narrow"/>
        </w:rPr>
        <w:t>στα μέσα</w:t>
      </w:r>
      <w:r w:rsidRPr="00583057">
        <w:rPr>
          <w:rFonts w:ascii="Arial Narrow" w:hAnsi="Arial Narrow"/>
        </w:rPr>
        <w:t xml:space="preserve"> του επόμενου έτους.</w:t>
      </w:r>
    </w:p>
    <w:p w:rsidR="00583057" w:rsidRDefault="00EF3AC3" w:rsidP="00583057">
      <w:pPr>
        <w:rPr>
          <w:rFonts w:ascii="Arial Narrow" w:hAnsi="Arial Narrow"/>
        </w:rPr>
      </w:pPr>
      <w:r>
        <w:rPr>
          <w:rFonts w:ascii="Arial Narrow" w:hAnsi="Arial Narrow"/>
        </w:rPr>
        <w:t>«</w:t>
      </w:r>
      <w:r w:rsidR="00583057" w:rsidRPr="00583057">
        <w:rPr>
          <w:rFonts w:ascii="Arial Narrow" w:hAnsi="Arial Narrow"/>
        </w:rPr>
        <w:t xml:space="preserve">Είναι λάθος να μετατραπεί [η νομοθεσία] σε ένα άδειο κέλυφος», δήλωσε η </w:t>
      </w:r>
      <w:proofErr w:type="spellStart"/>
      <w:r w:rsidR="00583057" w:rsidRPr="00D45772">
        <w:rPr>
          <w:rFonts w:ascii="Arial Narrow" w:hAnsi="Arial Narrow"/>
          <w:b/>
        </w:rPr>
        <w:t>Helga</w:t>
      </w:r>
      <w:proofErr w:type="spellEnd"/>
      <w:r w:rsidR="00583057" w:rsidRPr="00D45772">
        <w:rPr>
          <w:rFonts w:ascii="Arial Narrow" w:hAnsi="Arial Narrow"/>
          <w:b/>
        </w:rPr>
        <w:t xml:space="preserve"> </w:t>
      </w:r>
      <w:proofErr w:type="spellStart"/>
      <w:r w:rsidR="00583057" w:rsidRPr="00D45772">
        <w:rPr>
          <w:rFonts w:ascii="Arial Narrow" w:hAnsi="Arial Narrow"/>
          <w:b/>
        </w:rPr>
        <w:t>Stevens</w:t>
      </w:r>
      <w:proofErr w:type="spellEnd"/>
      <w:r w:rsidR="00583057" w:rsidRPr="0058305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κωφή </w:t>
      </w:r>
      <w:r w:rsidR="00583057" w:rsidRPr="00583057">
        <w:rPr>
          <w:rFonts w:ascii="Arial Narrow" w:hAnsi="Arial Narrow"/>
        </w:rPr>
        <w:t xml:space="preserve">ευρωβουλευτής πρόεδρος της διακομματικής </w:t>
      </w:r>
      <w:r>
        <w:rPr>
          <w:rFonts w:ascii="Arial Narrow" w:hAnsi="Arial Narrow"/>
        </w:rPr>
        <w:t>επιτροπής για την Αναπηρία του Ευρωκοινοβουλίου</w:t>
      </w:r>
      <w:r w:rsidR="00583057" w:rsidRPr="00583057">
        <w:rPr>
          <w:rFonts w:ascii="Arial Narrow" w:hAnsi="Arial Narrow"/>
        </w:rPr>
        <w:t xml:space="preserve">. «Αυτό που χρειαζόμαστε είναι μια γενική αρχή, η οποία θα μπορεί να </w:t>
      </w:r>
      <w:r>
        <w:rPr>
          <w:rFonts w:ascii="Arial Narrow" w:hAnsi="Arial Narrow"/>
        </w:rPr>
        <w:t xml:space="preserve">σταθεί μόνη της. </w:t>
      </w:r>
      <w:r w:rsidR="00583057" w:rsidRPr="00583057">
        <w:rPr>
          <w:rFonts w:ascii="Arial Narrow" w:hAnsi="Arial Narrow"/>
        </w:rPr>
        <w:t xml:space="preserve">Δεν πρέπει να </w:t>
      </w:r>
      <w:r>
        <w:rPr>
          <w:rFonts w:ascii="Arial Narrow" w:hAnsi="Arial Narrow"/>
        </w:rPr>
        <w:t xml:space="preserve">έχει αποσπασματική προσέγγιση». </w:t>
      </w:r>
    </w:p>
    <w:p w:rsidR="00EF3AC3" w:rsidRPr="00EF3AC3" w:rsidRDefault="00EF3AC3" w:rsidP="00EF3AC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«Το Συμβούλιο δεν </w:t>
      </w:r>
      <w:r w:rsidRPr="00EF3AC3">
        <w:rPr>
          <w:rFonts w:ascii="Arial Narrow" w:hAnsi="Arial Narrow"/>
        </w:rPr>
        <w:t xml:space="preserve">κινείται πραγματικά όσο θα θέλαμε», δήλωσε η </w:t>
      </w:r>
      <w:proofErr w:type="spellStart"/>
      <w:r w:rsidRPr="00D45772">
        <w:rPr>
          <w:rFonts w:ascii="Arial Narrow" w:hAnsi="Arial Narrow"/>
          <w:b/>
        </w:rPr>
        <w:t>Dita</w:t>
      </w:r>
      <w:proofErr w:type="spellEnd"/>
      <w:r w:rsidRPr="00D45772">
        <w:rPr>
          <w:rFonts w:ascii="Arial Narrow" w:hAnsi="Arial Narrow"/>
          <w:b/>
        </w:rPr>
        <w:t xml:space="preserve"> </w:t>
      </w:r>
      <w:proofErr w:type="spellStart"/>
      <w:r w:rsidRPr="00D45772">
        <w:rPr>
          <w:rFonts w:ascii="Arial Narrow" w:hAnsi="Arial Narrow"/>
          <w:b/>
        </w:rPr>
        <w:t>Charanzová</w:t>
      </w:r>
      <w:proofErr w:type="spellEnd"/>
      <w:r w:rsidRPr="00EF3AC3">
        <w:rPr>
          <w:rFonts w:ascii="Arial Narrow" w:hAnsi="Arial Narrow"/>
        </w:rPr>
        <w:t xml:space="preserve">, ευρωβουλευτής </w:t>
      </w:r>
      <w:r>
        <w:rPr>
          <w:rFonts w:ascii="Arial Narrow" w:hAnsi="Arial Narrow"/>
        </w:rPr>
        <w:t xml:space="preserve">από την Τσεχία η οποία </w:t>
      </w:r>
      <w:r w:rsidRPr="00EF3AC3">
        <w:rPr>
          <w:rFonts w:ascii="Arial Narrow" w:hAnsi="Arial Narrow"/>
        </w:rPr>
        <w:t xml:space="preserve">ηγήθηκε των διαπραγματεύσεων για μια παρόμοια πρόταση που εισήγαγε απαιτήσεις προσβασιμότητας </w:t>
      </w:r>
      <w:r>
        <w:rPr>
          <w:rFonts w:ascii="Arial Narrow" w:hAnsi="Arial Narrow"/>
        </w:rPr>
        <w:t>στους</w:t>
      </w:r>
      <w:r w:rsidRPr="00EF3AC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ιστότοπους του δημόσιου τομέα. «Είναι πραγματικά ντροπή». </w:t>
      </w:r>
    </w:p>
    <w:p w:rsidR="00EF3AC3" w:rsidRPr="00EF3AC3" w:rsidRDefault="00EF3AC3" w:rsidP="00EF3AC3">
      <w:pPr>
        <w:rPr>
          <w:rFonts w:ascii="Arial Narrow" w:hAnsi="Arial Narrow"/>
        </w:rPr>
      </w:pPr>
      <w:r w:rsidRPr="00EF3AC3">
        <w:rPr>
          <w:rFonts w:ascii="Arial Narrow" w:hAnsi="Arial Narrow"/>
        </w:rPr>
        <w:t xml:space="preserve">Αλλά το Κοινοβούλιο έχει επίσης δείξει προθυμία να περιπλέξει </w:t>
      </w:r>
      <w:r>
        <w:rPr>
          <w:rFonts w:ascii="Arial Narrow" w:hAnsi="Arial Narrow"/>
        </w:rPr>
        <w:t xml:space="preserve">κι άλλο τα πράγματα. Τον περασμένο Ιούλιο </w:t>
      </w:r>
      <w:r w:rsidRPr="00EF3AC3">
        <w:rPr>
          <w:rFonts w:ascii="Arial Narrow" w:hAnsi="Arial Narrow"/>
        </w:rPr>
        <w:t xml:space="preserve">οι ευρωβουλευτές της επιτροπής πολιτισμού ψήφισαν για την άρση </w:t>
      </w:r>
      <w:r>
        <w:rPr>
          <w:rFonts w:ascii="Arial Narrow" w:hAnsi="Arial Narrow"/>
        </w:rPr>
        <w:t xml:space="preserve">των υπηρεσιών </w:t>
      </w:r>
      <w:r w:rsidRPr="00EF3AC3">
        <w:rPr>
          <w:rFonts w:ascii="Arial Narrow" w:hAnsi="Arial Narrow"/>
        </w:rPr>
        <w:t>οπτικοακουστικών μέ</w:t>
      </w:r>
      <w:r>
        <w:rPr>
          <w:rFonts w:ascii="Arial Narrow" w:hAnsi="Arial Narrow"/>
        </w:rPr>
        <w:t>σων από το πεδίο εφαρμογής της Π</w:t>
      </w:r>
      <w:r w:rsidRPr="00EF3AC3">
        <w:rPr>
          <w:rFonts w:ascii="Arial Narrow" w:hAnsi="Arial Narrow"/>
        </w:rPr>
        <w:t xml:space="preserve">ράξης και </w:t>
      </w:r>
      <w:r>
        <w:rPr>
          <w:rFonts w:ascii="Arial Narrow" w:hAnsi="Arial Narrow"/>
        </w:rPr>
        <w:t>την εισαγωγή παρόμοιων απαιτήσεων με</w:t>
      </w:r>
      <w:r w:rsidRPr="00EF3AC3">
        <w:rPr>
          <w:rFonts w:ascii="Arial Narrow" w:hAnsi="Arial Narrow"/>
        </w:rPr>
        <w:t xml:space="preserve"> ξεχωριστό </w:t>
      </w:r>
      <w:r>
        <w:rPr>
          <w:rFonts w:ascii="Arial Narrow" w:hAnsi="Arial Narrow"/>
        </w:rPr>
        <w:t>τρόπο – με την Οδ</w:t>
      </w:r>
      <w:r w:rsidRPr="00EF3AC3">
        <w:rPr>
          <w:rFonts w:ascii="Arial Narrow" w:hAnsi="Arial Narrow"/>
        </w:rPr>
        <w:t>ηγία για τις υ</w:t>
      </w:r>
      <w:r>
        <w:rPr>
          <w:rFonts w:ascii="Arial Narrow" w:hAnsi="Arial Narrow"/>
        </w:rPr>
        <w:t>πηρεσίες οπτικοακουστικών μέσων.</w:t>
      </w:r>
    </w:p>
    <w:p w:rsidR="00EF3AC3" w:rsidRPr="00583057" w:rsidRDefault="00EF3AC3" w:rsidP="00EF3AC3">
      <w:pPr>
        <w:rPr>
          <w:rFonts w:ascii="Arial Narrow" w:hAnsi="Arial Narrow"/>
        </w:rPr>
      </w:pPr>
      <w:r w:rsidRPr="00EF3AC3">
        <w:rPr>
          <w:rFonts w:ascii="Arial Narrow" w:hAnsi="Arial Narrow"/>
        </w:rPr>
        <w:t xml:space="preserve">Παρά το γεγονός ότι </w:t>
      </w:r>
      <w:r>
        <w:rPr>
          <w:rFonts w:ascii="Arial Narrow" w:hAnsi="Arial Narrow"/>
        </w:rPr>
        <w:t xml:space="preserve">ο </w:t>
      </w:r>
      <w:r w:rsidRPr="00D45772">
        <w:rPr>
          <w:rFonts w:ascii="Arial Narrow" w:hAnsi="Arial Narrow"/>
          <w:b/>
        </w:rPr>
        <w:t>κ. Βαρδακαστάνης</w:t>
      </w:r>
      <w:r w:rsidR="00D45772">
        <w:rPr>
          <w:rFonts w:ascii="Arial Narrow" w:hAnsi="Arial Narrow"/>
        </w:rPr>
        <w:t xml:space="preserve"> από το</w:t>
      </w:r>
      <w:r w:rsidRPr="00EF3AC3">
        <w:rPr>
          <w:rFonts w:ascii="Arial Narrow" w:hAnsi="Arial Narrow"/>
        </w:rPr>
        <w:t xml:space="preserve"> EDF χαρακτήρισε την κίνηση, που συμφωνήθηκε από τους ευρωβουλευτές </w:t>
      </w:r>
      <w:proofErr w:type="spellStart"/>
      <w:r w:rsidRPr="00EF3AC3">
        <w:rPr>
          <w:rFonts w:ascii="Arial Narrow" w:hAnsi="Arial Narrow"/>
        </w:rPr>
        <w:t>Sabine</w:t>
      </w:r>
      <w:proofErr w:type="spellEnd"/>
      <w:r w:rsidRPr="00EF3AC3">
        <w:rPr>
          <w:rFonts w:ascii="Arial Narrow" w:hAnsi="Arial Narrow"/>
        </w:rPr>
        <w:t xml:space="preserve"> </w:t>
      </w:r>
      <w:proofErr w:type="spellStart"/>
      <w:r w:rsidRPr="00EF3AC3">
        <w:rPr>
          <w:rFonts w:ascii="Arial Narrow" w:hAnsi="Arial Narrow"/>
        </w:rPr>
        <w:t>Verheyen</w:t>
      </w:r>
      <w:proofErr w:type="spellEnd"/>
      <w:r w:rsidRPr="00EF3AC3">
        <w:rPr>
          <w:rFonts w:ascii="Arial Narrow" w:hAnsi="Arial Narrow"/>
        </w:rPr>
        <w:t xml:space="preserve"> και </w:t>
      </w:r>
      <w:proofErr w:type="spellStart"/>
      <w:r w:rsidRPr="00EF3AC3">
        <w:rPr>
          <w:rFonts w:ascii="Arial Narrow" w:hAnsi="Arial Narrow"/>
        </w:rPr>
        <w:t>Petra</w:t>
      </w:r>
      <w:proofErr w:type="spellEnd"/>
      <w:r w:rsidRPr="00EF3AC3">
        <w:rPr>
          <w:rFonts w:ascii="Arial Narrow" w:hAnsi="Arial Narrow"/>
        </w:rPr>
        <w:t xml:space="preserve"> </w:t>
      </w:r>
      <w:proofErr w:type="spellStart"/>
      <w:r w:rsidRPr="00EF3AC3">
        <w:rPr>
          <w:rFonts w:ascii="Arial Narrow" w:hAnsi="Arial Narrow"/>
        </w:rPr>
        <w:t>Kammerevert</w:t>
      </w:r>
      <w:proofErr w:type="spellEnd"/>
      <w:r w:rsidRPr="00EF3AC3">
        <w:rPr>
          <w:rFonts w:ascii="Arial Narrow" w:hAnsi="Arial Narrow"/>
        </w:rPr>
        <w:t xml:space="preserve">, ως «αίσχος», πηγές στο Κοινοβούλιο αναφέρουν ότι </w:t>
      </w:r>
      <w:r>
        <w:rPr>
          <w:rFonts w:ascii="Arial Narrow" w:hAnsi="Arial Narrow"/>
        </w:rPr>
        <w:t>αυτή η Ο</w:t>
      </w:r>
      <w:r w:rsidRPr="00EF3AC3">
        <w:rPr>
          <w:rFonts w:ascii="Arial Narrow" w:hAnsi="Arial Narrow"/>
        </w:rPr>
        <w:t>δηγία έχει πολύ περισσότερες πιθανότητες να δει το φ</w:t>
      </w:r>
      <w:r>
        <w:rPr>
          <w:rFonts w:ascii="Arial Narrow" w:hAnsi="Arial Narrow"/>
        </w:rPr>
        <w:t>ως της ημέρας από την ίδια την Πράξη Π</w:t>
      </w:r>
      <w:r w:rsidRPr="00EF3AC3">
        <w:rPr>
          <w:rFonts w:ascii="Arial Narrow" w:hAnsi="Arial Narrow"/>
        </w:rPr>
        <w:t>ροσβασιμότητα</w:t>
      </w:r>
      <w:r>
        <w:rPr>
          <w:rFonts w:ascii="Arial Narrow" w:hAnsi="Arial Narrow"/>
        </w:rPr>
        <w:t>ς</w:t>
      </w:r>
      <w:r w:rsidRPr="00EF3AC3">
        <w:rPr>
          <w:rFonts w:ascii="Arial Narrow" w:hAnsi="Arial Narrow"/>
        </w:rPr>
        <w:t>.</w:t>
      </w:r>
    </w:p>
    <w:p w:rsidR="00E80342" w:rsidRDefault="00E80342" w:rsidP="0090655D">
      <w:pPr>
        <w:pStyle w:val="a9"/>
        <w:rPr>
          <w:rFonts w:ascii="Arial Narrow" w:hAnsi="Arial Narrow"/>
          <w:b/>
          <w:i/>
        </w:rPr>
      </w:pPr>
    </w:p>
    <w:p w:rsidR="0090655D" w:rsidRPr="00554F25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827B70" w:rsidRPr="00554F25" w:rsidRDefault="00827B70" w:rsidP="0090655D">
      <w:pPr>
        <w:pStyle w:val="a9"/>
        <w:rPr>
          <w:rFonts w:ascii="Arial Narrow" w:hAnsi="Arial Narrow"/>
          <w:b/>
          <w:i/>
        </w:rPr>
      </w:pP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2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00" w:rsidRDefault="00F82500" w:rsidP="00A5663B">
      <w:pPr>
        <w:spacing w:after="0" w:line="240" w:lineRule="auto"/>
      </w:pPr>
      <w:r>
        <w:separator/>
      </w:r>
    </w:p>
  </w:endnote>
  <w:endnote w:type="continuationSeparator" w:id="0">
    <w:p w:rsidR="00F82500" w:rsidRDefault="00F82500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00" w:rsidRDefault="00F82500" w:rsidP="00A5663B">
      <w:pPr>
        <w:spacing w:after="0" w:line="240" w:lineRule="auto"/>
      </w:pPr>
      <w:r>
        <w:separator/>
      </w:r>
    </w:p>
  </w:footnote>
  <w:footnote w:type="continuationSeparator" w:id="0">
    <w:p w:rsidR="00F82500" w:rsidRDefault="00F82500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90D55"/>
    <w:rsid w:val="000A33F8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1C50F0"/>
    <w:rsid w:val="00200C31"/>
    <w:rsid w:val="002050B5"/>
    <w:rsid w:val="00211552"/>
    <w:rsid w:val="00212E1B"/>
    <w:rsid w:val="002152A7"/>
    <w:rsid w:val="00225E00"/>
    <w:rsid w:val="0024102E"/>
    <w:rsid w:val="00245BBF"/>
    <w:rsid w:val="0024645B"/>
    <w:rsid w:val="00273999"/>
    <w:rsid w:val="00281D9A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529D"/>
    <w:rsid w:val="00365BAE"/>
    <w:rsid w:val="003810C4"/>
    <w:rsid w:val="0039752B"/>
    <w:rsid w:val="003A01C3"/>
    <w:rsid w:val="003A024A"/>
    <w:rsid w:val="003B2B48"/>
    <w:rsid w:val="003E2118"/>
    <w:rsid w:val="003E3AF3"/>
    <w:rsid w:val="003F69EB"/>
    <w:rsid w:val="004167F7"/>
    <w:rsid w:val="004177D2"/>
    <w:rsid w:val="004178BB"/>
    <w:rsid w:val="00425BB7"/>
    <w:rsid w:val="0043087F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61F4D"/>
    <w:rsid w:val="005745CF"/>
    <w:rsid w:val="00583057"/>
    <w:rsid w:val="005871CF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412E4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1583D"/>
    <w:rsid w:val="00722EFC"/>
    <w:rsid w:val="007305A6"/>
    <w:rsid w:val="00732465"/>
    <w:rsid w:val="0074271C"/>
    <w:rsid w:val="00756916"/>
    <w:rsid w:val="0077016C"/>
    <w:rsid w:val="007810C3"/>
    <w:rsid w:val="0078512D"/>
    <w:rsid w:val="007A1EBD"/>
    <w:rsid w:val="007A7C75"/>
    <w:rsid w:val="007B3C2D"/>
    <w:rsid w:val="007C3478"/>
    <w:rsid w:val="007C4506"/>
    <w:rsid w:val="007E4AF7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6B82"/>
    <w:rsid w:val="008A27F8"/>
    <w:rsid w:val="008A2BCF"/>
    <w:rsid w:val="008A64F7"/>
    <w:rsid w:val="008B081A"/>
    <w:rsid w:val="008F2132"/>
    <w:rsid w:val="008F4A49"/>
    <w:rsid w:val="0090655D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1B96"/>
    <w:rsid w:val="009C24BE"/>
    <w:rsid w:val="009E6CA0"/>
    <w:rsid w:val="009F5114"/>
    <w:rsid w:val="00A13D91"/>
    <w:rsid w:val="00A26CAA"/>
    <w:rsid w:val="00A46834"/>
    <w:rsid w:val="00A50809"/>
    <w:rsid w:val="00A50941"/>
    <w:rsid w:val="00A52B5F"/>
    <w:rsid w:val="00A556E7"/>
    <w:rsid w:val="00A5663B"/>
    <w:rsid w:val="00A57BFE"/>
    <w:rsid w:val="00A614E9"/>
    <w:rsid w:val="00AB627A"/>
    <w:rsid w:val="00AB6F6A"/>
    <w:rsid w:val="00AC3BE3"/>
    <w:rsid w:val="00AD0E54"/>
    <w:rsid w:val="00AE0F5B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0229"/>
    <w:rsid w:val="00B67743"/>
    <w:rsid w:val="00B747D7"/>
    <w:rsid w:val="00B754EF"/>
    <w:rsid w:val="00B86605"/>
    <w:rsid w:val="00B90BC6"/>
    <w:rsid w:val="00BA150F"/>
    <w:rsid w:val="00BA26E2"/>
    <w:rsid w:val="00C05284"/>
    <w:rsid w:val="00C327D7"/>
    <w:rsid w:val="00C50D8C"/>
    <w:rsid w:val="00C839FB"/>
    <w:rsid w:val="00C867D5"/>
    <w:rsid w:val="00C936F7"/>
    <w:rsid w:val="00CA1F7D"/>
    <w:rsid w:val="00CB7433"/>
    <w:rsid w:val="00CC00FC"/>
    <w:rsid w:val="00CC2F8C"/>
    <w:rsid w:val="00CD5E09"/>
    <w:rsid w:val="00CE05EB"/>
    <w:rsid w:val="00CF7BC2"/>
    <w:rsid w:val="00D11062"/>
    <w:rsid w:val="00D17B6A"/>
    <w:rsid w:val="00D26BD7"/>
    <w:rsid w:val="00D357F5"/>
    <w:rsid w:val="00D45772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41F6"/>
    <w:rsid w:val="00EC06E5"/>
    <w:rsid w:val="00ED637A"/>
    <w:rsid w:val="00ED74C4"/>
    <w:rsid w:val="00EE6171"/>
    <w:rsid w:val="00EF3AC3"/>
    <w:rsid w:val="00EF4788"/>
    <w:rsid w:val="00F127A2"/>
    <w:rsid w:val="00F14B1E"/>
    <w:rsid w:val="00F17BDF"/>
    <w:rsid w:val="00F34A44"/>
    <w:rsid w:val="00F422FC"/>
    <w:rsid w:val="00F66104"/>
    <w:rsid w:val="00F74933"/>
    <w:rsid w:val="00F82500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litico.eu/article/disability-rights-law-stuck-in-eurocracy/?utm_content=bufferf99d9&amp;utm_medium=social&amp;utm_source=twitter.com&amp;utm_campaign=buffe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D658886-03D4-4326-97B0-44D1EC54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1215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8</cp:revision>
  <cp:lastPrinted>2016-10-14T06:21:00Z</cp:lastPrinted>
  <dcterms:created xsi:type="dcterms:W3CDTF">2016-10-13T06:53:00Z</dcterms:created>
  <dcterms:modified xsi:type="dcterms:W3CDTF">2016-10-14T06:21:00Z</dcterms:modified>
</cp:coreProperties>
</file>