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22435C">
        <w:rPr>
          <w:rFonts w:ascii="Arial Narrow" w:hAnsi="Arial Narrow"/>
        </w:rPr>
        <w:t>06.12</w:t>
      </w:r>
      <w:r w:rsidR="003B2B48" w:rsidRPr="00554F25">
        <w:rPr>
          <w:rFonts w:ascii="Arial Narrow" w:hAnsi="Arial Narrow"/>
        </w:rPr>
        <w:t>.2016</w:t>
      </w:r>
    </w:p>
    <w:p w:rsidR="00A5663B" w:rsidRPr="0082319D" w:rsidRDefault="00CC00FC" w:rsidP="00880B14">
      <w:pPr>
        <w:pStyle w:val="a9"/>
        <w:jc w:val="center"/>
        <w:rPr>
          <w:rFonts w:ascii="Arial Narrow" w:hAnsi="Arial Narrow"/>
          <w:lang w:val="en-US"/>
        </w:rPr>
        <w:sectPr w:rsidR="00A5663B" w:rsidRPr="0082319D"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E733E4">
        <w:rPr>
          <w:rFonts w:ascii="Arial Narrow" w:hAnsi="Arial Narrow"/>
          <w:lang w:val="en-US"/>
        </w:rPr>
        <w:t>1820</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43106D" w:rsidRDefault="00B43039" w:rsidP="0043106D">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22435C">
        <w:rPr>
          <w:rFonts w:ascii="Arial Narrow" w:eastAsia="Batang" w:hAnsi="Arial Narrow" w:cs="Latha"/>
          <w:b/>
          <w:bCs/>
          <w:sz w:val="28"/>
          <w:szCs w:val="28"/>
        </w:rPr>
        <w:t>: Ζητείται άμεση παρέμβαση για τις συντάξεις των ΑμεΑ</w:t>
      </w:r>
    </w:p>
    <w:p w:rsidR="0022435C" w:rsidRPr="0022435C" w:rsidRDefault="0022435C" w:rsidP="0043106D">
      <w:pPr>
        <w:pStyle w:val="a9"/>
        <w:jc w:val="center"/>
        <w:rPr>
          <w:rFonts w:ascii="Arial Narrow" w:eastAsia="Batang" w:hAnsi="Arial Narrow" w:cs="Latha"/>
          <w:b/>
          <w:bCs/>
          <w:sz w:val="24"/>
          <w:szCs w:val="28"/>
          <w:u w:val="single"/>
        </w:rPr>
      </w:pPr>
      <w:r w:rsidRPr="0022435C">
        <w:rPr>
          <w:rFonts w:ascii="Arial Narrow" w:eastAsia="Batang" w:hAnsi="Arial Narrow" w:cs="Latha"/>
          <w:b/>
          <w:bCs/>
          <w:sz w:val="24"/>
          <w:szCs w:val="28"/>
          <w:u w:val="single"/>
        </w:rPr>
        <w:t>Να τηρηθούν τα συμφωνηθέντα</w:t>
      </w:r>
    </w:p>
    <w:p w:rsidR="00A614E9" w:rsidRPr="00554F25" w:rsidRDefault="00A614E9" w:rsidP="00B747D7">
      <w:pPr>
        <w:pStyle w:val="a9"/>
        <w:jc w:val="center"/>
        <w:rPr>
          <w:rFonts w:ascii="Arial Narrow" w:eastAsia="Batang" w:hAnsi="Arial Narrow" w:cs="Latha"/>
          <w:b/>
          <w:bCs/>
          <w:sz w:val="28"/>
          <w:szCs w:val="28"/>
        </w:rPr>
      </w:pPr>
    </w:p>
    <w:p w:rsidR="0043106D" w:rsidRPr="0022435C" w:rsidRDefault="0022435C" w:rsidP="00880B14">
      <w:pPr>
        <w:rPr>
          <w:rFonts w:ascii="Arial Narrow" w:hAnsi="Arial Narrow"/>
        </w:rPr>
      </w:pPr>
      <w:r>
        <w:rPr>
          <w:rFonts w:ascii="Arial Narrow" w:hAnsi="Arial Narrow"/>
        </w:rPr>
        <w:t>Η ΕΣΑμεΑ</w:t>
      </w:r>
      <w:r w:rsidR="0043106D" w:rsidRPr="0043106D">
        <w:rPr>
          <w:rFonts w:ascii="Arial Narrow" w:hAnsi="Arial Narrow"/>
        </w:rPr>
        <w:t xml:space="preserve"> </w:t>
      </w:r>
      <w:r w:rsidRPr="0022435C">
        <w:rPr>
          <w:rFonts w:ascii="Arial Narrow" w:hAnsi="Arial Narrow"/>
        </w:rPr>
        <w:t>εκφράζει την έντονη διαμαρτυρία της για το πρόβλημα που έχει προκύψει αναφορικά με την εξαίρεση των πάσης φύσεως προνοιακών επιδομάτων και επιδομάτων αναπηρίας από τον υπολογισμό του ανώτατου ορίου καταβολής σύνταξης.</w:t>
      </w:r>
    </w:p>
    <w:p w:rsidR="0022435C" w:rsidRPr="0022435C" w:rsidRDefault="0022435C" w:rsidP="0022435C">
      <w:pPr>
        <w:rPr>
          <w:rFonts w:ascii="Arial Narrow" w:hAnsi="Arial Narrow"/>
        </w:rPr>
      </w:pPr>
      <w:r>
        <w:rPr>
          <w:rFonts w:ascii="Arial Narrow" w:hAnsi="Arial Narrow"/>
        </w:rPr>
        <w:t>Ο πρώην υπουργός Εργασίας Γ. Κατρούγκαλος είχε συμφωνήσει με την ΕΣΑμεΑ την</w:t>
      </w:r>
      <w:r w:rsidRPr="0022435C">
        <w:rPr>
          <w:rFonts w:ascii="Arial Narrow" w:hAnsi="Arial Narrow"/>
        </w:rPr>
        <w:t xml:space="preserve"> εξαίρεση των πάσης φύσεως προνοιακών επιδομάτων και επιδομάτων αναπηρίας στον υπολογισμό του ανώτατου ορίου καταβολής σύνταξης  που δίνονται σε άτομα με αναπηρία ή χρόνια πάθηση και των οικογενειών τους, όπως και έγινε στα </w:t>
      </w:r>
      <w:r>
        <w:rPr>
          <w:rFonts w:ascii="Arial Narrow" w:hAnsi="Arial Narrow"/>
        </w:rPr>
        <w:t>ά</w:t>
      </w:r>
      <w:r w:rsidR="00545064">
        <w:rPr>
          <w:rFonts w:ascii="Arial Narrow" w:hAnsi="Arial Narrow"/>
        </w:rPr>
        <w:t xml:space="preserve">ρθρα 13 και 96 του ν.4387/2016. </w:t>
      </w:r>
      <w:r w:rsidRPr="0022435C">
        <w:rPr>
          <w:rFonts w:ascii="Arial Narrow" w:hAnsi="Arial Narrow"/>
        </w:rPr>
        <w:t>Όμως, στο άρθ</w:t>
      </w:r>
      <w:r w:rsidR="00545064">
        <w:rPr>
          <w:rFonts w:ascii="Arial Narrow" w:hAnsi="Arial Narrow"/>
        </w:rPr>
        <w:t>ρο 13 του νόμου, που αφορά στο α</w:t>
      </w:r>
      <w:r w:rsidRPr="0022435C">
        <w:rPr>
          <w:rFonts w:ascii="Arial Narrow" w:hAnsi="Arial Narrow"/>
        </w:rPr>
        <w:t xml:space="preserve">νώτατο όριο καταβολής σύνταξης, η εν λόγω ρύθμιση αναγράφεται στην παρ. 2 του άρθρου, στην οποία γίνεται αναφορά για τις περιπτώσεις που υπάρχουν περισσότερες από μία συντάξεις, το άθροισμα των οποίων δεν μπορεί να υπερβαίνει το ποσό των 3.000 ευρώ. </w:t>
      </w:r>
    </w:p>
    <w:p w:rsidR="0022435C" w:rsidRPr="0022435C" w:rsidRDefault="0022435C" w:rsidP="0022435C">
      <w:pPr>
        <w:rPr>
          <w:rFonts w:ascii="Arial Narrow" w:hAnsi="Arial Narrow"/>
        </w:rPr>
      </w:pPr>
      <w:r w:rsidRPr="0022435C">
        <w:rPr>
          <w:rFonts w:ascii="Arial Narrow" w:hAnsi="Arial Narrow"/>
        </w:rPr>
        <w:t xml:space="preserve">Στην υπ’ αρ. </w:t>
      </w:r>
      <w:proofErr w:type="spellStart"/>
      <w:r w:rsidRPr="0022435C">
        <w:rPr>
          <w:rFonts w:ascii="Arial Narrow" w:hAnsi="Arial Narrow"/>
        </w:rPr>
        <w:t>πρωτ</w:t>
      </w:r>
      <w:proofErr w:type="spellEnd"/>
      <w:r w:rsidRPr="0022435C">
        <w:rPr>
          <w:rFonts w:ascii="Arial Narrow" w:hAnsi="Arial Narrow"/>
        </w:rPr>
        <w:t>. Φ.80000/οικ.48653/1865 ερμηνευτική εγκύκλιο των διατάξεων του άρθρου 13 του ν. 4387/2016 που δημο</w:t>
      </w:r>
      <w:r w:rsidR="00545064">
        <w:rPr>
          <w:rFonts w:ascii="Arial Narrow" w:hAnsi="Arial Narrow"/>
        </w:rPr>
        <w:t>σιεύτηκε από τις υπηρεσίες του υ</w:t>
      </w:r>
      <w:r w:rsidRPr="0022435C">
        <w:rPr>
          <w:rFonts w:ascii="Arial Narrow" w:hAnsi="Arial Narrow"/>
        </w:rPr>
        <w:t>πουργείου, διευκρινίζεται ότι τα πάσης φύσεως προνοιακά επιδόματα και τα επιδόματα αναπηρίας εξαιρούνται από τον υπολογισμό του καθαρού ποσού καταβολής αθροίσματος συντάξεων (ήτοι 3.000 ευρώ) που δίνονται στα άτομα με αναπηρία ή χρόνια πάθηση και των οικογενειών τους, (όπως αναφέρεται  στην παρ. 2 του άρθρου 13). Αντίθετα, στην περίπτωση που η ατομική μηνιαία σύντα</w:t>
      </w:r>
      <w:r>
        <w:rPr>
          <w:rFonts w:ascii="Arial Narrow" w:hAnsi="Arial Narrow"/>
        </w:rPr>
        <w:t>ξη υπερβαίνει τις 2.000</w:t>
      </w:r>
      <w:r w:rsidRPr="0022435C">
        <w:rPr>
          <w:rFonts w:ascii="Arial Narrow" w:hAnsi="Arial Narrow"/>
        </w:rPr>
        <w:t xml:space="preserve"> ευρώ (όπως αναφέρεται στην παρ. 1 του άρθρου 13) συμπεριλαμβάνονται τα εν λόγω επιδόματα στον υπολογισμό του ανώτατου ορίου καταβολής της σύνταξης.</w:t>
      </w:r>
    </w:p>
    <w:p w:rsidR="00E80342" w:rsidRPr="0022435C" w:rsidRDefault="0022435C" w:rsidP="0022435C">
      <w:pPr>
        <w:rPr>
          <w:rFonts w:ascii="Arial Narrow" w:hAnsi="Arial Narrow"/>
          <w:b/>
        </w:rPr>
      </w:pPr>
      <w:r>
        <w:rPr>
          <w:rFonts w:ascii="Arial Narrow" w:hAnsi="Arial Narrow"/>
        </w:rPr>
        <w:t xml:space="preserve">Ζητείται η </w:t>
      </w:r>
      <w:r w:rsidRPr="0022435C">
        <w:rPr>
          <w:rFonts w:ascii="Arial Narrow" w:hAnsi="Arial Narrow"/>
        </w:rPr>
        <w:t xml:space="preserve"> </w:t>
      </w:r>
      <w:r>
        <w:rPr>
          <w:rFonts w:ascii="Arial Narrow" w:hAnsi="Arial Narrow"/>
        </w:rPr>
        <w:t xml:space="preserve">άμεση και έγκαιρη παρέμβαση του υπουργείου Εργασίας </w:t>
      </w:r>
      <w:r w:rsidRPr="0022435C">
        <w:rPr>
          <w:rFonts w:ascii="Arial Narrow" w:hAnsi="Arial Narrow"/>
        </w:rPr>
        <w:t xml:space="preserve">για τη διόρθωση </w:t>
      </w:r>
      <w:r>
        <w:rPr>
          <w:rFonts w:ascii="Arial Narrow" w:hAnsi="Arial Narrow"/>
        </w:rPr>
        <w:t>του σφάλματος</w:t>
      </w:r>
      <w:r w:rsidRPr="0022435C">
        <w:rPr>
          <w:rFonts w:ascii="Arial Narrow" w:hAnsi="Arial Narrow"/>
        </w:rPr>
        <w:t xml:space="preserve"> με την έκδοση νέας ερμηνευτικής εγκυκλίου από τις αρμόδιες υπηρεσίες του Υπουργείου, ώστε να μη θιγούν  κεκτημένα δικαιώματα ατόμων με αναπηρία</w:t>
      </w:r>
      <w:r w:rsidRPr="0022435C">
        <w:rPr>
          <w:rFonts w:ascii="Arial Narrow" w:hAnsi="Arial Narrow"/>
          <w:b/>
        </w:rPr>
        <w:t>.</w:t>
      </w:r>
    </w:p>
    <w:p w:rsidR="0022435C" w:rsidRDefault="0022435C" w:rsidP="0090655D">
      <w:pPr>
        <w:pStyle w:val="a9"/>
        <w:rPr>
          <w:rFonts w:ascii="Arial Narrow" w:hAnsi="Arial Narrow"/>
          <w:b/>
          <w:i/>
        </w:rPr>
      </w:pPr>
      <w:r>
        <w:rPr>
          <w:rFonts w:ascii="Arial Narrow" w:hAnsi="Arial Narrow"/>
          <w:b/>
          <w:i/>
        </w:rPr>
        <w:t>Η επιστολή διαμαρτυρίας</w:t>
      </w:r>
    </w:p>
    <w:p w:rsidR="0022435C" w:rsidRDefault="0022435C" w:rsidP="0090655D">
      <w:pPr>
        <w:pStyle w:val="a9"/>
        <w:rPr>
          <w:rFonts w:ascii="Arial Narrow" w:hAnsi="Arial Narrow"/>
          <w:b/>
          <w:i/>
        </w:rPr>
      </w:pPr>
      <w:hyperlink r:id="rId10" w:history="1">
        <w:r w:rsidRPr="000E5FD5">
          <w:rPr>
            <w:rStyle w:val="-"/>
            <w:rFonts w:ascii="Arial Narrow" w:hAnsi="Arial Narrow"/>
            <w:b/>
            <w:i/>
          </w:rPr>
          <w:t>http://esamea.gr/our-actions/yeka/3241-i-e-s-a-mea-zitaei-exairesi-ton-pronoiakon-epidomaton-kai-epidomaton-anapirias-ston-ypologismo-toy-anotatoy-orioy-katabolis-syntaxis-ton-anapiron</w:t>
        </w:r>
      </w:hyperlink>
      <w:r>
        <w:rPr>
          <w:rFonts w:ascii="Arial Narrow" w:hAnsi="Arial Narrow"/>
          <w:b/>
          <w:i/>
        </w:rPr>
        <w:t xml:space="preserve"> </w:t>
      </w:r>
    </w:p>
    <w:p w:rsidR="0022435C" w:rsidRDefault="0022435C" w:rsidP="0090655D">
      <w:pPr>
        <w:pStyle w:val="a9"/>
        <w:rPr>
          <w:rFonts w:ascii="Arial Narrow" w:hAnsi="Arial Narrow"/>
          <w:b/>
          <w:i/>
        </w:rPr>
      </w:pP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087" w:rsidRDefault="00D60087" w:rsidP="00A5663B">
      <w:pPr>
        <w:spacing w:after="0" w:line="240" w:lineRule="auto"/>
      </w:pPr>
      <w:r>
        <w:separator/>
      </w:r>
    </w:p>
  </w:endnote>
  <w:endnote w:type="continuationSeparator" w:id="0">
    <w:p w:rsidR="00D60087" w:rsidRDefault="00D6008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087" w:rsidRDefault="00D60087" w:rsidP="00A5663B">
      <w:pPr>
        <w:spacing w:after="0" w:line="240" w:lineRule="auto"/>
      </w:pPr>
      <w:r>
        <w:separator/>
      </w:r>
    </w:p>
  </w:footnote>
  <w:footnote w:type="continuationSeparator" w:id="0">
    <w:p w:rsidR="00D60087" w:rsidRDefault="00D6008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435C"/>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45064"/>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319D"/>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0087"/>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733E4"/>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eka/3241-i-e-s-a-mea-zitaei-exairesi-ton-pronoiakon-epidomaton-kai-epidomaton-anapirias-ston-ypologismo-toy-anotatoy-orioy-katabolis-syntaxis-ton-anapir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D29469-CD50-4751-8F56-F20B79A7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2339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2016-12-06T08:48:00Z</cp:lastPrinted>
  <dcterms:created xsi:type="dcterms:W3CDTF">2016-12-06T08:47:00Z</dcterms:created>
  <dcterms:modified xsi:type="dcterms:W3CDTF">2016-12-06T08:48:00Z</dcterms:modified>
</cp:coreProperties>
</file>