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554F25" w:rsidRDefault="00F17BDF" w:rsidP="00B747D7">
      <w:pPr>
        <w:pStyle w:val="a9"/>
        <w:jc w:val="right"/>
        <w:rPr>
          <w:rFonts w:ascii="Arial Narrow" w:hAnsi="Arial Narrow"/>
        </w:rPr>
      </w:pPr>
      <w:r w:rsidRPr="00554F25">
        <w:rPr>
          <w:rFonts w:ascii="Arial Narrow" w:hAnsi="Arial Narrow"/>
        </w:rPr>
        <w:br w:type="column"/>
      </w:r>
      <w:r w:rsidRPr="00554F25">
        <w:rPr>
          <w:rFonts w:ascii="Arial Narrow" w:hAnsi="Arial Narrow"/>
        </w:rPr>
        <w:t xml:space="preserve">Αθήνα: </w:t>
      </w:r>
      <w:r w:rsidR="001051E3">
        <w:rPr>
          <w:rFonts w:ascii="Arial Narrow" w:hAnsi="Arial Narrow"/>
        </w:rPr>
        <w:t>11</w:t>
      </w:r>
      <w:r w:rsidR="003D3CAF">
        <w:rPr>
          <w:rFonts w:ascii="Arial Narrow" w:hAnsi="Arial Narrow"/>
        </w:rPr>
        <w:t>.0</w:t>
      </w:r>
      <w:r w:rsidR="00CE07C3">
        <w:rPr>
          <w:rFonts w:ascii="Arial Narrow" w:hAnsi="Arial Narrow"/>
        </w:rPr>
        <w:t>4</w:t>
      </w:r>
      <w:r w:rsidR="00EB1911">
        <w:rPr>
          <w:rFonts w:ascii="Arial Narrow" w:hAnsi="Arial Narrow"/>
        </w:rPr>
        <w:t>.2017</w:t>
      </w:r>
    </w:p>
    <w:p w:rsidR="00A5663B" w:rsidRPr="00073552" w:rsidRDefault="00CC00FC" w:rsidP="00880B14">
      <w:pPr>
        <w:pStyle w:val="a9"/>
        <w:jc w:val="center"/>
        <w:rPr>
          <w:rFonts w:ascii="Arial Narrow" w:hAnsi="Arial Narrow"/>
          <w:lang w:val="en-US"/>
        </w:rPr>
        <w:sectPr w:rsidR="00A5663B" w:rsidRPr="00073552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554F25">
        <w:rPr>
          <w:rFonts w:ascii="Arial Narrow" w:hAnsi="Arial Narrow"/>
        </w:rPr>
        <w:t xml:space="preserve"> </w:t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="004177D2" w:rsidRPr="00554F25">
        <w:rPr>
          <w:rFonts w:ascii="Arial Narrow" w:hAnsi="Arial Narrow"/>
        </w:rPr>
        <w:t>Αρ. Πρωτ.:</w:t>
      </w:r>
      <w:r w:rsidR="009B4252" w:rsidRPr="00554F25">
        <w:rPr>
          <w:rFonts w:ascii="Arial Narrow" w:hAnsi="Arial Narrow"/>
        </w:rPr>
        <w:t xml:space="preserve"> </w:t>
      </w:r>
      <w:r w:rsidR="001051E3">
        <w:rPr>
          <w:rFonts w:ascii="Arial Narrow" w:hAnsi="Arial Narrow"/>
        </w:rPr>
        <w:t xml:space="preserve"> </w:t>
      </w:r>
      <w:r w:rsidR="00073552">
        <w:rPr>
          <w:rFonts w:ascii="Arial Narrow" w:hAnsi="Arial Narrow"/>
          <w:lang w:val="en-US"/>
        </w:rPr>
        <w:t>601</w:t>
      </w:r>
      <w:bookmarkStart w:id="0" w:name="_GoBack"/>
      <w:bookmarkEnd w:id="0"/>
    </w:p>
    <w:p w:rsidR="00EF4788" w:rsidRPr="00554F25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43106D" w:rsidRDefault="00B43039" w:rsidP="003D3CAF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054824">
        <w:rPr>
          <w:rFonts w:ascii="Arial Narrow" w:eastAsia="Batang" w:hAnsi="Arial Narrow" w:cs="Latha"/>
          <w:b/>
          <w:bCs/>
          <w:sz w:val="28"/>
          <w:szCs w:val="28"/>
        </w:rPr>
        <w:t>Για την υπουργική απόφαση για τους αναπληρωτές ΑμεΑ</w:t>
      </w:r>
    </w:p>
    <w:p w:rsidR="00A614E9" w:rsidRPr="00554F25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123A4A" w:rsidRDefault="00123A4A" w:rsidP="00123A4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πρόταση της </w:t>
      </w:r>
      <w:r w:rsidR="00CE07C3">
        <w:rPr>
          <w:rFonts w:ascii="Arial Narrow" w:hAnsi="Arial Narrow"/>
        </w:rPr>
        <w:t xml:space="preserve">ΕΣΑμεΑ </w:t>
      </w:r>
      <w:r>
        <w:rPr>
          <w:rFonts w:ascii="Arial Narrow" w:hAnsi="Arial Narrow"/>
        </w:rPr>
        <w:t>σ</w:t>
      </w:r>
      <w:r w:rsidR="00CE07C3">
        <w:rPr>
          <w:rFonts w:ascii="Arial Narrow" w:hAnsi="Arial Narrow"/>
        </w:rPr>
        <w:t xml:space="preserve">τη διαβούλευση </w:t>
      </w:r>
      <w:r w:rsidR="00CE07C3" w:rsidRPr="00CE07C3">
        <w:rPr>
          <w:rFonts w:ascii="Arial Narrow" w:hAnsi="Arial Narrow"/>
        </w:rPr>
        <w:t>για το σχέδιο της υπουργικής απόφασης «Καθορισμός κριτηρίων πρόσληψης αναπληρωτών εκπαιδευτικών</w:t>
      </w:r>
      <w:r>
        <w:rPr>
          <w:rFonts w:ascii="Arial Narrow" w:hAnsi="Arial Narrow"/>
        </w:rPr>
        <w:t xml:space="preserve"> στην ΕΑΕ» </w:t>
      </w:r>
      <w:hyperlink r:id="rId10" w:history="1">
        <w:r w:rsidR="001051E3" w:rsidRPr="001051E3">
          <w:rPr>
            <w:rStyle w:val="-"/>
            <w:rFonts w:ascii="Arial Narrow" w:hAnsi="Arial Narrow"/>
            <w:b/>
          </w:rPr>
          <w:t>https://is.gd/B257UR</w:t>
        </w:r>
      </w:hyperlink>
      <w:r w:rsidR="001051E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έγινε τελικώς δεκτή, όπως διαπιστώνεται στην υπουργική απόφαση που δημοσιεύθηκε με το ΦΕΚ  </w:t>
      </w:r>
      <w:r w:rsidRPr="00123A4A">
        <w:rPr>
          <w:rFonts w:ascii="Arial Narrow" w:hAnsi="Arial Narrow"/>
        </w:rPr>
        <w:t>B 1239 - 10.04.2017</w:t>
      </w:r>
      <w:r>
        <w:rPr>
          <w:rFonts w:ascii="Arial Narrow" w:hAnsi="Arial Narrow"/>
        </w:rPr>
        <w:t xml:space="preserve"> </w:t>
      </w:r>
      <w:hyperlink r:id="rId11" w:history="1">
        <w:r w:rsidR="001051E3" w:rsidRPr="001051E3">
          <w:rPr>
            <w:rStyle w:val="-"/>
            <w:rFonts w:ascii="Arial Narrow" w:hAnsi="Arial Narrow"/>
            <w:b/>
          </w:rPr>
          <w:t>https://is.gd/R6anoS</w:t>
        </w:r>
      </w:hyperlink>
      <w:r w:rsidR="001051E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και τίτλο </w:t>
      </w:r>
      <w:r w:rsidR="001051E3">
        <w:rPr>
          <w:rFonts w:ascii="Arial Narrow" w:hAnsi="Arial Narrow"/>
        </w:rPr>
        <w:t>«</w:t>
      </w:r>
      <w:r w:rsidRPr="00123A4A">
        <w:rPr>
          <w:rFonts w:ascii="Arial Narrow" w:hAnsi="Arial Narrow"/>
        </w:rPr>
        <w:t>Ρύθμιση θεμάτων πρόσληψης αναπληρωτών και</w:t>
      </w:r>
      <w:r>
        <w:rPr>
          <w:rFonts w:ascii="Arial Narrow" w:hAnsi="Arial Narrow"/>
        </w:rPr>
        <w:t xml:space="preserve"> </w:t>
      </w:r>
      <w:r w:rsidRPr="00123A4A">
        <w:rPr>
          <w:rFonts w:ascii="Arial Narrow" w:hAnsi="Arial Narrow"/>
        </w:rPr>
        <w:t>ωρομίσθιων εκ</w:t>
      </w:r>
      <w:r>
        <w:rPr>
          <w:rFonts w:ascii="Arial Narrow" w:hAnsi="Arial Narrow"/>
        </w:rPr>
        <w:t>παιδευτικών στις δομές της Ειδι</w:t>
      </w:r>
      <w:r w:rsidRPr="00123A4A">
        <w:rPr>
          <w:rFonts w:ascii="Arial Narrow" w:hAnsi="Arial Narrow"/>
        </w:rPr>
        <w:t>κής Αγωγής και Εκπαίδευσης</w:t>
      </w:r>
      <w:r w:rsidR="001051E3">
        <w:rPr>
          <w:rFonts w:ascii="Arial Narrow" w:hAnsi="Arial Narrow"/>
        </w:rPr>
        <w:t>»</w:t>
      </w:r>
      <w:r w:rsidRPr="00123A4A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123A4A" w:rsidRDefault="00123A4A" w:rsidP="00123A4A">
      <w:pPr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Πιο συγκεκριμένα η ΕΣΑμεΑ ζητούσε : </w:t>
      </w:r>
      <w:r w:rsidR="00CE07C3" w:rsidRPr="00CE07C3">
        <w:rPr>
          <w:rFonts w:ascii="Arial Narrow" w:hAnsi="Arial Narrow"/>
          <w:i/>
        </w:rPr>
        <w:t xml:space="preserve">Στο άρθρο 3 που αναφέρεται στη μοριοδότηση των εκπαιδευτικών, ζητάμε στην παρ. 1 Γ. την αντικατάσταση της φράσης «επ’ αόριστον αναπηρία 67%» με τη φράση  «άτομα με ποσοστό αναπηρίας πενήντα τοις εκατό (50%) τουλάχιστον, όπως διαπιστώνεται από τις υγειονομικές επιτροπές του ΚΕΠΑ, εφ’ όσον είναι σε ισχύ». </w:t>
      </w:r>
    </w:p>
    <w:p w:rsidR="00123A4A" w:rsidRDefault="00123A4A" w:rsidP="00123A4A">
      <w:pPr>
        <w:rPr>
          <w:rFonts w:ascii="Arial Narrow" w:hAnsi="Arial Narrow"/>
          <w:i/>
        </w:rPr>
      </w:pPr>
      <w:r w:rsidRPr="00123A4A">
        <w:rPr>
          <w:rFonts w:ascii="Arial Narrow" w:hAnsi="Arial Narrow"/>
        </w:rPr>
        <w:t>Στην υπουργική απόφαση όπως δημοσιεύθηκε πλέον αναγράφεται</w:t>
      </w:r>
      <w:r>
        <w:rPr>
          <w:rFonts w:ascii="Arial Narrow" w:hAnsi="Arial Narrow"/>
          <w:i/>
        </w:rPr>
        <w:t xml:space="preserve">: </w:t>
      </w:r>
      <w:r w:rsidRPr="00123A4A">
        <w:rPr>
          <w:rFonts w:ascii="Arial Narrow" w:hAnsi="Arial Narrow"/>
          <w:i/>
        </w:rPr>
        <w:t>α) Η αναπηρία 67% και άνω εφόσον η αναπηρία δεν</w:t>
      </w:r>
      <w:r>
        <w:rPr>
          <w:rFonts w:ascii="Arial Narrow" w:hAnsi="Arial Narrow"/>
          <w:i/>
        </w:rPr>
        <w:t xml:space="preserve"> </w:t>
      </w:r>
      <w:r w:rsidRPr="00123A4A">
        <w:rPr>
          <w:rFonts w:ascii="Arial Narrow" w:hAnsi="Arial Narrow"/>
          <w:i/>
        </w:rPr>
        <w:t>οφείλεται σε κανένα ποσοστό σε ψυχικές διαταραχές ή η</w:t>
      </w:r>
      <w:r>
        <w:rPr>
          <w:rFonts w:ascii="Arial Narrow" w:hAnsi="Arial Narrow"/>
          <w:i/>
        </w:rPr>
        <w:t xml:space="preserve"> </w:t>
      </w:r>
      <w:r w:rsidRPr="00123A4A">
        <w:rPr>
          <w:rFonts w:ascii="Arial Narrow" w:hAnsi="Arial Narrow"/>
          <w:i/>
        </w:rPr>
        <w:t>πάθηση από ομόζυγη μεσογειακή αναιμία ή σκλήρυνση</w:t>
      </w:r>
      <w:r>
        <w:rPr>
          <w:rFonts w:ascii="Arial Narrow" w:hAnsi="Arial Narrow"/>
          <w:i/>
        </w:rPr>
        <w:t xml:space="preserve"> </w:t>
      </w:r>
      <w:r w:rsidRPr="00123A4A">
        <w:rPr>
          <w:rFonts w:ascii="Arial Narrow" w:hAnsi="Arial Narrow"/>
          <w:i/>
        </w:rPr>
        <w:t>κατά πλάκας ή δρε</w:t>
      </w:r>
      <w:r>
        <w:rPr>
          <w:rFonts w:ascii="Arial Narrow" w:hAnsi="Arial Narrow"/>
          <w:i/>
        </w:rPr>
        <w:t>πανοκυτταρική - μικροδρεπανοκυτ</w:t>
      </w:r>
      <w:r w:rsidRPr="00123A4A">
        <w:rPr>
          <w:rFonts w:ascii="Arial Narrow" w:hAnsi="Arial Narrow"/>
          <w:i/>
        </w:rPr>
        <w:t>τ</w:t>
      </w:r>
      <w:r>
        <w:rPr>
          <w:rFonts w:ascii="Arial Narrow" w:hAnsi="Arial Narrow"/>
          <w:i/>
        </w:rPr>
        <w:t xml:space="preserve">αρική αναιμία, επτά (7) μονάδες, </w:t>
      </w:r>
      <w:r w:rsidRPr="00123A4A">
        <w:rPr>
          <w:rFonts w:ascii="Arial Narrow" w:hAnsi="Arial Narrow"/>
          <w:i/>
        </w:rPr>
        <w:t>β) Η αναπηρία 67% και άνω ενός ή περισσοτέρων</w:t>
      </w:r>
      <w:r>
        <w:rPr>
          <w:rFonts w:ascii="Arial Narrow" w:hAnsi="Arial Narrow"/>
          <w:i/>
        </w:rPr>
        <w:t xml:space="preserve"> </w:t>
      </w:r>
      <w:r w:rsidRPr="00123A4A">
        <w:rPr>
          <w:rFonts w:ascii="Arial Narrow" w:hAnsi="Arial Narrow"/>
          <w:i/>
        </w:rPr>
        <w:t>τέκνων, επτά (7) μονάδες. Απαραίτητες προϋποθέσεις</w:t>
      </w:r>
      <w:r>
        <w:rPr>
          <w:rFonts w:ascii="Arial Narrow" w:hAnsi="Arial Narrow"/>
          <w:i/>
        </w:rPr>
        <w:t xml:space="preserve"> </w:t>
      </w:r>
      <w:r w:rsidRPr="00123A4A">
        <w:rPr>
          <w:rFonts w:ascii="Arial Narrow" w:hAnsi="Arial Narrow"/>
          <w:i/>
        </w:rPr>
        <w:t xml:space="preserve">είναι η ύπαρξη σχετικής πιστοποίησης σύμφωνα με </w:t>
      </w:r>
      <w:r>
        <w:rPr>
          <w:rFonts w:ascii="Arial Narrow" w:hAnsi="Arial Narrow"/>
          <w:i/>
        </w:rPr>
        <w:t xml:space="preserve">τις </w:t>
      </w:r>
      <w:r w:rsidRPr="00123A4A">
        <w:rPr>
          <w:rFonts w:ascii="Arial Narrow" w:hAnsi="Arial Narrow"/>
          <w:i/>
        </w:rPr>
        <w:t>ισχύουσες διατάξεις και οι υποψήφιοι να είναι ικανοί για</w:t>
      </w:r>
      <w:r>
        <w:rPr>
          <w:rFonts w:ascii="Arial Narrow" w:hAnsi="Arial Narrow"/>
          <w:i/>
        </w:rPr>
        <w:t xml:space="preserve"> </w:t>
      </w:r>
      <w:r w:rsidRPr="00123A4A">
        <w:rPr>
          <w:rFonts w:ascii="Arial Narrow" w:hAnsi="Arial Narrow"/>
          <w:i/>
        </w:rPr>
        <w:t>εκπαιδευτικό έργο, σύμφωνα με τα ισχύοντα κάθε φορά</w:t>
      </w:r>
      <w:r>
        <w:rPr>
          <w:rFonts w:ascii="Arial Narrow" w:hAnsi="Arial Narrow"/>
          <w:i/>
        </w:rPr>
        <w:t xml:space="preserve"> </w:t>
      </w:r>
      <w:r w:rsidRPr="00123A4A">
        <w:rPr>
          <w:rFonts w:ascii="Arial Narrow" w:hAnsi="Arial Narrow"/>
          <w:i/>
        </w:rPr>
        <w:t>στον δημοσιοϋπαλληλικό κώδικα.</w:t>
      </w:r>
      <w:r>
        <w:rPr>
          <w:rFonts w:ascii="Arial Narrow" w:hAnsi="Arial Narrow"/>
          <w:i/>
        </w:rPr>
        <w:t xml:space="preserve"> </w:t>
      </w:r>
    </w:p>
    <w:p w:rsidR="00054824" w:rsidRPr="001E56F9" w:rsidRDefault="001E56F9" w:rsidP="001E56F9">
      <w:pPr>
        <w:rPr>
          <w:rFonts w:ascii="Arial Narrow" w:hAnsi="Arial Narrow"/>
        </w:rPr>
      </w:pPr>
      <w:r w:rsidRPr="001E56F9">
        <w:rPr>
          <w:rFonts w:ascii="Arial Narrow" w:hAnsi="Arial Narrow"/>
        </w:rPr>
        <w:t>Απαλείφεται</w:t>
      </w:r>
      <w:r w:rsidR="004C5F40">
        <w:rPr>
          <w:rFonts w:ascii="Arial Narrow" w:hAnsi="Arial Narrow"/>
        </w:rPr>
        <w:t xml:space="preserve"> δηλαδή</w:t>
      </w:r>
      <w:r w:rsidRPr="001E56F9">
        <w:rPr>
          <w:rFonts w:ascii="Arial Narrow" w:hAnsi="Arial Narrow"/>
        </w:rPr>
        <w:t xml:space="preserve"> η προϋπόθεση στην υπουργική απόφαση για ύπαρξη γνωμάτευσης με τον όρο εφ' όρου ζωής αναπηρία.</w:t>
      </w:r>
      <w:r w:rsidR="004C5F40">
        <w:rPr>
          <w:rFonts w:ascii="Arial Narrow" w:hAnsi="Arial Narrow"/>
        </w:rPr>
        <w:t xml:space="preserve"> </w:t>
      </w:r>
      <w:r w:rsidRPr="001E56F9">
        <w:rPr>
          <w:rFonts w:ascii="Arial Narrow" w:hAnsi="Arial Narrow"/>
        </w:rPr>
        <w:t>Το πιστοποιητικό αναπηρίας του εκπαιδευτικού με αναπηρία ή εκπαιδευτικού γονέα τέκνου με αναπηρία πρέπει να είναι σε ισχύ, είτε από ΚΕΠΑ, ΑΝΥΕ, ΑΣΥΕ, νομαρχιακή επιτροπή κλπ., σύμφωνα με όλες τις ισχύουσες διατάξεις.</w:t>
      </w:r>
      <w:r w:rsidR="00054824">
        <w:rPr>
          <w:rFonts w:ascii="Arial Narrow" w:hAnsi="Arial Narrow"/>
        </w:rPr>
        <w:t xml:space="preserve"> Η ΕΣΑμεΑ ζητά από το υπουργείο η αυξημένη μοριοδότηση να ισχύσει και για τους ΕΕΠ/ΕΒΠ με αναπηρία. </w:t>
      </w:r>
    </w:p>
    <w:p w:rsidR="00123A4A" w:rsidRDefault="00054824" w:rsidP="00123A4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</w:t>
      </w:r>
      <w:r w:rsidR="00123A4A">
        <w:rPr>
          <w:rFonts w:ascii="Arial Narrow" w:hAnsi="Arial Narrow"/>
        </w:rPr>
        <w:t>ΕΣΑμεΑ θα συνεχίσει να αγωνίζεται για την προώθηση της πρότασής</w:t>
      </w:r>
      <w:r w:rsidR="001051E3">
        <w:rPr>
          <w:rFonts w:ascii="Arial Narrow" w:hAnsi="Arial Narrow"/>
        </w:rPr>
        <w:t xml:space="preserve"> της</w:t>
      </w:r>
      <w:r w:rsidR="00123A4A">
        <w:rPr>
          <w:rFonts w:ascii="Arial Narrow" w:hAnsi="Arial Narrow"/>
        </w:rPr>
        <w:t xml:space="preserve"> προς </w:t>
      </w:r>
      <w:r w:rsidR="00123A4A">
        <w:rPr>
          <w:rFonts w:ascii="Arial Narrow" w:hAnsi="Arial Narrow"/>
        </w:rPr>
        <w:t>το υπ</w:t>
      </w:r>
      <w:r w:rsidR="00123A4A" w:rsidRPr="00CE07C3">
        <w:rPr>
          <w:rFonts w:ascii="Arial Narrow" w:hAnsi="Arial Narrow"/>
        </w:rPr>
        <w:t>ουργείο Παιδείας, με την οποία ζητάει, με αφορμή την πρόσφατη ψήφιση του ν.4440/2016 (ΦΕΚ 224 Α΄), όπου στο άρθρο 25 θεσπίστηκε η κάλυψη ποσοστού 15% των προσλήψεων από άτομα με αναπηρία και χρόνιες παθήσεις και μέλη των οικογενειών τους, την εφαρμογή των εν λόγω ρυθμίσεων στη γενική και ειδική εκπαίδευση για την πρόσληψη μόνιμων ή αναπληρωτών εκπαιδευτικών με αναπηρία ή χρόνια πάθηση και των εκπαιδευτικών που έχουν υπό την προστασία τους άτομο με αναπηρία.</w:t>
      </w:r>
      <w:r w:rsidR="00123A4A">
        <w:rPr>
          <w:rFonts w:ascii="Arial Narrow" w:hAnsi="Arial Narrow"/>
        </w:rPr>
        <w:t xml:space="preserve"> Η πρόταση </w:t>
      </w:r>
      <w:r w:rsidR="001051E3">
        <w:rPr>
          <w:rFonts w:ascii="Arial Narrow" w:hAnsi="Arial Narrow"/>
        </w:rPr>
        <w:t xml:space="preserve">βρίσκεται </w:t>
      </w:r>
      <w:r w:rsidR="00123A4A">
        <w:rPr>
          <w:rFonts w:ascii="Arial Narrow" w:hAnsi="Arial Narrow"/>
        </w:rPr>
        <w:t xml:space="preserve">στον σύνδεσμο </w:t>
      </w:r>
      <w:hyperlink r:id="rId12" w:history="1">
        <w:r w:rsidR="00123A4A" w:rsidRPr="00CE07C3">
          <w:rPr>
            <w:rStyle w:val="-"/>
            <w:rFonts w:ascii="Arial Narrow" w:hAnsi="Arial Narrow"/>
            <w:b/>
          </w:rPr>
          <w:t>https://is.gd/Lj4ojE</w:t>
        </w:r>
      </w:hyperlink>
      <w:r w:rsidR="00123A4A">
        <w:rPr>
          <w:rFonts w:ascii="Arial Narrow" w:hAnsi="Arial Narrow"/>
        </w:rPr>
        <w:t xml:space="preserve"> </w:t>
      </w:r>
    </w:p>
    <w:p w:rsidR="00054824" w:rsidRDefault="0090655D" w:rsidP="00C867D5">
      <w:pPr>
        <w:pStyle w:val="a9"/>
        <w:rPr>
          <w:rFonts w:ascii="Arial Narrow" w:hAnsi="Arial Narrow"/>
          <w:b/>
          <w:i/>
        </w:rPr>
      </w:pPr>
      <w:r w:rsidRPr="00554F25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0655D" w:rsidRPr="00554F25" w:rsidRDefault="0090655D" w:rsidP="00C867D5">
      <w:pPr>
        <w:pStyle w:val="a9"/>
        <w:rPr>
          <w:rFonts w:ascii="Arial Narrow" w:hAnsi="Arial Narrow"/>
        </w:rPr>
      </w:pPr>
      <w:r w:rsidRPr="00554F2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3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Fonts w:ascii="Arial Narrow" w:hAnsi="Arial Narrow"/>
          <w:b/>
          <w:color w:val="385623"/>
        </w:rPr>
        <w:t xml:space="preserve"> και </w:t>
      </w:r>
      <w:hyperlink r:id="rId14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554F2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AA6" w:rsidRDefault="00CD2AA6" w:rsidP="00A5663B">
      <w:pPr>
        <w:spacing w:after="0" w:line="240" w:lineRule="auto"/>
      </w:pPr>
      <w:r>
        <w:separator/>
      </w:r>
    </w:p>
  </w:endnote>
  <w:endnote w:type="continuationSeparator" w:id="0">
    <w:p w:rsidR="00CD2AA6" w:rsidRDefault="00CD2AA6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AA6" w:rsidRDefault="00CD2AA6" w:rsidP="00A5663B">
      <w:pPr>
        <w:spacing w:after="0" w:line="240" w:lineRule="auto"/>
      </w:pPr>
      <w:r>
        <w:separator/>
      </w:r>
    </w:p>
  </w:footnote>
  <w:footnote w:type="continuationSeparator" w:id="0">
    <w:p w:rsidR="00CD2AA6" w:rsidRDefault="00CD2AA6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4824"/>
    <w:rsid w:val="00055D53"/>
    <w:rsid w:val="00073552"/>
    <w:rsid w:val="000862D1"/>
    <w:rsid w:val="000A33F8"/>
    <w:rsid w:val="000A5802"/>
    <w:rsid w:val="000B31E2"/>
    <w:rsid w:val="000B7F92"/>
    <w:rsid w:val="000C0BA3"/>
    <w:rsid w:val="000C602B"/>
    <w:rsid w:val="000E0D29"/>
    <w:rsid w:val="001019FA"/>
    <w:rsid w:val="00105197"/>
    <w:rsid w:val="001051E3"/>
    <w:rsid w:val="00122903"/>
    <w:rsid w:val="00123A4A"/>
    <w:rsid w:val="0012420D"/>
    <w:rsid w:val="00136C25"/>
    <w:rsid w:val="00145B41"/>
    <w:rsid w:val="00153BFF"/>
    <w:rsid w:val="00154483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1E56F9"/>
    <w:rsid w:val="00200C31"/>
    <w:rsid w:val="002050B5"/>
    <w:rsid w:val="00211552"/>
    <w:rsid w:val="00212E1B"/>
    <w:rsid w:val="002152A7"/>
    <w:rsid w:val="00225E00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529D"/>
    <w:rsid w:val="00365BAE"/>
    <w:rsid w:val="003810C4"/>
    <w:rsid w:val="00390142"/>
    <w:rsid w:val="0039752B"/>
    <w:rsid w:val="003A01C3"/>
    <w:rsid w:val="003A024A"/>
    <w:rsid w:val="003B2B48"/>
    <w:rsid w:val="003D3CAF"/>
    <w:rsid w:val="003E2118"/>
    <w:rsid w:val="003E3AF3"/>
    <w:rsid w:val="003F69EB"/>
    <w:rsid w:val="004167F7"/>
    <w:rsid w:val="004177D2"/>
    <w:rsid w:val="004178BB"/>
    <w:rsid w:val="00425BB7"/>
    <w:rsid w:val="0043106D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C5F40"/>
    <w:rsid w:val="004C74C3"/>
    <w:rsid w:val="004D111D"/>
    <w:rsid w:val="004E07B4"/>
    <w:rsid w:val="004F000B"/>
    <w:rsid w:val="004F51E4"/>
    <w:rsid w:val="004F6743"/>
    <w:rsid w:val="00500850"/>
    <w:rsid w:val="00521486"/>
    <w:rsid w:val="005237D3"/>
    <w:rsid w:val="0053116B"/>
    <w:rsid w:val="005448A1"/>
    <w:rsid w:val="00552D90"/>
    <w:rsid w:val="00554F25"/>
    <w:rsid w:val="00561F4D"/>
    <w:rsid w:val="005745CF"/>
    <w:rsid w:val="00577E46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22EFC"/>
    <w:rsid w:val="007305A6"/>
    <w:rsid w:val="00732465"/>
    <w:rsid w:val="0074271C"/>
    <w:rsid w:val="00756916"/>
    <w:rsid w:val="0077016C"/>
    <w:rsid w:val="007745E4"/>
    <w:rsid w:val="007810C3"/>
    <w:rsid w:val="0078512D"/>
    <w:rsid w:val="007A1EBD"/>
    <w:rsid w:val="007A7C75"/>
    <w:rsid w:val="007B3C2D"/>
    <w:rsid w:val="007C3478"/>
    <w:rsid w:val="007C4506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0B14"/>
    <w:rsid w:val="00886B82"/>
    <w:rsid w:val="008A27F8"/>
    <w:rsid w:val="008A2BCF"/>
    <w:rsid w:val="008A64F7"/>
    <w:rsid w:val="008B081A"/>
    <w:rsid w:val="008F2132"/>
    <w:rsid w:val="008F4A49"/>
    <w:rsid w:val="00900166"/>
    <w:rsid w:val="0090655D"/>
    <w:rsid w:val="00912BAE"/>
    <w:rsid w:val="00916897"/>
    <w:rsid w:val="00916B6C"/>
    <w:rsid w:val="0094163E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9F5114"/>
    <w:rsid w:val="00A13D91"/>
    <w:rsid w:val="00A1744D"/>
    <w:rsid w:val="00A26CAA"/>
    <w:rsid w:val="00A46834"/>
    <w:rsid w:val="00A50809"/>
    <w:rsid w:val="00A52B5F"/>
    <w:rsid w:val="00A556E7"/>
    <w:rsid w:val="00A5663B"/>
    <w:rsid w:val="00A57BFE"/>
    <w:rsid w:val="00A614E9"/>
    <w:rsid w:val="00A8503F"/>
    <w:rsid w:val="00AA5F92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BF7D7A"/>
    <w:rsid w:val="00C05284"/>
    <w:rsid w:val="00C327D7"/>
    <w:rsid w:val="00C50D8C"/>
    <w:rsid w:val="00C510AF"/>
    <w:rsid w:val="00C713EE"/>
    <w:rsid w:val="00C867D5"/>
    <w:rsid w:val="00C936F7"/>
    <w:rsid w:val="00CB7433"/>
    <w:rsid w:val="00CC00FC"/>
    <w:rsid w:val="00CC4328"/>
    <w:rsid w:val="00CD2AA6"/>
    <w:rsid w:val="00CD5E09"/>
    <w:rsid w:val="00CE05EB"/>
    <w:rsid w:val="00CE07C3"/>
    <w:rsid w:val="00CF7BC2"/>
    <w:rsid w:val="00D11062"/>
    <w:rsid w:val="00D17B6A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0342"/>
    <w:rsid w:val="00EA6747"/>
    <w:rsid w:val="00EB1911"/>
    <w:rsid w:val="00EB41F6"/>
    <w:rsid w:val="00EC06E5"/>
    <w:rsid w:val="00ED637A"/>
    <w:rsid w:val="00ED74C4"/>
    <w:rsid w:val="00EE6171"/>
    <w:rsid w:val="00EF4788"/>
    <w:rsid w:val="00F05AA5"/>
    <w:rsid w:val="00F127A2"/>
    <w:rsid w:val="00F14B1E"/>
    <w:rsid w:val="00F17BDF"/>
    <w:rsid w:val="00F34A44"/>
    <w:rsid w:val="00F422FC"/>
    <w:rsid w:val="00F4508A"/>
    <w:rsid w:val="00F66104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gd/Lj4oj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R6ano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s.gd/B257U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85F734F-2980-41BC-AEAC-6C13E07A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2017-04-11T07:10:00Z</cp:lastPrinted>
  <dcterms:created xsi:type="dcterms:W3CDTF">2017-04-11T07:10:00Z</dcterms:created>
  <dcterms:modified xsi:type="dcterms:W3CDTF">2017-04-11T07:23:00Z</dcterms:modified>
</cp:coreProperties>
</file>