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DC19B2">
        <w:rPr>
          <w:rFonts w:ascii="Arial Narrow" w:hAnsi="Arial Narrow"/>
        </w:rPr>
        <w:t>26</w:t>
      </w:r>
      <w:r w:rsidR="003D3CAF">
        <w:rPr>
          <w:rFonts w:ascii="Arial Narrow" w:hAnsi="Arial Narrow"/>
        </w:rPr>
        <w:t>.0</w:t>
      </w:r>
      <w:r w:rsidR="00DC19B2">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485CDE">
        <w:rPr>
          <w:rFonts w:ascii="Arial Narrow" w:hAnsi="Arial Narrow"/>
        </w:rPr>
        <w:t xml:space="preserve"> 1047</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DC19B2">
        <w:rPr>
          <w:rFonts w:ascii="Arial Narrow" w:eastAsia="Batang" w:hAnsi="Arial Narrow" w:cs="Latha"/>
          <w:b/>
          <w:bCs/>
          <w:sz w:val="28"/>
          <w:szCs w:val="28"/>
        </w:rPr>
        <w:t xml:space="preserve"> Σχολείο χωρίς ρεύμα και θέρμανση για μαθητές με αναπηρία</w:t>
      </w:r>
    </w:p>
    <w:p w:rsidR="00A614E9" w:rsidRPr="00554F25" w:rsidRDefault="00A614E9" w:rsidP="00B747D7">
      <w:pPr>
        <w:pStyle w:val="a9"/>
        <w:jc w:val="center"/>
        <w:rPr>
          <w:rFonts w:ascii="Arial Narrow" w:eastAsia="Batang" w:hAnsi="Arial Narrow" w:cs="Latha"/>
          <w:b/>
          <w:bCs/>
          <w:sz w:val="28"/>
          <w:szCs w:val="28"/>
        </w:rPr>
      </w:pPr>
    </w:p>
    <w:p w:rsidR="00DC19B2" w:rsidRPr="00DC19B2" w:rsidRDefault="00DC19B2" w:rsidP="00DC19B2">
      <w:pPr>
        <w:rPr>
          <w:rFonts w:ascii="Arial Narrow" w:hAnsi="Arial Narrow"/>
        </w:rPr>
      </w:pPr>
      <w:r w:rsidRPr="00DC19B2">
        <w:rPr>
          <w:rFonts w:ascii="Arial Narrow" w:hAnsi="Arial Narrow"/>
        </w:rPr>
        <w:t>Η Ε.Σ.Α.μεΑ. διαμαρτύρεται έντονα για τη διακοπή ηλεκτροδότησης κα</w:t>
      </w:r>
      <w:r>
        <w:rPr>
          <w:rFonts w:ascii="Arial Narrow" w:hAnsi="Arial Narrow"/>
        </w:rPr>
        <w:t>ι παροχής φυσικού αερίου στο 1</w:t>
      </w:r>
      <w:r w:rsidRPr="00DC19B2">
        <w:rPr>
          <w:rFonts w:ascii="Arial Narrow" w:hAnsi="Arial Narrow"/>
          <w:vertAlign w:val="superscript"/>
        </w:rPr>
        <w:t>ο</w:t>
      </w:r>
      <w:r>
        <w:rPr>
          <w:rFonts w:ascii="Arial Narrow" w:hAnsi="Arial Narrow"/>
        </w:rPr>
        <w:t xml:space="preserve"> </w:t>
      </w:r>
      <w:r w:rsidRPr="00DC19B2">
        <w:rPr>
          <w:rFonts w:ascii="Arial Narrow" w:hAnsi="Arial Narrow"/>
        </w:rPr>
        <w:t xml:space="preserve">Ειδικό Δημοτικό Σχολείο Ιλίου και ζητά την άμεση </w:t>
      </w:r>
      <w:r>
        <w:rPr>
          <w:rFonts w:ascii="Arial Narrow" w:hAnsi="Arial Narrow"/>
        </w:rPr>
        <w:t xml:space="preserve">παρέμβαση των αρμοδίων </w:t>
      </w:r>
      <w:r w:rsidRPr="00DC19B2">
        <w:rPr>
          <w:rFonts w:ascii="Arial Narrow" w:hAnsi="Arial Narrow"/>
        </w:rPr>
        <w:t xml:space="preserve">ώστε να εξασφαλιστεί η καλύτερη δυνατή λειτουργία του σχολείου από την πρώτη </w:t>
      </w:r>
      <w:r>
        <w:rPr>
          <w:rFonts w:ascii="Arial Narrow" w:hAnsi="Arial Narrow"/>
        </w:rPr>
        <w:t>ημέρα της νέα</w:t>
      </w:r>
      <w:r w:rsidR="00987CEC">
        <w:rPr>
          <w:rFonts w:ascii="Arial Narrow" w:hAnsi="Arial Narrow"/>
        </w:rPr>
        <w:t xml:space="preserve">ς σχολικής χρονιάς, με </w:t>
      </w:r>
      <w:r>
        <w:rPr>
          <w:rFonts w:ascii="Arial Narrow" w:hAnsi="Arial Narrow"/>
        </w:rPr>
        <w:t>επιστολή</w:t>
      </w:r>
      <w:r w:rsidR="00987CEC">
        <w:rPr>
          <w:rFonts w:ascii="Arial Narrow" w:hAnsi="Arial Narrow"/>
        </w:rPr>
        <w:t xml:space="preserve"> της</w:t>
      </w:r>
      <w:r>
        <w:rPr>
          <w:rFonts w:ascii="Arial Narrow" w:hAnsi="Arial Narrow"/>
        </w:rPr>
        <w:t xml:space="preserve"> προς τα υπουργεία Εσωτερικών και Παιδείας και </w:t>
      </w:r>
      <w:r w:rsidR="00987CEC">
        <w:rPr>
          <w:rFonts w:ascii="Arial Narrow" w:hAnsi="Arial Narrow"/>
        </w:rPr>
        <w:t>τους Οργανισμούς Κοινής Ω</w:t>
      </w:r>
      <w:r>
        <w:rPr>
          <w:rFonts w:ascii="Arial Narrow" w:hAnsi="Arial Narrow"/>
        </w:rPr>
        <w:t xml:space="preserve">φέλειας. </w:t>
      </w:r>
    </w:p>
    <w:p w:rsidR="00DC19B2" w:rsidRPr="00DC19B2" w:rsidRDefault="00DC19B2" w:rsidP="00DC19B2">
      <w:pPr>
        <w:rPr>
          <w:rFonts w:ascii="Arial Narrow" w:hAnsi="Arial Narrow"/>
        </w:rPr>
      </w:pPr>
      <w:r>
        <w:rPr>
          <w:rFonts w:ascii="Arial Narrow" w:hAnsi="Arial Narrow"/>
        </w:rPr>
        <w:t>Η ΕΣΑμεΑ τονίζει ότι η ε</w:t>
      </w:r>
      <w:r w:rsidRPr="00DC19B2">
        <w:rPr>
          <w:rFonts w:ascii="Arial Narrow" w:hAnsi="Arial Narrow"/>
        </w:rPr>
        <w:t xml:space="preserve">πιχορήγηση που λαμβάνει η Σχολική Επιτροπή για το Ειδικό Σχολείο από το υπουργείο Εσωτερικών ανέρχεται μόλις στα 4.500 ευρώ το χρόνο, τη στιγμή που οι λογαριασμοί του νεόδμητου, βιοκλιματικού κτιρίου, που κατασκευάστηκε με τη μέθοδο ΣΔΙΤ, ανέρχονται σε 45.000 ευρώ και όπως είναι προφανές η επιχορήγηση αυτή δεν επαρκεί για να καλυφθούν οι λογαριασμοί του σχολείου. </w:t>
      </w:r>
    </w:p>
    <w:p w:rsidR="00DC19B2" w:rsidRPr="00DC19B2" w:rsidRDefault="00DC19B2" w:rsidP="00DC19B2">
      <w:pPr>
        <w:rPr>
          <w:rFonts w:ascii="Arial Narrow" w:hAnsi="Arial Narrow"/>
        </w:rPr>
      </w:pPr>
      <w:r w:rsidRPr="00DC19B2">
        <w:rPr>
          <w:rFonts w:ascii="Arial Narrow" w:hAnsi="Arial Narrow"/>
        </w:rPr>
        <w:t>Το υπουργείο Εσωτερικών απέρριψε την αίτηση της Σχολικής Επιτροπής για αύξηση του ποσού της ετήσιας επιχορήγησης, όπως και το αίτημα για τη διαχείριση των Λογαριασμών Κοινής Ωφέλειας (επειδή το σχολείο είναι κατασκευασμένο με σύμπραξη Δημόσιου και Ιδιωτικού Τομέα στη σύμβαση υπάρχει αναφορά ότι τη διαχείριση δεν μπορεί να την έχει η Σχολική Επιτροπή). Αρνητική επίσης ήταν η απάντηση από τις Κτιριακές Υποδομές Α.Ε. να αποσταλεί στη Σχολική Επιτροπή η σύμβαση κατασκευής του συγκεκριμένου σχολείου! (Επισυνάπτουμε και το έγγραφο της Σχολικής Επιτροπής).</w:t>
      </w:r>
    </w:p>
    <w:p w:rsidR="00DC19B2" w:rsidRPr="00DC19B2" w:rsidRDefault="00DC19B2" w:rsidP="00DC19B2">
      <w:pPr>
        <w:rPr>
          <w:rFonts w:ascii="Arial Narrow" w:hAnsi="Arial Narrow"/>
        </w:rPr>
      </w:pPr>
      <w:r w:rsidRPr="00DC19B2">
        <w:rPr>
          <w:rFonts w:ascii="Arial Narrow" w:hAnsi="Arial Narrow"/>
        </w:rPr>
        <w:t xml:space="preserve">Οι μαθητές με αναπηρία, χρόνιες παθήσεις και ειδικές εκπαιδευτικές ανάγκες δεν είναι παιδιά ενός κατώτερου Θεού. Τα υπουργεία Παιδείας και Εσωτερικών και οι εταιρείες που συνέταξαν τη σύμβαση ΚΤΥΠ Α.Ε. και ΑΤΕΣΕ Α.Ε. οφείλουν να συνεργαστούν με τους οργανισμούς κοινής ωφέλειας ώστε να βρεθεί άμεση και βιώσιμη λύση και να ξεκινήσει χωρίς προβλήματα η σχολική χρονιά. </w:t>
      </w:r>
    </w:p>
    <w:p w:rsidR="00DC19B2" w:rsidRPr="00DC19B2" w:rsidRDefault="00DC19B2" w:rsidP="00DC19B2">
      <w:pPr>
        <w:rPr>
          <w:rFonts w:ascii="Arial Narrow" w:hAnsi="Arial Narrow"/>
        </w:rPr>
      </w:pPr>
      <w:r w:rsidRPr="00DC19B2">
        <w:rPr>
          <w:rFonts w:ascii="Arial Narrow" w:hAnsi="Arial Narrow"/>
        </w:rPr>
        <w:t>Το δικαίωμα στην εκπαίδευση και στη μάθηση είναι ιερό, απαραβίαστο και προστατεύεται τόσο από το Σύνταγμα της χώρας όσο και από τις Διεθνείς Συμβάσεις για τα Δικαιώματα του Παιδιού και των Ατόμων με Αναπηρία του ΟΗΕ.</w:t>
      </w:r>
    </w:p>
    <w:p w:rsidR="00AF74E3" w:rsidRDefault="00DC19B2" w:rsidP="00DC19B2">
      <w:pPr>
        <w:rPr>
          <w:rFonts w:ascii="Arial Narrow" w:hAnsi="Arial Narrow"/>
        </w:rPr>
      </w:pPr>
      <w:r w:rsidRPr="00DC19B2">
        <w:rPr>
          <w:rFonts w:ascii="Arial Narrow" w:hAnsi="Arial Narrow"/>
        </w:rPr>
        <w:t>Το αναπηρικό κίνημα θα κάνει τα πάντα για να προστατέψει το δικαίωμα στην ανεμπόδιστη πρόσβαση των μαθητών του 1ου Δημοτικού Σχολείου Ιλίου, όπως και κάθε μαθητή με αναπηρία ή χρόνια πάθηση.</w:t>
      </w:r>
    </w:p>
    <w:p w:rsidR="000C3F15" w:rsidRPr="00DC19B2" w:rsidRDefault="00DC19B2" w:rsidP="000C3F15">
      <w:pPr>
        <w:rPr>
          <w:rFonts w:ascii="Arial Narrow" w:hAnsi="Arial Narrow"/>
          <w:b/>
        </w:rPr>
      </w:pPr>
      <w:r w:rsidRPr="00DC19B2">
        <w:rPr>
          <w:rFonts w:ascii="Arial Narrow" w:hAnsi="Arial Narrow"/>
          <w:b/>
        </w:rPr>
        <w:t xml:space="preserve">Επισυνάπτονται οι επιστολές.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D8" w:rsidRDefault="004247D8" w:rsidP="00A5663B">
      <w:pPr>
        <w:spacing w:after="0" w:line="240" w:lineRule="auto"/>
      </w:pPr>
      <w:r>
        <w:separator/>
      </w:r>
    </w:p>
  </w:endnote>
  <w:endnote w:type="continuationSeparator" w:id="0">
    <w:p w:rsidR="004247D8" w:rsidRDefault="004247D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D8" w:rsidRDefault="004247D8" w:rsidP="00A5663B">
      <w:pPr>
        <w:spacing w:after="0" w:line="240" w:lineRule="auto"/>
      </w:pPr>
      <w:r>
        <w:separator/>
      </w:r>
    </w:p>
  </w:footnote>
  <w:footnote w:type="continuationSeparator" w:id="0">
    <w:p w:rsidR="004247D8" w:rsidRDefault="004247D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47D8"/>
    <w:rsid w:val="00425BB7"/>
    <w:rsid w:val="0043106D"/>
    <w:rsid w:val="004435CC"/>
    <w:rsid w:val="004441A0"/>
    <w:rsid w:val="00445687"/>
    <w:rsid w:val="00445F09"/>
    <w:rsid w:val="004470DF"/>
    <w:rsid w:val="00457CD6"/>
    <w:rsid w:val="004831D4"/>
    <w:rsid w:val="00483751"/>
    <w:rsid w:val="00485CDE"/>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87CEC"/>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19B2"/>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635957-4872-48E2-89CC-F2228D1A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2269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2017-07-26T10:59:00Z</dcterms:created>
  <dcterms:modified xsi:type="dcterms:W3CDTF">2017-07-26T11:00:00Z</dcterms:modified>
</cp:coreProperties>
</file>