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63759" w:rsidP="00CD7803">
      <w:pPr>
        <w:jc w:val="right"/>
      </w:pPr>
      <w:sdt>
        <w:sdtPr>
          <w:id w:val="-1176563549"/>
          <w:lock w:val="sdtContentLocked"/>
          <w:placeholder>
            <w:docPart w:val="BCBA56815DC54895BB22EBA86B6E0A98"/>
          </w:placeholder>
          <w:group/>
        </w:sdtPr>
        <w:sdtEndPr/>
        <w:sdtContent>
          <w:r w:rsidR="00A5663B" w:rsidRPr="00A5663B">
            <w:br w:type="column"/>
          </w:r>
        </w:sdtContent>
      </w:sdt>
      <w:sdt>
        <w:sdtPr>
          <w:id w:val="-1291518111"/>
          <w:lock w:val="contentLocked"/>
          <w:placeholder>
            <w:docPart w:val="BCBA56815DC54895BB22EBA86B6E0A98"/>
          </w:placeholder>
          <w:group/>
        </w:sdtPr>
        <w:sdtEndPr/>
        <w:sdtContent>
          <w:sdt>
            <w:sdtPr>
              <w:rPr>
                <w:rStyle w:val="ab"/>
              </w:rPr>
              <w:alias w:val="Πόλη"/>
              <w:tag w:val="Πόλη"/>
              <w:id w:val="1019975433"/>
              <w:lock w:val="sdtLocked"/>
              <w:placeholder>
                <w:docPart w:val="BCBA56815DC54895BB22EBA86B6E0A98"/>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F735E08EA7C347B2AB4A51D267581669"/>
              </w:placeholder>
              <w:date w:fullDate="2018-04-13T00:00:00Z">
                <w:dateFormat w:val="dd.MM.yyyy"/>
                <w:lid w:val="el-GR"/>
                <w:storeMappedDataAs w:val="dateTime"/>
                <w:calendar w:val="gregorian"/>
              </w:date>
            </w:sdtPr>
            <w:sdtEndPr>
              <w:rPr>
                <w:rStyle w:val="TextChar"/>
              </w:rPr>
            </w:sdtEndPr>
            <w:sdtContent>
              <w:r w:rsidR="00802469">
                <w:rPr>
                  <w:rStyle w:val="TextChar"/>
                </w:rPr>
                <w:t>13.04.2018</w:t>
              </w:r>
            </w:sdtContent>
          </w:sdt>
        </w:sdtContent>
      </w:sdt>
    </w:p>
    <w:p w:rsidR="00A5663B" w:rsidRPr="00A5663B" w:rsidRDefault="00063759" w:rsidP="00CD7803">
      <w:pPr>
        <w:jc w:val="right"/>
      </w:pPr>
      <w:sdt>
        <w:sdtPr>
          <w:rPr>
            <w:b/>
          </w:rPr>
          <w:id w:val="-457178062"/>
          <w:lock w:val="sdtContentLocked"/>
          <w:placeholder>
            <w:docPart w:val="BCBA56815DC54895BB22EBA86B6E0A98"/>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BCBA56815DC54895BB22EBA86B6E0A98"/>
          </w:placeholder>
          <w:text/>
        </w:sdtPr>
        <w:sdtEndPr>
          <w:rPr>
            <w:rStyle w:val="TextChar"/>
          </w:rPr>
        </w:sdtEndPr>
        <w:sdtContent>
          <w:r w:rsidR="00802469">
            <w:rPr>
              <w:rStyle w:val="TextChar"/>
            </w:rPr>
            <w:t>459</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BCBA56815DC54895BB22EBA86B6E0A98"/>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BCBA56815DC54895BB22EBA86B6E0A98"/>
        </w:placeholder>
      </w:sdtPr>
      <w:sdtEndPr>
        <w:rPr>
          <w:rStyle w:val="ab"/>
        </w:rPr>
      </w:sdtEndPr>
      <w:sdtContent>
        <w:p w:rsidR="004D62AB" w:rsidRPr="004D62AB" w:rsidRDefault="004D62AB" w:rsidP="00CD7803">
          <w:pPr>
            <w:pStyle w:val="MyTitle"/>
            <w:rPr>
              <w:rStyle w:val="ab"/>
              <w:b/>
            </w:rPr>
          </w:pPr>
          <w:r w:rsidRPr="004D62AB">
            <w:rPr>
              <w:rStyle w:val="MyTitleChar"/>
              <w:b/>
              <w:color w:val="auto"/>
            </w:rPr>
            <w:t xml:space="preserve">Ε.Σ.Α.μεΑ.: </w:t>
          </w:r>
          <w:r w:rsidR="00802469" w:rsidRPr="00802469">
            <w:t xml:space="preserve">Αδιανόητη η περικοπή επιδομάτων από τις επικουρικές! </w:t>
          </w:r>
        </w:p>
      </w:sdtContent>
    </w:sdt>
    <w:p w:rsidR="00A5663B" w:rsidRPr="0017683B" w:rsidRDefault="00A5663B" w:rsidP="00CD7803">
      <w:pPr>
        <w:pStyle w:val="mySubtitle"/>
      </w:pPr>
      <w:bookmarkStart w:id="1" w:name="_GoBack"/>
      <w:bookmarkEnd w:id="1"/>
    </w:p>
    <w:sdt>
      <w:sdtPr>
        <w:rPr>
          <w:b/>
          <w:i/>
        </w:rPr>
        <w:id w:val="1734969363"/>
        <w:placeholder>
          <w:docPart w:val="BCBA56815DC54895BB22EBA86B6E0A98"/>
        </w:placeholder>
      </w:sdtPr>
      <w:sdtEndPr>
        <w:rPr>
          <w:rStyle w:val="TextChar"/>
          <w:b w:val="0"/>
          <w:i w:val="0"/>
        </w:rPr>
      </w:sdtEndPr>
      <w:sdtContent>
        <w:sdt>
          <w:sdtPr>
            <w:rPr>
              <w:b/>
              <w:i/>
            </w:rPr>
            <w:id w:val="280538398"/>
            <w:lock w:val="contentLocked"/>
            <w:placeholder>
              <w:docPart w:val="BCBA56815DC54895BB22EBA86B6E0A98"/>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BCBA56815DC54895BB22EBA86B6E0A98"/>
                </w:placeholder>
              </w:sdtPr>
              <w:sdtEndPr>
                <w:rPr>
                  <w:rStyle w:val="TextChar"/>
                </w:rPr>
              </w:sdtEndPr>
              <w:sdtContent>
                <w:sdt>
                  <w:sdtPr>
                    <w:alias w:val="Σώμα του Δελτίου Τύπου"/>
                    <w:tag w:val="Σώμα του Δελτίου Τύπου"/>
                    <w:id w:val="1751303563"/>
                    <w:placeholder>
                      <w:docPart w:val="0CC81BF2F7964312AF04C55A5C4775D1"/>
                    </w:placeholder>
                  </w:sdtPr>
                  <w:sdtContent>
                    <w:p w:rsidR="00802469" w:rsidRDefault="00802469" w:rsidP="00802469">
                      <w:r w:rsidRPr="000C256B">
                        <w:t xml:space="preserve">Η Εθνική Συνομοσπονδία Ατόμων με Αναπηρία </w:t>
                      </w:r>
                      <w:r>
                        <w:t xml:space="preserve">εκφράζει την έντονη διαμαρτυρία της για </w:t>
                      </w:r>
                      <w:r w:rsidRPr="00097CB4">
                        <w:t xml:space="preserve">το Γενικό Έγγραφο Τ01/652/34/2018 του ΕΦΚΑ </w:t>
                      </w:r>
                      <w:r>
                        <w:t xml:space="preserve">που κοινοποιεί </w:t>
                      </w:r>
                      <w:r w:rsidRPr="00097CB4">
                        <w:t>το έγγραφο του ΕΤΕΑΕΠ (8</w:t>
                      </w:r>
                      <w:r>
                        <w:t>4395/2018), σύμφωνα με το οποίο</w:t>
                      </w:r>
                      <w:r w:rsidRPr="00097CB4">
                        <w:t xml:space="preserve"> ο Κλάδος Ε</w:t>
                      </w:r>
                      <w:r>
                        <w:t>πικουρικής Ασφάλισης του ΕΤΕΑΕΠ</w:t>
                      </w:r>
                      <w:r w:rsidRPr="00097CB4">
                        <w:t xml:space="preserve"> χορηγεί αποκλειστικά την επικουρική σύνταξη όπως προβλέπεται στο άρθρο 96 παρ. 5 του Ν. 4387/16 και παύει να χορηγεί λοιπές παροχές πλην της επικουρικής σύνταξης, όπως έξοδα κηδείας, επιδόματα απολύτου αναπηρίας και προσαύξηση σύνταξης λόγω οικογενειακών επιδομάτων (συζύγου- τέκνων).</w:t>
                      </w:r>
                      <w:r>
                        <w:t xml:space="preserve"> </w:t>
                      </w:r>
                    </w:p>
                    <w:p w:rsidR="00802469" w:rsidRDefault="00802469" w:rsidP="00802469">
                      <w:r>
                        <w:t>Πιο συγκεκριμένα, α</w:t>
                      </w:r>
                      <w:r w:rsidRPr="00271B31">
                        <w:t>ιτήσεις για χορήγηση εξόδων κηδείας ή επιδομάτων απολύτου αναπηρίας που έχουν υποβληθεί μέχρι και την 12/5/2016 κρίνονται με β</w:t>
                      </w:r>
                      <w:r>
                        <w:t xml:space="preserve">άση το προϊσχύον νομικό πλαίσιο,  </w:t>
                      </w:r>
                      <w:r w:rsidRPr="00271B31">
                        <w:t>ενώ η προσαύξηση της σύνταξης λόγω οικογενειακών επιδομάτων παύει να χορηγείται σε όσους η σύνταξή τους υπολογίζεται με τον νέο τρόπο του άρθρου 42 του Ν. 4052/2012, όπως ισχύει μετά την αντικατάστασή του από την παρ. 1 του άρθρου 96 του Ν. 4387/2016.</w:t>
                      </w:r>
                    </w:p>
                    <w:p w:rsidR="00802469" w:rsidRDefault="00802469" w:rsidP="00802469">
                      <w:r>
                        <w:t>Ήδη από τη σύνταξη του νομοσχεδίου (πλέον νόμου 4387/16), η ΕΣΑμεΑ δήλωνε σε επιστολή της (708/25.4.2016) προς την Επιτροπή Οικονομικών της Βουλής ό, ότι "</w:t>
                      </w:r>
                      <w:r w:rsidRPr="00097CB4">
                        <w:t>το συγκεκριμένο άρθρο υποκρύπτει μείωση των επικουρικών συντάξεων</w:t>
                      </w:r>
                      <w:r>
                        <w:t xml:space="preserve">" και ζητούσε την εξαίρεση των ατόμων με αναπηρία και χρόνιες παθήσεις. </w:t>
                      </w:r>
                      <w:r>
                        <w:t>Ταυτόχρονα σε συναντήσεις με τον τότε υπουργό Εργασίας κ. Κατρούγκαλο διατράνωνε ότι "ότι</w:t>
                      </w:r>
                      <w:r>
                        <w:t xml:space="preserve"> το </w:t>
                      </w:r>
                      <w:r>
                        <w:t xml:space="preserve">άρθρο </w:t>
                      </w:r>
                      <w:r>
                        <w:t xml:space="preserve">96 είναι </w:t>
                      </w:r>
                      <w:r>
                        <w:t xml:space="preserve">η </w:t>
                      </w:r>
                      <w:r>
                        <w:t>λαιμητόμος των επικο</w:t>
                      </w:r>
                      <w:r>
                        <w:t>υρικών συντάξεων για τα άτομα μ</w:t>
                      </w:r>
                      <w:r>
                        <w:t>ε αναπηρία</w:t>
                      </w:r>
                      <w:r>
                        <w:t>"!</w:t>
                      </w:r>
                    </w:p>
                    <w:p w:rsidR="00802469" w:rsidRDefault="00802469" w:rsidP="00802469">
                      <w:r>
                        <w:t xml:space="preserve">Η πρόταση τότε της ΕΣΑμεΑ δεν εισακούσθηκε. Η ΕΣΑμεΑ </w:t>
                      </w:r>
                      <w:r>
                        <w:t xml:space="preserve">απαιτεί </w:t>
                      </w:r>
                      <w:r>
                        <w:t xml:space="preserve">να εισακουσθεί έστω και τώρα και να μην μειωθούν οι νέες συντάξεις των ατόμων με αναπηρία, των φτωχότερων εκ των φτωχών Ελλήνων πολιτών. Είναι αδιανόητο να κόβονται τα επιδόματα από τις επικουρικές, που δίνονται ως η ελάχιστη στήριξη του Κράτους για την αναπηρία του ατόμου. </w:t>
                      </w:r>
                    </w:p>
                    <w:p w:rsidR="00802469" w:rsidRDefault="00802469" w:rsidP="00802469"/>
                  </w:sdtContent>
                </w:sdt>
                <w:p w:rsidR="00E70687" w:rsidRPr="0017683B" w:rsidRDefault="00063759" w:rsidP="00CD7803">
                  <w:pPr>
                    <w:pStyle w:val="Text"/>
                    <w:rPr>
                      <w:rStyle w:val="TextChar"/>
                    </w:rPr>
                  </w:pPr>
                </w:p>
              </w:sdtContent>
            </w:sdt>
          </w:sdtContent>
        </w:sdt>
      </w:sdtContent>
    </w:sdt>
    <w:p w:rsidR="00912718" w:rsidRPr="00CD7803" w:rsidRDefault="00912718" w:rsidP="00CD7803"/>
    <w:sdt>
      <w:sdtPr>
        <w:rPr>
          <w:i/>
        </w:rPr>
        <w:id w:val="1194422760"/>
        <w:lock w:val="sdtContentLocked"/>
        <w:placeholder>
          <w:docPart w:val="BCBA56815DC54895BB22EBA86B6E0A98"/>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759" w:rsidRDefault="00063759" w:rsidP="00CD7803">
      <w:r>
        <w:separator/>
      </w:r>
    </w:p>
    <w:p w:rsidR="00063759" w:rsidRDefault="00063759" w:rsidP="00CD7803"/>
  </w:endnote>
  <w:endnote w:type="continuationSeparator" w:id="0">
    <w:p w:rsidR="00063759" w:rsidRDefault="00063759" w:rsidP="00CD7803">
      <w:r>
        <w:continuationSeparator/>
      </w:r>
    </w:p>
    <w:p w:rsidR="00063759" w:rsidRDefault="00063759"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BCBA56815DC54895BB22EBA86B6E0A98"/>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BCBA56815DC54895BB22EBA86B6E0A98"/>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759" w:rsidRDefault="00063759" w:rsidP="00CD7803">
      <w:bookmarkStart w:id="0" w:name="_Hlk484772647"/>
      <w:bookmarkEnd w:id="0"/>
      <w:r>
        <w:separator/>
      </w:r>
    </w:p>
    <w:p w:rsidR="00063759" w:rsidRDefault="00063759" w:rsidP="00CD7803"/>
  </w:footnote>
  <w:footnote w:type="continuationSeparator" w:id="0">
    <w:p w:rsidR="00063759" w:rsidRDefault="00063759" w:rsidP="00CD7803">
      <w:r>
        <w:continuationSeparator/>
      </w:r>
    </w:p>
    <w:p w:rsidR="00063759" w:rsidRDefault="00063759"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BCBA56815DC54895BB22EBA86B6E0A98"/>
      </w:placeholder>
      <w:group/>
    </w:sdtPr>
    <w:sdtEndPr/>
    <w:sdtContent>
      <w:sdt>
        <w:sdtPr>
          <w:rPr>
            <w:lang w:val="en-US"/>
          </w:rPr>
          <w:id w:val="-1563548713"/>
          <w:lock w:val="sdtContentLocked"/>
          <w:placeholder>
            <w:docPart w:val="BCBA56815DC54895BB22EBA86B6E0A98"/>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99FB06A89D594059B2E8799D7CC3EAF8"/>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02469">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69"/>
    <w:rsid w:val="000145EC"/>
    <w:rsid w:val="00025D1B"/>
    <w:rsid w:val="00063759"/>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5D629E"/>
    <w:rsid w:val="00651CD5"/>
    <w:rsid w:val="006D0554"/>
    <w:rsid w:val="006E6B93"/>
    <w:rsid w:val="006F050F"/>
    <w:rsid w:val="0077016C"/>
    <w:rsid w:val="00802469"/>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93952"/>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2CF3DE-3994-4B9E-B752-C1B4CB88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BA56815DC54895BB22EBA86B6E0A98"/>
        <w:category>
          <w:name w:val="Γενικά"/>
          <w:gallery w:val="placeholder"/>
        </w:category>
        <w:types>
          <w:type w:val="bbPlcHdr"/>
        </w:types>
        <w:behaviors>
          <w:behavior w:val="content"/>
        </w:behaviors>
        <w:guid w:val="{916A1BE2-795E-4CAE-9F22-646F5D74E676}"/>
      </w:docPartPr>
      <w:docPartBody>
        <w:p w:rsidR="00000000" w:rsidRDefault="00501317">
          <w:pPr>
            <w:pStyle w:val="BCBA56815DC54895BB22EBA86B6E0A98"/>
          </w:pPr>
          <w:r w:rsidRPr="004E58EE">
            <w:rPr>
              <w:rStyle w:val="a3"/>
            </w:rPr>
            <w:t>Κάντε κλικ ή πατήστε εδώ για να εισαγάγετε κείμενο.</w:t>
          </w:r>
        </w:p>
      </w:docPartBody>
    </w:docPart>
    <w:docPart>
      <w:docPartPr>
        <w:name w:val="F735E08EA7C347B2AB4A51D267581669"/>
        <w:category>
          <w:name w:val="Γενικά"/>
          <w:gallery w:val="placeholder"/>
        </w:category>
        <w:types>
          <w:type w:val="bbPlcHdr"/>
        </w:types>
        <w:behaviors>
          <w:behavior w:val="content"/>
        </w:behaviors>
        <w:guid w:val="{21C0E2D4-598A-4C6F-9578-14D5F448138D}"/>
      </w:docPartPr>
      <w:docPartBody>
        <w:p w:rsidR="00000000" w:rsidRDefault="00501317">
          <w:pPr>
            <w:pStyle w:val="F735E08EA7C347B2AB4A51D267581669"/>
          </w:pPr>
          <w:r w:rsidRPr="004E58EE">
            <w:rPr>
              <w:rStyle w:val="a3"/>
            </w:rPr>
            <w:t>Κάντε κλικ ή πατήστε για να εισαγάγετε ημερομηνία.</w:t>
          </w:r>
        </w:p>
      </w:docPartBody>
    </w:docPart>
    <w:docPart>
      <w:docPartPr>
        <w:name w:val="99FB06A89D594059B2E8799D7CC3EAF8"/>
        <w:category>
          <w:name w:val="Γενικά"/>
          <w:gallery w:val="placeholder"/>
        </w:category>
        <w:types>
          <w:type w:val="bbPlcHdr"/>
        </w:types>
        <w:behaviors>
          <w:behavior w:val="content"/>
        </w:behaviors>
        <w:guid w:val="{330CA5DF-F481-4575-9FD0-AFE5BAA6259E}"/>
      </w:docPartPr>
      <w:docPartBody>
        <w:p w:rsidR="00000000" w:rsidRDefault="00501317">
          <w:pPr>
            <w:pStyle w:val="99FB06A89D594059B2E8799D7CC3EAF8"/>
          </w:pPr>
          <w:r w:rsidRPr="004E58EE">
            <w:rPr>
              <w:rStyle w:val="a3"/>
            </w:rPr>
            <w:t>Κάντε κλικ ή πατήστε εδώ για να εισαγάγετε κείμενο.</w:t>
          </w:r>
        </w:p>
      </w:docPartBody>
    </w:docPart>
    <w:docPart>
      <w:docPartPr>
        <w:name w:val="0CC81BF2F7964312AF04C55A5C4775D1"/>
        <w:category>
          <w:name w:val="Γενικά"/>
          <w:gallery w:val="placeholder"/>
        </w:category>
        <w:types>
          <w:type w:val="bbPlcHdr"/>
        </w:types>
        <w:behaviors>
          <w:behavior w:val="content"/>
        </w:behaviors>
        <w:guid w:val="{D2C1748B-8A23-4310-9977-7A2A01036DC0}"/>
      </w:docPartPr>
      <w:docPartBody>
        <w:p w:rsidR="00000000" w:rsidRDefault="005A0224" w:rsidP="005A0224">
          <w:pPr>
            <w:pStyle w:val="0CC81BF2F7964312AF04C55A5C4775D1"/>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24"/>
    <w:rsid w:val="00501317"/>
    <w:rsid w:val="005A02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0224"/>
    <w:rPr>
      <w:color w:val="808080"/>
    </w:rPr>
  </w:style>
  <w:style w:type="paragraph" w:customStyle="1" w:styleId="BCBA56815DC54895BB22EBA86B6E0A98">
    <w:name w:val="BCBA56815DC54895BB22EBA86B6E0A98"/>
  </w:style>
  <w:style w:type="paragraph" w:customStyle="1" w:styleId="F735E08EA7C347B2AB4A51D267581669">
    <w:name w:val="F735E08EA7C347B2AB4A51D267581669"/>
  </w:style>
  <w:style w:type="paragraph" w:customStyle="1" w:styleId="99FB06A89D594059B2E8799D7CC3EAF8">
    <w:name w:val="99FB06A89D594059B2E8799D7CC3EAF8"/>
  </w:style>
  <w:style w:type="paragraph" w:customStyle="1" w:styleId="0CC81BF2F7964312AF04C55A5C4775D1">
    <w:name w:val="0CC81BF2F7964312AF04C55A5C4775D1"/>
    <w:rsid w:val="005A0224"/>
  </w:style>
  <w:style w:type="paragraph" w:customStyle="1" w:styleId="C24EA2834D1B497AB6C5DC96FC94C31E">
    <w:name w:val="C24EA2834D1B497AB6C5DC96FC94C31E"/>
    <w:rsid w:val="005A0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310243-4AAA-4D54-9635-52FC591A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9</TotalTime>
  <Pages>1</Pages>
  <Words>363</Words>
  <Characters>1966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2018-04-13T11:35:00Z</cp:lastPrinted>
  <dcterms:created xsi:type="dcterms:W3CDTF">2018-04-13T11:26:00Z</dcterms:created>
  <dcterms:modified xsi:type="dcterms:W3CDTF">2018-04-13T11:35:00Z</dcterms:modified>
</cp:coreProperties>
</file>