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F3BA3" w:rsidP="00CD7803">
      <w:pPr>
        <w:jc w:val="right"/>
      </w:pPr>
      <w:sdt>
        <w:sdtPr>
          <w:id w:val="-1176563549"/>
          <w:lock w:val="sdtContentLocked"/>
          <w:placeholder>
            <w:docPart w:val="2C03DBCF8D8B4AA8958C972EFD5FB653"/>
          </w:placeholder>
          <w:group/>
        </w:sdtPr>
        <w:sdtEndPr/>
        <w:sdtContent>
          <w:r w:rsidR="00A5663B" w:rsidRPr="00A5663B">
            <w:br w:type="column"/>
          </w:r>
        </w:sdtContent>
      </w:sdt>
      <w:sdt>
        <w:sdtPr>
          <w:id w:val="-1291518111"/>
          <w:lock w:val="contentLocked"/>
          <w:placeholder>
            <w:docPart w:val="2C03DBCF8D8B4AA8958C972EFD5FB653"/>
          </w:placeholder>
          <w:group/>
        </w:sdtPr>
        <w:sdtEndPr/>
        <w:sdtContent>
          <w:sdt>
            <w:sdtPr>
              <w:rPr>
                <w:rStyle w:val="ab"/>
              </w:rPr>
              <w:alias w:val="Πόλη"/>
              <w:tag w:val="Πόλη"/>
              <w:id w:val="1019975433"/>
              <w:lock w:val="sdtLocked"/>
              <w:placeholder>
                <w:docPart w:val="2C03DBCF8D8B4AA8958C972EFD5FB653"/>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551AFD73FA414709BAD45E07CB799805"/>
              </w:placeholder>
              <w:date w:fullDate="2018-06-08T00:00:00Z">
                <w:dateFormat w:val="dd.MM.yyyy"/>
                <w:lid w:val="el-GR"/>
                <w:storeMappedDataAs w:val="dateTime"/>
                <w:calendar w:val="gregorian"/>
              </w:date>
            </w:sdtPr>
            <w:sdtEndPr>
              <w:rPr>
                <w:rStyle w:val="TextChar"/>
              </w:rPr>
            </w:sdtEndPr>
            <w:sdtContent>
              <w:r w:rsidR="00B4084C">
                <w:rPr>
                  <w:rStyle w:val="TextChar"/>
                </w:rPr>
                <w:t>08.06.2018</w:t>
              </w:r>
            </w:sdtContent>
          </w:sdt>
        </w:sdtContent>
      </w:sdt>
    </w:p>
    <w:p w:rsidR="00A5663B" w:rsidRPr="00A5663B" w:rsidRDefault="008F3BA3" w:rsidP="00CD7803">
      <w:pPr>
        <w:jc w:val="right"/>
      </w:pPr>
      <w:sdt>
        <w:sdtPr>
          <w:rPr>
            <w:b/>
          </w:rPr>
          <w:id w:val="-457178062"/>
          <w:lock w:val="sdtContentLocked"/>
          <w:placeholder>
            <w:docPart w:val="2C03DBCF8D8B4AA8958C972EFD5FB653"/>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2C03DBCF8D8B4AA8958C972EFD5FB653"/>
          </w:placeholder>
          <w:text/>
        </w:sdtPr>
        <w:sdtEndPr>
          <w:rPr>
            <w:rStyle w:val="TextChar"/>
          </w:rPr>
        </w:sdtEndPr>
        <w:sdtContent>
          <w:r w:rsidR="007048C9">
            <w:rPr>
              <w:rStyle w:val="TextChar"/>
            </w:rPr>
            <w:t>748</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2C03DBCF8D8B4AA8958C972EFD5FB653"/>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2C03DBCF8D8B4AA8958C972EFD5FB653"/>
        </w:placeholder>
      </w:sdtPr>
      <w:sdtEndPr>
        <w:rPr>
          <w:rStyle w:val="ab"/>
        </w:rPr>
      </w:sdtEndPr>
      <w:sdtContent>
        <w:p w:rsidR="004D62AB" w:rsidRPr="004D62AB" w:rsidRDefault="00654F24" w:rsidP="00CD7803">
          <w:pPr>
            <w:pStyle w:val="MyTitle"/>
            <w:rPr>
              <w:rStyle w:val="ab"/>
              <w:b/>
            </w:rPr>
          </w:pPr>
          <w:r>
            <w:rPr>
              <w:rStyle w:val="MyTitleChar"/>
              <w:b/>
              <w:color w:val="auto"/>
            </w:rPr>
            <w:t xml:space="preserve">Ε.Σ.Α.μεΑ.: </w:t>
          </w:r>
          <w:r w:rsidR="007048C9">
            <w:t xml:space="preserve">Στον ΟΗΕ ο Ι. Βαρδακαστάνης για τα δικαιώματα των ατόμων με αναπηρία </w:t>
          </w:r>
        </w:p>
      </w:sdtContent>
    </w:sdt>
    <w:sdt>
      <w:sdtPr>
        <w:alias w:val="Υπότιτλος"/>
        <w:tag w:val="Υπότιτλος"/>
        <w:id w:val="-734773501"/>
        <w:placeholder>
          <w:docPart w:val="2C03DBCF8D8B4AA8958C972EFD5FB653"/>
        </w:placeholder>
      </w:sdtPr>
      <w:sdtEndPr/>
      <w:sdtContent>
        <w:p w:rsidR="00A5663B" w:rsidRPr="0017683B" w:rsidRDefault="007048C9" w:rsidP="00CD7803">
          <w:pPr>
            <w:pStyle w:val="mySubtitle"/>
          </w:pPr>
          <w:r>
            <w:t xml:space="preserve">#COSP11, </w:t>
          </w:r>
          <w:r w:rsidRPr="007048C9">
            <w:t>#CRPD</w:t>
          </w:r>
        </w:p>
      </w:sdtContent>
    </w:sdt>
    <w:sdt>
      <w:sdtPr>
        <w:rPr>
          <w:b/>
          <w:i/>
        </w:rPr>
        <w:id w:val="1734969363"/>
        <w:placeholder>
          <w:docPart w:val="2C03DBCF8D8B4AA8958C972EFD5FB653"/>
        </w:placeholder>
      </w:sdtPr>
      <w:sdtEndPr>
        <w:rPr>
          <w:rStyle w:val="TextChar"/>
          <w:b w:val="0"/>
          <w:i w:val="0"/>
        </w:rPr>
      </w:sdtEndPr>
      <w:sdtContent>
        <w:sdt>
          <w:sdtPr>
            <w:rPr>
              <w:b/>
              <w:i/>
            </w:rPr>
            <w:id w:val="280538398"/>
            <w:lock w:val="contentLocked"/>
            <w:placeholder>
              <w:docPart w:val="2C03DBCF8D8B4AA8958C972EFD5FB653"/>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2C03DBCF8D8B4AA8958C972EFD5FB653"/>
                </w:placeholder>
              </w:sdtPr>
              <w:sdtEndPr>
                <w:rPr>
                  <w:rStyle w:val="TextChar"/>
                </w:rPr>
              </w:sdtEndPr>
              <w:sdtContent>
                <w:p w:rsidR="00654F24" w:rsidRDefault="00654F24" w:rsidP="00CD7803">
                  <w:pPr>
                    <w:pStyle w:val="Text"/>
                  </w:pPr>
                  <w:r>
                    <w:rPr>
                      <w:rStyle w:val="TextChar"/>
                    </w:rPr>
                    <w:t>Στην Ν</w:t>
                  </w:r>
                  <w:r>
                    <w:t>έα Υόρκη, για το διάστημα 11-14 Ιουνίου, σ</w:t>
                  </w:r>
                  <w:r w:rsidRPr="00654F24">
                    <w:t>τη</w:t>
                  </w:r>
                  <w:r>
                    <w:t>ν 11</w:t>
                  </w:r>
                  <w:r w:rsidRPr="00654F24">
                    <w:t>η Διάσκεψη των κρατών μερών της Σύμβασης του ΟΗΕ για τα δικαιώματα των ατόμων με αναπηρία (Conference of States Parties to the CRPD' - COSP</w:t>
                  </w:r>
                  <w:r>
                    <w:t xml:space="preserve">), θα βρίσκεται ο πρόεδρος της ΕΣΑμεΑ Ιωάννης Βαρδακαστάνης, με την ιδιότητά του ως πρόεδρος του Ευρωπαϊκού Φόρουμ Ατόμων με Αναπηρία (EDF) και ως μέλος της αντιπροσωπείας της ΕΟΚΕ (Ευρωπαϊκή Οικονομική και Κοινωνική Επιτροπή) στην οποία είναι αντιπρόεδρος της Ομάδας 3. </w:t>
                  </w:r>
                </w:p>
                <w:p w:rsidR="00654F24" w:rsidRDefault="00654F24" w:rsidP="00CD7803">
                  <w:pPr>
                    <w:pStyle w:val="Text"/>
                  </w:pPr>
                  <w:r>
                    <w:t xml:space="preserve">Στο πλαίσιο της COSP ο κ. Βαρδακαστάνης θα πραγματοποιήσει συναντήσεις με αξιωματούχους του ΟΗΕ και της ΕΕ καθώς και των κρατών- μελών της </w:t>
                  </w:r>
                  <w:r w:rsidR="007048C9">
                    <w:t>Σύμβασης</w:t>
                  </w:r>
                  <w:r>
                    <w:t xml:space="preserve"> και θα δώσει ομιλίες σε επιμέρους εκδηλώσεις.</w:t>
                  </w:r>
                </w:p>
                <w:p w:rsidR="00654F24" w:rsidRDefault="00654F24" w:rsidP="00CD7803">
                  <w:pPr>
                    <w:pStyle w:val="Text"/>
                  </w:pPr>
                  <w:r>
                    <w:t>Το πρόγραμμα του κ. Βαρδακαστάνη παρατίθεται παρακάτω. Θα ακολουθήσουν δελτία Τύπου και φωτογραφικό υλικό.</w:t>
                  </w:r>
                </w:p>
                <w:p w:rsidR="00654F24" w:rsidRPr="00B4084C" w:rsidRDefault="00654F24" w:rsidP="00CD7803">
                  <w:pPr>
                    <w:pStyle w:val="Text"/>
                    <w:rPr>
                      <w:rStyle w:val="ab"/>
                    </w:rPr>
                  </w:pPr>
                  <w:r w:rsidRPr="00B4084C">
                    <w:rPr>
                      <w:rStyle w:val="ab"/>
                    </w:rPr>
                    <w:t>Δευτέρα 11 Ιουνίου</w:t>
                  </w:r>
                </w:p>
                <w:p w:rsidR="00654F24" w:rsidRDefault="00EA4F12" w:rsidP="00CD7803">
                  <w:pPr>
                    <w:pStyle w:val="Text"/>
                  </w:pPr>
                  <w:r>
                    <w:t>Ομιλητής</w:t>
                  </w:r>
                  <w:r w:rsidRPr="00F275ED">
                    <w:t xml:space="preserve"> </w:t>
                  </w:r>
                  <w:r w:rsidR="00F275ED">
                    <w:t>στο</w:t>
                  </w:r>
                  <w:r w:rsidR="00F275ED" w:rsidRPr="00F275ED">
                    <w:t xml:space="preserve"> </w:t>
                  </w:r>
                  <w:r w:rsidR="00F275ED" w:rsidRPr="00F275ED">
                    <w:rPr>
                      <w:lang w:val="en-US"/>
                    </w:rPr>
                    <w:t>Civil</w:t>
                  </w:r>
                  <w:r w:rsidR="00F275ED" w:rsidRPr="00F275ED">
                    <w:t xml:space="preserve"> </w:t>
                  </w:r>
                  <w:r w:rsidR="00F275ED" w:rsidRPr="00F275ED">
                    <w:rPr>
                      <w:lang w:val="en-US"/>
                    </w:rPr>
                    <w:t>Society</w:t>
                  </w:r>
                  <w:r w:rsidR="00F275ED" w:rsidRPr="00F275ED">
                    <w:t xml:space="preserve"> </w:t>
                  </w:r>
                  <w:r w:rsidR="00F275ED" w:rsidRPr="00F275ED">
                    <w:rPr>
                      <w:lang w:val="en-US"/>
                    </w:rPr>
                    <w:t>Forum</w:t>
                  </w:r>
                  <w:r w:rsidR="00F275ED" w:rsidRPr="00F275ED">
                    <w:t>: Ημ</w:t>
                  </w:r>
                  <w:r w:rsidR="00F275ED">
                    <w:t>έρα</w:t>
                  </w:r>
                  <w:r w:rsidR="00F275ED" w:rsidRPr="00F275ED">
                    <w:t xml:space="preserve"> συζήτηση</w:t>
                  </w:r>
                  <w:r w:rsidR="007048C9">
                    <w:t>ς</w:t>
                  </w:r>
                  <w:r w:rsidR="00F275ED" w:rsidRPr="00F275ED">
                    <w:t xml:space="preserve"> σχετικά με το δικαίωμα τ</w:t>
                  </w:r>
                  <w:r w:rsidR="00F275ED">
                    <w:t>ων ατόμων με αναπηρία να καλούνται να γνωμοδοτούν</w:t>
                  </w:r>
                  <w:r w:rsidR="00F275ED" w:rsidRPr="00F275ED">
                    <w:t xml:space="preserve"> εκ του σύνεγγυς και να συμμετέχουν ενεργά στη διαδικασία λήψης αποφάσεων και παρακολούθησης, μέσω των αντ</w:t>
                  </w:r>
                  <w:r w:rsidR="00F275ED">
                    <w:t xml:space="preserve">ιπροσωπευτικών τους οργανώσεων, σύμφωνα με τα άρθρα 4 (3) και 33 (3)) της Σύμβασης. Το άρθρο </w:t>
                  </w:r>
                  <w:r w:rsidR="00F275ED" w:rsidRPr="00F275ED">
                    <w:t>4 (3)</w:t>
                  </w:r>
                  <w:r w:rsidR="00F275ED">
                    <w:t xml:space="preserve"> συγκεκριμένα γράφτηκε μετά από εισήγηση του κ. Βαρδακαστάνη, που έκανε δεκτή η πρόεδρος της Επιτροπής για τη Σύμβαση.</w:t>
                  </w:r>
                </w:p>
                <w:p w:rsidR="00F275ED" w:rsidRPr="00B4084C" w:rsidRDefault="00F275ED" w:rsidP="00CD7803">
                  <w:pPr>
                    <w:pStyle w:val="Text"/>
                    <w:rPr>
                      <w:rStyle w:val="ab"/>
                    </w:rPr>
                  </w:pPr>
                  <w:r w:rsidRPr="00B4084C">
                    <w:rPr>
                      <w:rStyle w:val="ab"/>
                    </w:rPr>
                    <w:t>Τρίτη 12 Ιουνίου</w:t>
                  </w:r>
                </w:p>
                <w:p w:rsidR="00F275ED" w:rsidRDefault="00F275ED" w:rsidP="00CD7803">
                  <w:pPr>
                    <w:pStyle w:val="Text"/>
                  </w:pPr>
                  <w:r>
                    <w:t xml:space="preserve">Ομιλία στη συνεδρίαση με θέμα: "Η </w:t>
                  </w:r>
                  <w:r w:rsidRPr="00F275ED">
                    <w:t>Αναπηρία στο στάδιο της αστάθειας στον αραβικό κόσμο: η ασφάλεια των ατόμων με αναπηρία σε καταστάσεις σύγκρουσης και υπερβολικής βίας</w:t>
                  </w:r>
                  <w:r>
                    <w:t>"</w:t>
                  </w:r>
                </w:p>
                <w:p w:rsidR="00F275ED" w:rsidRPr="00B4084C" w:rsidRDefault="00F275ED" w:rsidP="00CD7803">
                  <w:pPr>
                    <w:pStyle w:val="Text"/>
                    <w:rPr>
                      <w:rStyle w:val="ab"/>
                    </w:rPr>
                  </w:pPr>
                  <w:r w:rsidRPr="00B4084C">
                    <w:rPr>
                      <w:rStyle w:val="ab"/>
                    </w:rPr>
                    <w:t xml:space="preserve">Τετάρτη 13 Ιουνίου </w:t>
                  </w:r>
                </w:p>
                <w:p w:rsidR="00F275ED" w:rsidRDefault="00F275ED" w:rsidP="00CD7803">
                  <w:pPr>
                    <w:pStyle w:val="Text"/>
                  </w:pPr>
                  <w:r>
                    <w:t>Συνάντηση με τον</w:t>
                  </w:r>
                  <w:r w:rsidR="00B4084C">
                    <w:t xml:space="preserve"> </w:t>
                  </w:r>
                  <w:r w:rsidR="007048C9">
                    <w:t>επικεφαλής</w:t>
                  </w:r>
                  <w:r w:rsidR="00B4084C">
                    <w:t xml:space="preserve"> της </w:t>
                  </w:r>
                  <w:r w:rsidR="007048C9">
                    <w:t xml:space="preserve"> μόνιμης αντιπροσωπείας</w:t>
                  </w:r>
                  <w:r>
                    <w:t xml:space="preserve"> της ΕΕ στον ΟΗΕ, μαζί με την αντιπροσωπεία της ΕΟΚΕ. </w:t>
                  </w:r>
                </w:p>
                <w:p w:rsidR="00F275ED" w:rsidRDefault="00F275ED" w:rsidP="00CD7803">
                  <w:pPr>
                    <w:pStyle w:val="Text"/>
                  </w:pPr>
                  <w:r>
                    <w:t>Ομιλία σε εκδήλωση που διοργανώνουν το EDF και η ΕΟΚΕ: "</w:t>
                  </w:r>
                  <w:r w:rsidRPr="00F275ED">
                    <w:t xml:space="preserve"> </w:t>
                  </w:r>
                  <w:r>
                    <w:t>Προωθώντας τα δικαιώματα</w:t>
                  </w:r>
                  <w:r w:rsidRPr="00F275ED">
                    <w:t xml:space="preserve"> των ατόμων με αναπηρία, μέσω </w:t>
                  </w:r>
                  <w:r>
                    <w:t xml:space="preserve">του </w:t>
                  </w:r>
                  <w:r w:rsidRPr="00F275ED">
                    <w:t>κοινωνικού διαλόγου</w:t>
                  </w:r>
                  <w:r>
                    <w:t>".</w:t>
                  </w:r>
                </w:p>
                <w:p w:rsidR="00B4084C" w:rsidRDefault="00F275ED" w:rsidP="00CD7803">
                  <w:pPr>
                    <w:pStyle w:val="Text"/>
                  </w:pPr>
                  <w:r>
                    <w:t xml:space="preserve">Ομιλία στην εκδήλωση της </w:t>
                  </w:r>
                  <w:proofErr w:type="spellStart"/>
                  <w:r w:rsidRPr="00F275ED">
                    <w:t>Fundacion</w:t>
                  </w:r>
                  <w:proofErr w:type="spellEnd"/>
                  <w:r w:rsidRPr="00F275ED">
                    <w:t xml:space="preserve"> ONCE</w:t>
                  </w:r>
                  <w:r>
                    <w:t xml:space="preserve">: </w:t>
                  </w:r>
                  <w:r w:rsidR="00B4084C">
                    <w:t>"</w:t>
                  </w:r>
                  <w:r w:rsidRPr="00F275ED">
                    <w:t>Νέοι τρόποι απασχόλησης και κοιν</w:t>
                  </w:r>
                  <w:r w:rsidR="007048C9">
                    <w:t>ωνικής ένταξης, ώστε να μην μείνει κανένας εκτός</w:t>
                  </w:r>
                  <w:r w:rsidR="00B4084C">
                    <w:t xml:space="preserve">". </w:t>
                  </w:r>
                </w:p>
                <w:p w:rsidR="00B4084C" w:rsidRPr="00B4084C" w:rsidRDefault="00B4084C" w:rsidP="00CD7803">
                  <w:pPr>
                    <w:pStyle w:val="Text"/>
                    <w:rPr>
                      <w:rStyle w:val="ab"/>
                    </w:rPr>
                  </w:pPr>
                  <w:r w:rsidRPr="00B4084C">
                    <w:rPr>
                      <w:rStyle w:val="ab"/>
                    </w:rPr>
                    <w:t>Τετάρτη 14 Ιουνίου</w:t>
                  </w:r>
                </w:p>
                <w:p w:rsidR="00E70687" w:rsidRPr="0017683B" w:rsidRDefault="00B4084C" w:rsidP="00CD7803">
                  <w:pPr>
                    <w:pStyle w:val="Text"/>
                    <w:rPr>
                      <w:rStyle w:val="TextChar"/>
                    </w:rPr>
                  </w:pPr>
                  <w:r>
                    <w:lastRenderedPageBreak/>
                    <w:t>Ομιλία στην παράλληλη εκδήλωση που διοργανώνει η Επιτροπή για την Σύμβαση "Για την ουσιαστική Συμμετοχή",  εκπροσωπώντας την Παγκόσμια Οργάνωση Αναπηρίας (IDA)</w:t>
                  </w:r>
                  <w:bookmarkStart w:id="1" w:name="_GoBack"/>
                  <w:bookmarkEnd w:id="1"/>
                  <w:r>
                    <w:t xml:space="preserve">, καθώς και το EDF και την ΕΟΚΕ. </w:t>
                  </w:r>
                </w:p>
              </w:sdtContent>
            </w:sdt>
          </w:sdtContent>
        </w:sdt>
      </w:sdtContent>
    </w:sdt>
    <w:sdt>
      <w:sdtPr>
        <w:rPr>
          <w:i/>
        </w:rPr>
        <w:id w:val="1194422760"/>
        <w:lock w:val="sdtContentLocked"/>
        <w:placeholder>
          <w:docPart w:val="2C03DBCF8D8B4AA8958C972EFD5FB653"/>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BA3" w:rsidRDefault="008F3BA3" w:rsidP="00CD7803">
      <w:r>
        <w:separator/>
      </w:r>
    </w:p>
    <w:p w:rsidR="008F3BA3" w:rsidRDefault="008F3BA3" w:rsidP="00CD7803"/>
  </w:endnote>
  <w:endnote w:type="continuationSeparator" w:id="0">
    <w:p w:rsidR="008F3BA3" w:rsidRDefault="008F3BA3" w:rsidP="00CD7803">
      <w:r>
        <w:continuationSeparator/>
      </w:r>
    </w:p>
    <w:p w:rsidR="008F3BA3" w:rsidRDefault="008F3BA3"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2C03DBCF8D8B4AA8958C972EFD5FB653"/>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2C03DBCF8D8B4AA8958C972EFD5FB653"/>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3" name="Εικόνα 3"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BA3" w:rsidRDefault="008F3BA3" w:rsidP="00CD7803">
      <w:bookmarkStart w:id="0" w:name="_Hlk484772647"/>
      <w:bookmarkEnd w:id="0"/>
      <w:r>
        <w:separator/>
      </w:r>
    </w:p>
    <w:p w:rsidR="008F3BA3" w:rsidRDefault="008F3BA3" w:rsidP="00CD7803"/>
  </w:footnote>
  <w:footnote w:type="continuationSeparator" w:id="0">
    <w:p w:rsidR="008F3BA3" w:rsidRDefault="008F3BA3" w:rsidP="00CD7803">
      <w:r>
        <w:continuationSeparator/>
      </w:r>
    </w:p>
    <w:p w:rsidR="008F3BA3" w:rsidRDefault="008F3BA3"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2C03DBCF8D8B4AA8958C972EFD5FB653"/>
      </w:placeholder>
      <w:group/>
    </w:sdtPr>
    <w:sdtEndPr/>
    <w:sdtContent>
      <w:sdt>
        <w:sdtPr>
          <w:rPr>
            <w:lang w:val="en-US"/>
          </w:rPr>
          <w:id w:val="-1563548713"/>
          <w:lock w:val="sdtContentLocked"/>
          <w:placeholder>
            <w:docPart w:val="2C03DBCF8D8B4AA8958C972EFD5FB653"/>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56FE893A6EA14EC3AB6739C8D02889D2"/>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53CAD">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24"/>
    <w:rsid w:val="000145EC"/>
    <w:rsid w:val="00025D1B"/>
    <w:rsid w:val="000864B5"/>
    <w:rsid w:val="000C602B"/>
    <w:rsid w:val="000E2BB8"/>
    <w:rsid w:val="000F4280"/>
    <w:rsid w:val="00104FD0"/>
    <w:rsid w:val="00123B10"/>
    <w:rsid w:val="00162CAE"/>
    <w:rsid w:val="0017683B"/>
    <w:rsid w:val="001B3428"/>
    <w:rsid w:val="0026597B"/>
    <w:rsid w:val="0027672E"/>
    <w:rsid w:val="002C40BC"/>
    <w:rsid w:val="002D1046"/>
    <w:rsid w:val="002F37C8"/>
    <w:rsid w:val="00300601"/>
    <w:rsid w:val="003023D5"/>
    <w:rsid w:val="00337205"/>
    <w:rsid w:val="0034662F"/>
    <w:rsid w:val="003956F9"/>
    <w:rsid w:val="003B6AC5"/>
    <w:rsid w:val="00412BB7"/>
    <w:rsid w:val="00413626"/>
    <w:rsid w:val="00415D99"/>
    <w:rsid w:val="00421FA4"/>
    <w:rsid w:val="00472CFE"/>
    <w:rsid w:val="004A2EF2"/>
    <w:rsid w:val="004D62AB"/>
    <w:rsid w:val="00502C77"/>
    <w:rsid w:val="00551113"/>
    <w:rsid w:val="0058273F"/>
    <w:rsid w:val="00583700"/>
    <w:rsid w:val="005914A1"/>
    <w:rsid w:val="00651CD5"/>
    <w:rsid w:val="00654F24"/>
    <w:rsid w:val="006D0554"/>
    <w:rsid w:val="006E6B93"/>
    <w:rsid w:val="006F050F"/>
    <w:rsid w:val="007048C9"/>
    <w:rsid w:val="0077016C"/>
    <w:rsid w:val="008104A7"/>
    <w:rsid w:val="00811A9B"/>
    <w:rsid w:val="008321C9"/>
    <w:rsid w:val="00853CAD"/>
    <w:rsid w:val="00880266"/>
    <w:rsid w:val="008926F3"/>
    <w:rsid w:val="008A421B"/>
    <w:rsid w:val="008B5B34"/>
    <w:rsid w:val="008D26A1"/>
    <w:rsid w:val="008F3BA3"/>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4084C"/>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A4F12"/>
    <w:rsid w:val="00EE6171"/>
    <w:rsid w:val="00F0275B"/>
    <w:rsid w:val="00F21A91"/>
    <w:rsid w:val="00F21B29"/>
    <w:rsid w:val="00F275ED"/>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2B1A9C-863B-4607-99DE-97C5AA7C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03DBCF8D8B4AA8958C972EFD5FB653"/>
        <w:category>
          <w:name w:val="Γενικά"/>
          <w:gallery w:val="placeholder"/>
        </w:category>
        <w:types>
          <w:type w:val="bbPlcHdr"/>
        </w:types>
        <w:behaviors>
          <w:behavior w:val="content"/>
        </w:behaviors>
        <w:guid w:val="{50FA6751-5F1F-49F3-9EB2-AD9B74A37895}"/>
      </w:docPartPr>
      <w:docPartBody>
        <w:p w:rsidR="003715B3" w:rsidRDefault="00C966FA">
          <w:pPr>
            <w:pStyle w:val="2C03DBCF8D8B4AA8958C972EFD5FB653"/>
          </w:pPr>
          <w:r w:rsidRPr="004E58EE">
            <w:rPr>
              <w:rStyle w:val="a3"/>
            </w:rPr>
            <w:t>Κάντε κλικ ή πατήστε εδώ για να εισαγάγετε κείμενο.</w:t>
          </w:r>
        </w:p>
      </w:docPartBody>
    </w:docPart>
    <w:docPart>
      <w:docPartPr>
        <w:name w:val="551AFD73FA414709BAD45E07CB799805"/>
        <w:category>
          <w:name w:val="Γενικά"/>
          <w:gallery w:val="placeholder"/>
        </w:category>
        <w:types>
          <w:type w:val="bbPlcHdr"/>
        </w:types>
        <w:behaviors>
          <w:behavior w:val="content"/>
        </w:behaviors>
        <w:guid w:val="{3D02C67F-B377-4E1A-BEE0-DC50662031F2}"/>
      </w:docPartPr>
      <w:docPartBody>
        <w:p w:rsidR="003715B3" w:rsidRDefault="00C966FA">
          <w:pPr>
            <w:pStyle w:val="551AFD73FA414709BAD45E07CB799805"/>
          </w:pPr>
          <w:r w:rsidRPr="004E58EE">
            <w:rPr>
              <w:rStyle w:val="a3"/>
            </w:rPr>
            <w:t>Κάντε κλικ ή πατήστε για να εισαγάγετε ημερομηνία.</w:t>
          </w:r>
        </w:p>
      </w:docPartBody>
    </w:docPart>
    <w:docPart>
      <w:docPartPr>
        <w:name w:val="56FE893A6EA14EC3AB6739C8D02889D2"/>
        <w:category>
          <w:name w:val="Γενικά"/>
          <w:gallery w:val="placeholder"/>
        </w:category>
        <w:types>
          <w:type w:val="bbPlcHdr"/>
        </w:types>
        <w:behaviors>
          <w:behavior w:val="content"/>
        </w:behaviors>
        <w:guid w:val="{49B6D9C8-F025-4054-8F85-88A6C6F2F1B8}"/>
      </w:docPartPr>
      <w:docPartBody>
        <w:p w:rsidR="003715B3" w:rsidRDefault="00C966FA">
          <w:pPr>
            <w:pStyle w:val="56FE893A6EA14EC3AB6739C8D02889D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FA"/>
    <w:rsid w:val="001412A2"/>
    <w:rsid w:val="003715B3"/>
    <w:rsid w:val="00C966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C03DBCF8D8B4AA8958C972EFD5FB653">
    <w:name w:val="2C03DBCF8D8B4AA8958C972EFD5FB653"/>
  </w:style>
  <w:style w:type="paragraph" w:customStyle="1" w:styleId="551AFD73FA414709BAD45E07CB799805">
    <w:name w:val="551AFD73FA414709BAD45E07CB799805"/>
  </w:style>
  <w:style w:type="paragraph" w:customStyle="1" w:styleId="56FE893A6EA14EC3AB6739C8D02889D2">
    <w:name w:val="56FE893A6EA14EC3AB6739C8D0288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7546508-1482-4B08-A85C-0EA978C1F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123</TotalTime>
  <Pages>2</Pages>
  <Words>409</Words>
  <Characters>2212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2018-06-08T08:24:00Z</cp:lastPrinted>
  <dcterms:created xsi:type="dcterms:W3CDTF">2018-06-08T05:59:00Z</dcterms:created>
  <dcterms:modified xsi:type="dcterms:W3CDTF">2018-06-08T12:35:00Z</dcterms:modified>
</cp:coreProperties>
</file>