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0662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11-2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A8314B">
                    <w:t>29.11.2019</w:t>
                  </w:r>
                </w:sdtContent>
              </w:sdt>
            </w:sdtContent>
          </w:sdt>
        </w:sdtContent>
      </w:sdt>
    </w:p>
    <w:p w:rsidR="00A5663B" w:rsidRPr="00A5663B" w:rsidRDefault="000662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1061F4">
            <w:t>1720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0662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0662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34591F">
                <w:rPr>
                  <w:rStyle w:val="Char2"/>
                  <w:b/>
                  <w:u w:val="none"/>
                </w:rPr>
                <w:t xml:space="preserve"> Βραβείο Προσβάσιμης Πόλης</w:t>
              </w:r>
              <w:r w:rsidR="004543BD">
                <w:rPr>
                  <w:rStyle w:val="Char2"/>
                  <w:b/>
                  <w:u w:val="none"/>
                </w:rPr>
                <w:t xml:space="preserve"> - </w:t>
              </w:r>
              <w:r w:rsidR="00093A5C">
                <w:rPr>
                  <w:rStyle w:val="Char2"/>
                  <w:b/>
                  <w:u w:val="none"/>
                </w:rPr>
                <w:t xml:space="preserve">Ο Ι. Βαρδακαστάνης επιδίδει </w:t>
              </w:r>
              <w:r w:rsidR="004543BD">
                <w:rPr>
                  <w:rStyle w:val="Char2"/>
                  <w:b/>
                  <w:u w:val="none"/>
                </w:rPr>
                <w:t xml:space="preserve">έπαινο </w:t>
              </w:r>
              <w:r w:rsidR="00093A5C">
                <w:rPr>
                  <w:rStyle w:val="Char2"/>
                  <w:b/>
                  <w:u w:val="none"/>
                </w:rPr>
                <w:t>σ</w:t>
              </w:r>
              <w:r w:rsidR="00320DE1">
                <w:rPr>
                  <w:rStyle w:val="Char2"/>
                  <w:b/>
                  <w:u w:val="none"/>
                </w:rPr>
                <w:t>την πόλη των Χανίων</w:t>
              </w:r>
              <w:r w:rsidR="00614D55" w:rsidRPr="00320DE1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u w:val="single"/>
            </w:rPr>
          </w:sdtEndPr>
          <w:sdtContent>
            <w:p w:rsidR="00417795" w:rsidRDefault="00320DE1" w:rsidP="00320DE1">
              <w:r>
                <w:t xml:space="preserve">Ένα από </w:t>
              </w:r>
              <w:r w:rsidR="0093243E">
                <w:t xml:space="preserve">τα σπουδαία γεγονότα κάθε χρόνο </w:t>
              </w:r>
              <w:r>
                <w:t xml:space="preserve">τα τελευταία δέκα έτη </w:t>
              </w:r>
              <w:r w:rsidR="0093243E">
                <w:t xml:space="preserve">για τους ευρωπαίους με αναπηρία </w:t>
              </w:r>
              <w:r>
                <w:t xml:space="preserve">έλαβε χώρα την Παρασκευή 29 Νοεμβρίου στις Βρυξέλλες, στο πλαίσιο του ετήσιου Συνεδρίου Ευρωπαϊκής Επιτροπής και </w:t>
              </w:r>
              <w:r>
                <w:rPr>
                  <w:lang w:val="en-US"/>
                </w:rPr>
                <w:t>EDF</w:t>
              </w:r>
              <w:r w:rsidRPr="00320DE1">
                <w:t xml:space="preserve"> </w:t>
              </w:r>
              <w:r>
                <w:t xml:space="preserve">για την Ευρωπαϊκή Ημέρα Ατόμων με Αναπηρία: η βράβευση της </w:t>
              </w:r>
              <w:r w:rsidR="00A8314B">
                <w:t>Προσβάσιμης Πόλης 2020 -</w:t>
              </w:r>
              <w:r w:rsidR="0093243E">
                <w:t xml:space="preserve"> </w:t>
              </w:r>
              <w:r w:rsidR="0093243E">
                <w:rPr>
                  <w:lang w:val="en-US"/>
                </w:rPr>
                <w:t>Access</w:t>
              </w:r>
              <w:r w:rsidR="0093243E" w:rsidRPr="0093243E">
                <w:t xml:space="preserve"> </w:t>
              </w:r>
              <w:r w:rsidR="0093243E">
                <w:rPr>
                  <w:lang w:val="en-US"/>
                </w:rPr>
                <w:t>City</w:t>
              </w:r>
              <w:r w:rsidR="0093243E" w:rsidRPr="0093243E">
                <w:t xml:space="preserve"> </w:t>
              </w:r>
              <w:r w:rsidR="0093243E">
                <w:rPr>
                  <w:lang w:val="en-US"/>
                </w:rPr>
                <w:t>Awards</w:t>
              </w:r>
              <w:r>
                <w:t xml:space="preserve">. Ένας θεσμός που κλείνει φέτος 10 χρόνια ζωής και επιβραβεύει ευρωπαϊκές πόλεις άνω των 50.000 κατοίκων για τις προσπάθειες που κάνουν να γίνουν προσβάσιμες. Η φετινή διοργάνωσε είχε στους φιναλίστ της για πρώτη φορά και μια ελληνική πόλη, τα Χανιά! Από τις </w:t>
              </w:r>
              <w:r w:rsidR="004543BD">
                <w:t xml:space="preserve">47 </w:t>
              </w:r>
              <w:r>
                <w:t xml:space="preserve">που δήλωσαν  συμμετοχή, 6 προκρίθηκαν για τον τελικό: </w:t>
              </w:r>
              <w:proofErr w:type="spellStart"/>
              <w:r>
                <w:t>Castelló</w:t>
              </w:r>
              <w:proofErr w:type="spellEnd"/>
              <w:r>
                <w:t xml:space="preserve"> de </w:t>
              </w:r>
              <w:proofErr w:type="spellStart"/>
              <w:r>
                <w:t>la</w:t>
              </w:r>
              <w:proofErr w:type="spellEnd"/>
              <w:r>
                <w:t xml:space="preserve"> </w:t>
              </w:r>
              <w:proofErr w:type="spellStart"/>
              <w:r>
                <w:t>Plana</w:t>
              </w:r>
              <w:proofErr w:type="spellEnd"/>
              <w:r>
                <w:t xml:space="preserve">, Ισπανία, </w:t>
              </w:r>
              <w:r>
                <w:rPr>
                  <w:lang w:val="en-US"/>
                </w:rPr>
                <w:t>C</w:t>
              </w:r>
              <w:r w:rsidRPr="00320DE1">
                <w:rPr>
                  <w:lang w:val="en-US"/>
                </w:rPr>
                <w:t>hania</w:t>
              </w:r>
              <w:r>
                <w:t xml:space="preserve">, Ελλάδα, </w:t>
              </w:r>
              <w:r w:rsidRPr="00320DE1">
                <w:t>É</w:t>
              </w:r>
              <w:proofErr w:type="spellStart"/>
              <w:r>
                <w:rPr>
                  <w:lang w:val="en-US"/>
                </w:rPr>
                <w:t>vreux</w:t>
              </w:r>
              <w:proofErr w:type="spellEnd"/>
              <w:r w:rsidRPr="00320DE1">
                <w:t xml:space="preserve"> (Γαλλ</w:t>
              </w:r>
              <w:r>
                <w:t xml:space="preserve">ία), </w:t>
              </w:r>
              <w:proofErr w:type="spellStart"/>
              <w:r>
                <w:rPr>
                  <w:lang w:val="en-US"/>
                </w:rPr>
                <w:t>Skellefte</w:t>
              </w:r>
              <w:proofErr w:type="spellEnd"/>
              <w:r w:rsidRPr="00320DE1">
                <w:t>å (Σουηδ</w:t>
              </w:r>
              <w:r>
                <w:t>ία</w:t>
              </w:r>
              <w:r w:rsidRPr="00320DE1">
                <w:t>)</w:t>
              </w:r>
              <w:r>
                <w:t xml:space="preserve">, </w:t>
              </w:r>
              <w:proofErr w:type="spellStart"/>
              <w:r>
                <w:t>Tartu</w:t>
              </w:r>
              <w:proofErr w:type="spellEnd"/>
              <w:r>
                <w:t xml:space="preserve"> (Εσθονία</w:t>
              </w:r>
              <w:r>
                <w:t>)</w:t>
              </w:r>
              <w:r>
                <w:t xml:space="preserve"> και </w:t>
              </w:r>
              <w:proofErr w:type="spellStart"/>
              <w:r>
                <w:t>Warsaw</w:t>
              </w:r>
              <w:proofErr w:type="spellEnd"/>
              <w:r>
                <w:t xml:space="preserve"> (Πολωνία)</w:t>
              </w:r>
              <w:r w:rsidR="0093243E">
                <w:t xml:space="preserve">. </w:t>
              </w:r>
            </w:p>
            <w:p w:rsidR="0093243E" w:rsidRDefault="0093243E" w:rsidP="00320DE1">
              <w:r>
                <w:t>Νικήτρια πόλη ανακηρύχθηκε η Βαρσοβία!</w:t>
              </w:r>
            </w:p>
            <w:p w:rsidR="0093243E" w:rsidRDefault="0093243E" w:rsidP="0093243E">
              <w:r>
                <w:t xml:space="preserve">Νωρίτερα ο πρόεδρος της ΕΣΑμεΑ και του </w:t>
              </w:r>
              <w:r>
                <w:rPr>
                  <w:lang w:val="en-US"/>
                </w:rPr>
                <w:t>EDF</w:t>
              </w:r>
              <w:r w:rsidR="00A8314B">
                <w:t xml:space="preserve"> Ιωάννης Βαρδακαστάνης</w:t>
              </w:r>
              <w:r w:rsidRPr="0093243E">
                <w:t xml:space="preserve"> </w:t>
              </w:r>
              <w:r>
                <w:t xml:space="preserve">βράβευσε τον δήμαρχο Χανίων Παναγιώτη Σημανδηράκη, καθώς τα Χανιά κέρδισαν έπαινο για την προσπάθεια που κάνουν στον τομέα της προσβάσιμης στάθμευσης, χρησιμοποιώντας λύσεις </w:t>
              </w:r>
              <w:r w:rsidRPr="0093243E">
                <w:t xml:space="preserve"> </w:t>
              </w:r>
              <w:r>
                <w:t xml:space="preserve">από τον τομέα </w:t>
              </w:r>
              <w:r w:rsidRPr="0093243E">
                <w:t>τεχνολογία</w:t>
              </w:r>
              <w:r>
                <w:t>ς,</w:t>
              </w:r>
              <w:r w:rsidRPr="0093243E">
                <w:t xml:space="preserve"> πληροφοριών και επικοινωνίας</w:t>
              </w:r>
              <w:r>
                <w:t xml:space="preserve">. </w:t>
              </w:r>
            </w:p>
            <w:p w:rsidR="00807B34" w:rsidRDefault="0093243E" w:rsidP="00351671">
              <w:r>
                <w:t xml:space="preserve">Ο κ. Βαρδακαστάνης μίλησε για την ιστορία του θεσμού των </w:t>
              </w:r>
              <w:r>
                <w:rPr>
                  <w:lang w:val="en-US"/>
                </w:rPr>
                <w:t>Access</w:t>
              </w:r>
              <w:r w:rsidRPr="0093243E">
                <w:t xml:space="preserve"> </w:t>
              </w:r>
              <w:r>
                <w:rPr>
                  <w:lang w:val="en-US"/>
                </w:rPr>
                <w:t>City</w:t>
              </w:r>
              <w:r w:rsidRPr="0093243E">
                <w:t xml:space="preserve"> </w:t>
              </w:r>
              <w:r>
                <w:rPr>
                  <w:lang w:val="en-US"/>
                </w:rPr>
                <w:t>Awards</w:t>
              </w:r>
              <w:r w:rsidRPr="0093243E">
                <w:t xml:space="preserve"> </w:t>
              </w:r>
              <w:r>
                <w:t xml:space="preserve">και για την </w:t>
              </w:r>
              <w:r w:rsidR="00A8314B">
                <w:t>ανακήρυξή</w:t>
              </w:r>
              <w:r>
                <w:t xml:space="preserve"> του ως Πρέσβη Προσβασιμότητας, από την πρώτη πόλη που κέρδισε το βραβείο, την </w:t>
              </w:r>
              <w:r w:rsidR="00A8314B">
                <w:t>Άβιλα</w:t>
              </w:r>
              <w:r>
                <w:t xml:space="preserve"> της Ισπανίας. </w:t>
              </w:r>
              <w:r w:rsidR="00A8314B">
                <w:t xml:space="preserve">Μάλιστα πρότεινε και τη θέσπιση ενός ιδιαίτερου βραβείου για την επόμενη χρονιά, </w:t>
              </w:r>
              <w:r w:rsidR="00093A5C">
                <w:t>για τις πόλεις</w:t>
              </w:r>
              <w:r w:rsidR="004543BD">
                <w:t xml:space="preserve"> που έχουν δουλέψει</w:t>
              </w:r>
              <w:r w:rsidR="00093A5C">
                <w:t xml:space="preserve"> για την υλοποίηση της Σύβασης του </w:t>
              </w:r>
              <w:r w:rsidR="00A8314B" w:rsidRPr="00A8314B">
                <w:t>για τα δ</w:t>
              </w:r>
              <w:r w:rsidR="00A8314B">
                <w:t xml:space="preserve">ικαιώματα των ατόμων με αναπηρία. Δεν παρέλειψε να ευχαριστήσει την απερχόμενη Επίτροπο </w:t>
              </w:r>
              <w:r w:rsidR="00A8314B" w:rsidRPr="00A8314B">
                <w:t>Απασχόλησης, Κοινωνικών Υποθέσεων, Δεξιοτήτων και Εργασιακής Κινητικότητας</w:t>
              </w:r>
              <w:r w:rsidR="00A8314B">
                <w:t xml:space="preserve"> Μαριάν Θίεσεν, με την οποία το </w:t>
              </w:r>
              <w:r w:rsidR="00A8314B">
                <w:rPr>
                  <w:lang w:val="en-US"/>
                </w:rPr>
                <w:t>EDF</w:t>
              </w:r>
              <w:r w:rsidR="00A8314B" w:rsidRPr="00A8314B">
                <w:t xml:space="preserve"> </w:t>
              </w:r>
              <w:r w:rsidR="00A8314B">
                <w:t>είχε στενή συνεργασία τα τελευταία 5 χρόνια για τα ζητήματα των</w:t>
              </w:r>
              <w:r w:rsidR="00093A5C">
                <w:t xml:space="preserve"> </w:t>
              </w:r>
              <w:r w:rsidR="00A8314B">
                <w:t xml:space="preserve"> ευρωπαίων με αναπηρία. </w:t>
              </w:r>
            </w:p>
            <w:p w:rsidR="0076008A" w:rsidRPr="003A2D41" w:rsidRDefault="00807B34" w:rsidP="00351671">
              <w:pPr>
                <w:rPr>
                  <w:b/>
                  <w:u w:val="single"/>
                </w:rPr>
              </w:pPr>
              <w:r w:rsidRPr="003A2D41">
                <w:rPr>
                  <w:b/>
                </w:rPr>
                <w:t xml:space="preserve">Φωτογραφίες στο </w:t>
              </w:r>
              <w:r w:rsidRPr="003A2D41">
                <w:rPr>
                  <w:b/>
                  <w:lang w:val="en-US"/>
                </w:rPr>
                <w:t>facebook</w:t>
              </w:r>
              <w:r w:rsidRPr="003A2D41">
                <w:rPr>
                  <w:b/>
                </w:rPr>
                <w:t xml:space="preserve"> της ΕΣΑμεΑ.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200" w:rsidRDefault="00066200" w:rsidP="00A5663B">
      <w:pPr>
        <w:spacing w:after="0" w:line="240" w:lineRule="auto"/>
      </w:pPr>
      <w:r>
        <w:separator/>
      </w:r>
    </w:p>
    <w:p w:rsidR="00066200" w:rsidRDefault="00066200"/>
  </w:endnote>
  <w:endnote w:type="continuationSeparator" w:id="0">
    <w:p w:rsidR="00066200" w:rsidRDefault="00066200" w:rsidP="00A5663B">
      <w:pPr>
        <w:spacing w:after="0" w:line="240" w:lineRule="auto"/>
      </w:pPr>
      <w:r>
        <w:continuationSeparator/>
      </w:r>
    </w:p>
    <w:p w:rsidR="00066200" w:rsidRDefault="000662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807B34">
              <w:rPr>
                <w:noProof/>
              </w:rPr>
              <w:t>2</w:t>
            </w:r>
            <w:r>
              <w:fldChar w:fldCharType="end"/>
            </w:r>
          </w:p>
          <w:p w:rsidR="0076008A" w:rsidRDefault="000662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200" w:rsidRDefault="00066200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066200" w:rsidRDefault="00066200"/>
  </w:footnote>
  <w:footnote w:type="continuationSeparator" w:id="0">
    <w:p w:rsidR="00066200" w:rsidRDefault="00066200" w:rsidP="00A5663B">
      <w:pPr>
        <w:spacing w:after="0" w:line="240" w:lineRule="auto"/>
      </w:pPr>
      <w:r>
        <w:continuationSeparator/>
      </w:r>
    </w:p>
    <w:p w:rsidR="00066200" w:rsidRDefault="000662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36FA9"/>
    <w:rsid w:val="00066200"/>
    <w:rsid w:val="0008214A"/>
    <w:rsid w:val="000864B5"/>
    <w:rsid w:val="00091240"/>
    <w:rsid w:val="00093A5C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061F4"/>
    <w:rsid w:val="00120C01"/>
    <w:rsid w:val="001321CA"/>
    <w:rsid w:val="0016039E"/>
    <w:rsid w:val="00162CAE"/>
    <w:rsid w:val="00177B45"/>
    <w:rsid w:val="001A5AF0"/>
    <w:rsid w:val="001A62AD"/>
    <w:rsid w:val="001A67BA"/>
    <w:rsid w:val="001B3428"/>
    <w:rsid w:val="001B5812"/>
    <w:rsid w:val="001B7832"/>
    <w:rsid w:val="001C160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0DE1"/>
    <w:rsid w:val="00322A0B"/>
    <w:rsid w:val="00323923"/>
    <w:rsid w:val="00326F43"/>
    <w:rsid w:val="003336F9"/>
    <w:rsid w:val="00337205"/>
    <w:rsid w:val="0034591F"/>
    <w:rsid w:val="0034662F"/>
    <w:rsid w:val="00361404"/>
    <w:rsid w:val="00371AFA"/>
    <w:rsid w:val="00374074"/>
    <w:rsid w:val="003956F9"/>
    <w:rsid w:val="003A2D41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543BD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241F3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07B34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3E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314B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42CC8"/>
    <w:rsid w:val="00F46D2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512867"/>
    <w:rsid w:val="005332D1"/>
    <w:rsid w:val="005B71F3"/>
    <w:rsid w:val="005F0ECE"/>
    <w:rsid w:val="00687F84"/>
    <w:rsid w:val="00721A44"/>
    <w:rsid w:val="0078623D"/>
    <w:rsid w:val="008D6691"/>
    <w:rsid w:val="0093298F"/>
    <w:rsid w:val="00A173A4"/>
    <w:rsid w:val="00A3326E"/>
    <w:rsid w:val="00C02DED"/>
    <w:rsid w:val="00CB06AB"/>
    <w:rsid w:val="00CD4D59"/>
    <w:rsid w:val="00D123D7"/>
    <w:rsid w:val="00D31945"/>
    <w:rsid w:val="00F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6347589-AA9C-4A0F-8A00-DE8D3893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24</TotalTime>
  <Pages>2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7</cp:revision>
  <cp:lastPrinted>2017-05-26T15:11:00Z</cp:lastPrinted>
  <dcterms:created xsi:type="dcterms:W3CDTF">2019-11-29T12:19:00Z</dcterms:created>
  <dcterms:modified xsi:type="dcterms:W3CDTF">2019-11-29T13:16:00Z</dcterms:modified>
  <cp:contentStatus/>
  <dc:language>Ελληνικά</dc:language>
  <cp:version>am-20180624</cp:version>
</cp:coreProperties>
</file>