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3ED716F0"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alias w:val="Ημερομηνία Πρωτοκόλλου"/>
                  <w:tag w:val="Ημερομηνία Πρωτοκόλλου"/>
                  <w:id w:val="-147897076"/>
                  <w:placeholder>
                    <w:docPart w:val="D2207D6E19A241BBA4098C839078205E"/>
                  </w:placeholder>
                  <w:date w:fullDate="2023-03-09T00:00:00Z">
                    <w:dateFormat w:val="dd.MM.yyyy"/>
                    <w:lid w:val="el-GR"/>
                    <w:storeMappedDataAs w:val="dateTime"/>
                    <w:calendar w:val="gregorian"/>
                  </w:date>
                </w:sdtPr>
                <w:sdtContent>
                  <w:r w:rsidR="006F03F5">
                    <w:t>09.03.2023</w:t>
                  </w:r>
                </w:sdtContent>
              </w:sdt>
            </w:sdtContent>
          </w:sdt>
        </w:sdtContent>
      </w:sdt>
    </w:p>
    <w:p w14:paraId="0D5E0A1C" w14:textId="62E2175B" w:rsidR="00EE3717" w:rsidRPr="00A5663B" w:rsidRDefault="00000000" w:rsidP="00B8733A">
      <w:pPr>
        <w:tabs>
          <w:tab w:val="left" w:pos="2552"/>
        </w:tabs>
        <w:ind w:left="1134"/>
        <w:jc w:val="left"/>
        <w:rPr>
          <w:b/>
        </w:r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sdt>
        <w:sdtPr>
          <w:alias w:val="Αριθμός Πρωτοκόλλου"/>
          <w:tag w:val="Αρ. Πρωτ."/>
          <w:id w:val="-2001419544"/>
          <w:placeholder>
            <w:docPart w:val="1245E2037EA146C68800A04E30266602"/>
          </w:placeholder>
          <w:text/>
        </w:sdtPr>
        <w:sdtContent>
          <w:r w:rsidR="004956F2">
            <w:t>427</w:t>
          </w:r>
        </w:sdtContent>
      </w:sdt>
    </w:p>
    <w:p w14:paraId="6BB68253" w14:textId="77777777" w:rsidR="00EE3717" w:rsidRPr="00A5663B" w:rsidRDefault="00EE3717" w:rsidP="00B8733A">
      <w:pPr>
        <w:tabs>
          <w:tab w:val="left" w:pos="2694"/>
        </w:tabs>
        <w:spacing w:before="480" w:after="0"/>
        <w:ind w:left="1701"/>
        <w:jc w:val="left"/>
        <w:rPr>
          <w:b/>
        </w:rPr>
        <w:sectPr w:rsidR="00EE3717" w:rsidRPr="00A5663B" w:rsidSect="00EE3717">
          <w:headerReference w:type="default" r:id="rId8"/>
          <w:footerReference w:type="default" r:id="rId9"/>
          <w:type w:val="continuous"/>
          <w:pgSz w:w="11906" w:h="16838"/>
          <w:pgMar w:top="1440" w:right="1797" w:bottom="1440" w:left="1797" w:header="0" w:footer="113" w:gutter="0"/>
          <w:cols w:num="2" w:space="708"/>
          <w:docGrid w:linePitch="360"/>
        </w:sectPr>
      </w:pP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0836A12B" w:rsidR="00EE3717" w:rsidRPr="00614D55" w:rsidRDefault="00000000" w:rsidP="00B8733A">
      <w:pPr>
        <w:pStyle w:val="mySubtitle"/>
        <w:rPr>
          <w:u w:val="none"/>
        </w:rPr>
      </w:pPr>
      <w:sdt>
        <w:sdtPr>
          <w:rPr>
            <w:rStyle w:val="Char2"/>
            <w:b/>
            <w:u w:val="none"/>
          </w:rPr>
          <w:alias w:val="Τίτλος"/>
          <w:tag w:val="Τίτλος"/>
          <w:id w:val="-419257075"/>
          <w:placeholder>
            <w:docPart w:val="17D03AE0ED8D403E8FECFDBC5FF7F850"/>
          </w:placeholder>
        </w:sdtPr>
        <w:sdtContent>
          <w:r w:rsidR="00EE3717" w:rsidRPr="00614D55">
            <w:rPr>
              <w:rStyle w:val="Char2"/>
              <w:b/>
              <w:u w:val="none"/>
            </w:rPr>
            <w:t xml:space="preserve">Ε.Σ.Α.μεΑ.: </w:t>
          </w:r>
          <w:sdt>
            <w:sdtPr>
              <w:rPr>
                <w:rStyle w:val="Char2"/>
                <w:b/>
                <w:u w:val="none"/>
              </w:rPr>
              <w:alias w:val="Τίτλος"/>
              <w:tag w:val="Τίτλος"/>
              <w:id w:val="-726219383"/>
              <w:placeholder>
                <w:docPart w:val="C498B0CBC2CD476B88F515092CBADD61"/>
              </w:placeholder>
              <w:text/>
            </w:sdtPr>
            <w:sdtContent>
              <w:r w:rsidR="006F03F5" w:rsidRPr="006F03F5">
                <w:rPr>
                  <w:rStyle w:val="Char2"/>
                  <w:b/>
                  <w:u w:val="none"/>
                </w:rPr>
                <w:t xml:space="preserve">Συναντήσεις της κινητής μονάδας Κοινωνικών Λειτουργών στο Πλαίσιο του Π.Ε.10 «Διεκδικούμε Μαζί» του «Αγησίλαου» στην Αργολίδα για τα άτομα με αναπηρία, 13 &amp; 14.3.2023 </w:t>
              </w:r>
            </w:sdtContent>
          </w:sdt>
        </w:sdtContent>
      </w:sdt>
      <w:r w:rsidR="00EE3717" w:rsidRPr="00614D55">
        <w:rPr>
          <w:u w:val="none"/>
        </w:rPr>
        <w:t xml:space="preserve"> </w:t>
      </w:r>
    </w:p>
    <w:sdt>
      <w:sdtPr>
        <w:rPr>
          <w:sz w:val="23"/>
          <w:szCs w:val="23"/>
        </w:rPr>
        <w:alias w:val="Σώμα του ΔΤ"/>
        <w:tag w:val="Σώμα του ΔΤ"/>
        <w:id w:val="-1096393226"/>
        <w:placeholder>
          <w:docPart w:val="61721255E79E4E3E8398B456FD5ECC04"/>
        </w:placeholder>
      </w:sdtPr>
      <w:sdtContent>
        <w:p w14:paraId="4221AE3F" w14:textId="77777777" w:rsidR="00223E31" w:rsidRPr="00223E31" w:rsidRDefault="00223E31" w:rsidP="00223E31">
          <w:pPr>
            <w:rPr>
              <w:sz w:val="23"/>
              <w:szCs w:val="23"/>
            </w:rPr>
          </w:pPr>
          <w:r w:rsidRPr="00223E31">
            <w:rPr>
              <w:sz w:val="23"/>
              <w:szCs w:val="23"/>
            </w:rPr>
            <w:t xml:space="preserve">Στο πλαίσιο του έργου της Ε.Σ.Α.μεΑ. για την προώθηση των δικαιωμάτων των ατόμων με αναπηρία, χρόνιες παθήσεις και των οικογενειών τους, υλοποιείται η Πράξη </w:t>
          </w:r>
          <w:r w:rsidRPr="00223E31">
            <w:rPr>
              <w:b/>
              <w:bCs/>
              <w:sz w:val="23"/>
              <w:szCs w:val="23"/>
            </w:rPr>
            <w:t xml:space="preserve">«Καταπολέμηση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‘ΑΓΗΣΙΛΑΟΣ’», </w:t>
          </w:r>
          <w:r w:rsidRPr="00223E31">
            <w:rPr>
              <w:sz w:val="23"/>
              <w:szCs w:val="23"/>
            </w:rPr>
            <w:t>μέσω του Επιχειρησιακού Προγράμματος «Πελοπόννησος 2014-2020» με τη συγχρηματοδότηση από την Ευρωπαϊκή Ένωση (ΕΚΤ) και από εθνικούς πόρους μέσω του ΠΔΕ, από τον Μάιο του 2021.</w:t>
          </w:r>
        </w:p>
        <w:p w14:paraId="21267BA2" w14:textId="77777777" w:rsidR="00223E31" w:rsidRPr="00223E31" w:rsidRDefault="00223E31" w:rsidP="00223E31">
          <w:pPr>
            <w:jc w:val="center"/>
            <w:rPr>
              <w:sz w:val="23"/>
              <w:szCs w:val="23"/>
            </w:rPr>
          </w:pPr>
          <w:r w:rsidRPr="00223E31">
            <w:rPr>
              <w:noProof/>
              <w:sz w:val="23"/>
              <w:szCs w:val="23"/>
            </w:rPr>
            <w:drawing>
              <wp:inline distT="0" distB="0" distL="0" distR="0" wp14:anchorId="728BB83D" wp14:editId="7527DF36">
                <wp:extent cx="2332469" cy="1375575"/>
                <wp:effectExtent l="0" t="0" r="0" b="0"/>
                <wp:docPr id="1" name="Εικόνα 1" descr="λογότυπο Αγησιλάου, το Α σαν ανθρώπινη μορφ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Αγησιλάου, το Α σαν ανθρώπινη μορφή"/>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7885" cy="1396462"/>
                        </a:xfrm>
                        <a:prstGeom prst="rect">
                          <a:avLst/>
                        </a:prstGeom>
                      </pic:spPr>
                    </pic:pic>
                  </a:graphicData>
                </a:graphic>
              </wp:inline>
            </w:drawing>
          </w:r>
        </w:p>
        <w:p w14:paraId="5C61BA09" w14:textId="77777777" w:rsidR="00223E31" w:rsidRPr="00223E31" w:rsidRDefault="00223E31" w:rsidP="00223E31">
          <w:pPr>
            <w:jc w:val="center"/>
            <w:rPr>
              <w:sz w:val="23"/>
              <w:szCs w:val="23"/>
            </w:rPr>
          </w:pPr>
          <w:r w:rsidRPr="00223E31">
            <w:rPr>
              <w:noProof/>
              <w:sz w:val="23"/>
              <w:szCs w:val="23"/>
            </w:rPr>
            <w:drawing>
              <wp:inline distT="0" distB="0" distL="0" distR="0" wp14:anchorId="15AB1FEB" wp14:editId="60F4333D">
                <wp:extent cx="5278120" cy="940435"/>
                <wp:effectExtent l="0" t="0" r="0" b="0"/>
                <wp:docPr id="3" name="Εικόνα 3" descr="λογότυπα ΕΕ, ΠΕΠ Πελοποννήσου, ΕΣΠ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ΕΕ, ΠΕΠ Πελοποννήσου, ΕΣΠΑ 2014-2020"/>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C2284FE" w14:textId="77777777" w:rsidR="006F03F5" w:rsidRDefault="00223E31" w:rsidP="006F03F5">
          <w:pPr>
            <w:rPr>
              <w:sz w:val="23"/>
              <w:szCs w:val="23"/>
            </w:rPr>
          </w:pPr>
          <w:r w:rsidRPr="00223E31">
            <w:rPr>
              <w:sz w:val="23"/>
              <w:szCs w:val="23"/>
            </w:rPr>
            <w:t xml:space="preserve">Πιο συγκεκριμένα, η Δράση περιλαμβάνει επισκέψεις δύο κινητών μονάδων στις Περιφερειακές Ενότητες της Περιφέρειας Πελοποννήσου για την ενημέρωση και ευαισθητοποίηση όλων των πολιτών σε ζητήματα αναπηρίας, εκδηλώσεις ενημέρωσης για τα δικαιώματα των ατόμων με αναπηρία, χρόνιες παθήσεις και των οικογενειών τους, εξατομικευμένη υποστήριξη των ατόμων με αναπηρία, χρόνιες παθήσεις και των οικογενειών τους από εξειδικευμένη ομάδα Κοινωνικών Λειτουργών, δημιουργία οδηγού Δικαιωμάτων των ατόμων με αναπηρία, χρόνιες παθήσεις και των οικογενειών τους, της Περιφέρειας Πελοποννήσου. Η Δράση απευθύνεται στα άτομα με αναπηρία, χρόνιες παθήσεις και τις οικογένειές τους, στα Στελέχη των Τοπικών Αρχών, Υπηρεσιών και Οργανώσεων καθώς και σε όλους τους Πολίτες της Περιφέρειας Πελοποννήσου. Στοχεύει στην ενδυνάμωση των ατόμων με αναπηρία, χρόνιες παθήσεις και των οικογενειών τους, στην ενημέρωση των Υπηρεσιών της Κοινότητας και στην ευαισθητοποίηση της Κοινωνίας. </w:t>
          </w:r>
        </w:p>
        <w:p w14:paraId="69D7628C" w14:textId="05A5FE89" w:rsidR="006F03F5" w:rsidRDefault="006F03F5" w:rsidP="006F03F5">
          <w:r>
            <w:lastRenderedPageBreak/>
            <w:t xml:space="preserve">Η κινητή μονάδα θα βρίσκεται στις </w:t>
          </w:r>
          <w:r w:rsidRPr="006F03F5">
            <w:rPr>
              <w:b/>
              <w:bCs/>
            </w:rPr>
            <w:t>13 &amp; 14.3.2023</w:t>
          </w:r>
          <w:r>
            <w:t xml:space="preserve"> στην Περιφερειακή Ενότητα Αργολίδας και έχουν προγραμματιστεί οι παρακάτω συναντήσεις: </w:t>
          </w:r>
        </w:p>
        <w:p w14:paraId="3AB2746B" w14:textId="77777777" w:rsidR="006F03F5" w:rsidRPr="006F03F5" w:rsidRDefault="006F03F5" w:rsidP="006F03F5">
          <w:pPr>
            <w:rPr>
              <w:b/>
              <w:bCs/>
            </w:rPr>
          </w:pPr>
          <w:r w:rsidRPr="006F03F5">
            <w:rPr>
              <w:b/>
              <w:bCs/>
            </w:rPr>
            <w:t xml:space="preserve">13.3.2023: </w:t>
          </w:r>
        </w:p>
        <w:p w14:paraId="6B290E0D" w14:textId="77777777" w:rsidR="006F03F5" w:rsidRDefault="006F03F5" w:rsidP="006F03F5">
          <w:r>
            <w:t>11:00-13:00: Κινητή Μονάδα της Περιφερειακής Ενότητας Αργολίδας στην Κοιλάδα Δήμου Ερμιονίδας.</w:t>
          </w:r>
        </w:p>
        <w:p w14:paraId="210CF91E" w14:textId="77777777" w:rsidR="006F03F5" w:rsidRDefault="006F03F5" w:rsidP="006F03F5">
          <w:r>
            <w:t>13:00-14:00: Συνάντηση με στελέχη του Προγράμματος «Βοήθεια στο σπίτι» Δήμου Ερμιονίδας.</w:t>
          </w:r>
        </w:p>
        <w:p w14:paraId="09BDB910" w14:textId="77777777" w:rsidR="006F03F5" w:rsidRDefault="006F03F5" w:rsidP="006F03F5">
          <w:r>
            <w:t>14:00-15:00 : Συνάντηση με στελέχη των ΚΕΠ Ερμιόνης και Κρανιδίου.</w:t>
          </w:r>
        </w:p>
        <w:p w14:paraId="69D87571" w14:textId="77777777" w:rsidR="006F03F5" w:rsidRPr="006F03F5" w:rsidRDefault="006F03F5" w:rsidP="006F03F5">
          <w:pPr>
            <w:rPr>
              <w:b/>
              <w:bCs/>
            </w:rPr>
          </w:pPr>
          <w:r w:rsidRPr="006F03F5">
            <w:rPr>
              <w:b/>
              <w:bCs/>
            </w:rPr>
            <w:t>14.3.2023:</w:t>
          </w:r>
        </w:p>
        <w:p w14:paraId="301E7054" w14:textId="77777777" w:rsidR="006F03F5" w:rsidRDefault="006F03F5" w:rsidP="006F03F5">
          <w:r>
            <w:t xml:space="preserve">10:00-12:00: Κινητή Μονάδα της Περιφερειακής Ενότητας Αργολίδας στο Λυγουριό. </w:t>
          </w:r>
        </w:p>
        <w:p w14:paraId="1AC81F29" w14:textId="77777777" w:rsidR="006F03F5" w:rsidRDefault="006F03F5" w:rsidP="006F03F5">
          <w:r>
            <w:t>12.00-13.00: Συνάντηση με στελέχη του ΚΑΠΗ Δήμου Επιδαύρου.</w:t>
          </w:r>
        </w:p>
        <w:p w14:paraId="2A113E31" w14:textId="0A6016CE" w:rsidR="00223E31" w:rsidRPr="00065190" w:rsidRDefault="006F03F5" w:rsidP="006F03F5">
          <w:r>
            <w:t>13:00-14:00: Συνάντηση με στελέχη των ΚΕΠ Ασκληπιείου και Επιδαύρου.</w:t>
          </w:r>
        </w:p>
      </w:sdtContent>
    </w:sdt>
    <w:p w14:paraId="4AB61B53" w14:textId="47430908" w:rsidR="009E1945" w:rsidRPr="00EE3717" w:rsidRDefault="009E1945" w:rsidP="009E1945"/>
    <w:sectPr w:rsidR="009E1945" w:rsidRPr="00EE3717" w:rsidSect="001F61C5">
      <w:headerReference w:type="default" r:id="rId12"/>
      <w:footerReference w:type="default" r:id="rId13"/>
      <w:headerReference w:type="first" r:id="rId14"/>
      <w:footerReference w:type="first" r:id="rId15"/>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B211" w14:textId="77777777" w:rsidR="00D9438B" w:rsidRDefault="00D9438B" w:rsidP="00A5663B">
      <w:pPr>
        <w:spacing w:after="0" w:line="240" w:lineRule="auto"/>
      </w:pPr>
      <w:r>
        <w:separator/>
      </w:r>
    </w:p>
    <w:p w14:paraId="511D3AB9" w14:textId="77777777" w:rsidR="00D9438B" w:rsidRDefault="00D9438B"/>
  </w:endnote>
  <w:endnote w:type="continuationSeparator" w:id="0">
    <w:p w14:paraId="0A3FB991" w14:textId="77777777" w:rsidR="00D9438B" w:rsidRDefault="00D9438B" w:rsidP="00A5663B">
      <w:pPr>
        <w:spacing w:after="0" w:line="240" w:lineRule="auto"/>
      </w:pPr>
      <w:r>
        <w:continuationSeparator/>
      </w:r>
    </w:p>
    <w:p w14:paraId="49BEA925" w14:textId="77777777" w:rsidR="00D9438B" w:rsidRDefault="00D94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976B" w14:textId="77777777" w:rsidR="00D9438B" w:rsidRDefault="00D9438B" w:rsidP="00A5663B">
      <w:pPr>
        <w:spacing w:after="0" w:line="240" w:lineRule="auto"/>
      </w:pPr>
      <w:bookmarkStart w:id="0" w:name="_Hlk484772647"/>
      <w:bookmarkEnd w:id="0"/>
      <w:r>
        <w:separator/>
      </w:r>
    </w:p>
    <w:p w14:paraId="7DB0CDAB" w14:textId="77777777" w:rsidR="00D9438B" w:rsidRDefault="00D9438B"/>
  </w:footnote>
  <w:footnote w:type="continuationSeparator" w:id="0">
    <w:p w14:paraId="5B08F98F" w14:textId="77777777" w:rsidR="00D9438B" w:rsidRDefault="00D9438B" w:rsidP="00A5663B">
      <w:pPr>
        <w:spacing w:after="0" w:line="240" w:lineRule="auto"/>
      </w:pPr>
      <w:r>
        <w:continuationSeparator/>
      </w:r>
    </w:p>
    <w:p w14:paraId="025ABB39" w14:textId="77777777" w:rsidR="00D9438B" w:rsidRDefault="00D94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6"/>
  </w:num>
  <w:num w:numId="2" w16cid:durableId="570316819">
    <w:abstractNumId w:val="6"/>
  </w:num>
  <w:num w:numId="3" w16cid:durableId="732193417">
    <w:abstractNumId w:val="6"/>
  </w:num>
  <w:num w:numId="4" w16cid:durableId="1203326910">
    <w:abstractNumId w:val="6"/>
  </w:num>
  <w:num w:numId="5" w16cid:durableId="1284115772">
    <w:abstractNumId w:val="6"/>
  </w:num>
  <w:num w:numId="6" w16cid:durableId="1789423285">
    <w:abstractNumId w:val="6"/>
  </w:num>
  <w:num w:numId="7" w16cid:durableId="1945258299">
    <w:abstractNumId w:val="6"/>
  </w:num>
  <w:num w:numId="8" w16cid:durableId="1504391305">
    <w:abstractNumId w:val="6"/>
  </w:num>
  <w:num w:numId="9" w16cid:durableId="1227835424">
    <w:abstractNumId w:val="6"/>
  </w:num>
  <w:num w:numId="10" w16cid:durableId="2082560906">
    <w:abstractNumId w:val="5"/>
  </w:num>
  <w:num w:numId="11" w16cid:durableId="1170218629">
    <w:abstractNumId w:val="4"/>
  </w:num>
  <w:num w:numId="12" w16cid:durableId="65037018">
    <w:abstractNumId w:val="2"/>
  </w:num>
  <w:num w:numId="13" w16cid:durableId="1728991089">
    <w:abstractNumId w:val="1"/>
  </w:num>
  <w:num w:numId="14" w16cid:durableId="925187396">
    <w:abstractNumId w:val="0"/>
  </w:num>
  <w:num w:numId="15" w16cid:durableId="159897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3E31"/>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0762B"/>
    <w:rsid w:val="00411568"/>
    <w:rsid w:val="00412BB7"/>
    <w:rsid w:val="00413626"/>
    <w:rsid w:val="00415D99"/>
    <w:rsid w:val="00421FA4"/>
    <w:rsid w:val="00423508"/>
    <w:rsid w:val="004355A3"/>
    <w:rsid w:val="004443A9"/>
    <w:rsid w:val="004446CA"/>
    <w:rsid w:val="00472CFE"/>
    <w:rsid w:val="00483ACE"/>
    <w:rsid w:val="00486A3F"/>
    <w:rsid w:val="004956F2"/>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C55ED"/>
    <w:rsid w:val="006D0554"/>
    <w:rsid w:val="006E692F"/>
    <w:rsid w:val="006E6B93"/>
    <w:rsid w:val="006F03F5"/>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14B35"/>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2C11"/>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60089"/>
    <w:rsid w:val="00D7519B"/>
    <w:rsid w:val="00D8576F"/>
    <w:rsid w:val="00D9438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245E2037EA146C68800A04E30266602"/>
        <w:category>
          <w:name w:val="Γενικά"/>
          <w:gallery w:val="placeholder"/>
        </w:category>
        <w:types>
          <w:type w:val="bbPlcHdr"/>
        </w:types>
        <w:behaviors>
          <w:behavior w:val="content"/>
        </w:behaviors>
        <w:guid w:val="{7C89F173-C05A-4976-A5AD-CE60CACA3208}"/>
      </w:docPartPr>
      <w:docPartBody>
        <w:p w:rsidR="0004429F" w:rsidRDefault="00B92AEE" w:rsidP="00B92AEE">
          <w:pPr>
            <w:pStyle w:val="1245E2037EA146C68800A04E30266602"/>
          </w:pPr>
          <w:r w:rsidRPr="0076008A">
            <w:rPr>
              <w:rStyle w:val="a3"/>
              <w:color w:val="0070C0"/>
            </w:rPr>
            <w:t>0001</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498B0CBC2CD476B88F515092CBADD61"/>
        <w:category>
          <w:name w:val="Γενικά"/>
          <w:gallery w:val="placeholder"/>
        </w:category>
        <w:types>
          <w:type w:val="bbPlcHdr"/>
        </w:types>
        <w:behaviors>
          <w:behavior w:val="content"/>
        </w:behaviors>
        <w:guid w:val="{B818B04D-96E7-40DF-A4EC-2EE4857059C0}"/>
      </w:docPartPr>
      <w:docPartBody>
        <w:p w:rsidR="0004429F" w:rsidRDefault="00B92AEE" w:rsidP="00B92AEE">
          <w:pPr>
            <w:pStyle w:val="C498B0CBC2CD476B88F515092CBADD61"/>
          </w:pPr>
          <w:r w:rsidRPr="008B4469">
            <w:rPr>
              <w:rStyle w:val="a3"/>
              <w:color w:val="0070C0"/>
            </w:rPr>
            <w:t>Κάντε κλικ για να εισαγάγετε τίτλο.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4429F"/>
    <w:rsid w:val="002D38C3"/>
    <w:rsid w:val="006B6E0F"/>
    <w:rsid w:val="007323D8"/>
    <w:rsid w:val="00A23482"/>
    <w:rsid w:val="00B92AEE"/>
    <w:rsid w:val="00E52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429F"/>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1245E2037EA146C68800A04E30266602">
    <w:name w:val="1245E2037EA146C68800A04E30266602"/>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C498B0CBC2CD476B88F515092CBADD61">
    <w:name w:val="C498B0CBC2CD476B88F515092CBADD61"/>
    <w:rsid w:val="00B92AEE"/>
  </w:style>
  <w:style w:type="paragraph" w:customStyle="1" w:styleId="61721255E79E4E3E8398B456FD5ECC04">
    <w:name w:val="61721255E79E4E3E8398B456FD5ECC04"/>
    <w:rsid w:val="00044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11</TotalTime>
  <Pages>2</Pages>
  <Words>370</Words>
  <Characters>2004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2023-03-09T13:03:00Z</dcterms:created>
  <dcterms:modified xsi:type="dcterms:W3CDTF">2023-03-09T13:11:00Z</dcterms:modified>
  <cp:contentStatus/>
  <dc:language>Ελληνικά</dc:language>
  <cp:version>am-20180624</cp:version>
</cp:coreProperties>
</file>