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bookmarkStart w:id="2" w:name="_Hlk134192667"/>
    <w:bookmarkEnd w:id="2"/>
    <w:p w14:paraId="47311B1E" w14:textId="3AE08F7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05T00:00:00Z">
                    <w:dateFormat w:val="dd.MM.yyyy"/>
                    <w:lid w:val="el-GR"/>
                    <w:storeMappedDataAs w:val="dateTime"/>
                    <w:calendar w:val="gregorian"/>
                  </w:date>
                </w:sdtPr>
                <w:sdtContent>
                  <w:r w:rsidR="00B4282D">
                    <w:t>05.05.2023</w:t>
                  </w:r>
                </w:sdtContent>
              </w:sdt>
            </w:sdtContent>
          </w:sdt>
        </w:sdtContent>
      </w:sdt>
    </w:p>
    <w:p w14:paraId="41EA2CD5" w14:textId="1D9013C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54B2B">
            <w:t>760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6BF57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4282D" w:rsidRPr="00B4282D">
                <w:rPr>
                  <w:rStyle w:val="Char2"/>
                  <w:b/>
                  <w:u w:val="none"/>
                </w:rPr>
                <w:t>Σεμινάρια με τον ΑΓΗΣΙΛΑΟ σε Καλαμάτα, Σπάρτη, Τρίπολη 9,11,12 Μαΐου «Προώθηση της απασχόλησης των ατόμων με αναπηρία και χρόνιες παθήσεις»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5"/>
              <w:szCs w:val="25"/>
            </w:rPr>
            <w:alias w:val="Σώμα του ΔΤ"/>
            <w:tag w:val="Σώμα του ΔΤ"/>
            <w:id w:val="-1096393226"/>
            <w:lock w:val="sdtLocked"/>
            <w:placeholder>
              <w:docPart w:val="EED56959E1BE415DBC8DB03406A627B8"/>
            </w:placeholder>
          </w:sdtPr>
          <w:sdtContent>
            <w:p w14:paraId="029C2F33" w14:textId="77777777" w:rsidR="00B4282D" w:rsidRDefault="007155F6" w:rsidP="007155F6">
              <w:pPr>
                <w:rPr>
                  <w:sz w:val="25"/>
                  <w:szCs w:val="25"/>
                </w:rPr>
              </w:pPr>
              <w:r w:rsidRPr="007155F6">
                <w:rPr>
                  <w:sz w:val="25"/>
                  <w:szCs w:val="25"/>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7155F6">
                <w:rPr>
                  <w:b/>
                  <w:bCs/>
                  <w:sz w:val="25"/>
                  <w:szCs w:val="25"/>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7155F6">
                <w:rPr>
                  <w:sz w:val="25"/>
                  <w:szCs w:val="25"/>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 Περισσότερες πληροφορίες για την Πράξη «ΑΓΗΣΙΛΑΟΣ», μπορείτε να βρείτε στο επισυναπτόμενο «Ενημερωτικό Έντυπο Αγησίλαος».</w:t>
              </w:r>
            </w:p>
            <w:p w14:paraId="56D10ED8" w14:textId="6BF372F7" w:rsidR="007155F6" w:rsidRDefault="00B4282D" w:rsidP="00B4282D">
              <w:pPr>
                <w:jc w:val="center"/>
                <w:rPr>
                  <w:sz w:val="25"/>
                  <w:szCs w:val="25"/>
                </w:rPr>
              </w:pPr>
              <w:r>
                <w:rPr>
                  <w:noProof/>
                  <w:sz w:val="25"/>
                  <w:szCs w:val="25"/>
                </w:rPr>
                <w:drawing>
                  <wp:inline distT="0" distB="0" distL="0" distR="0" wp14:anchorId="116280E0" wp14:editId="14005617">
                    <wp:extent cx="5300904" cy="946809"/>
                    <wp:effectExtent l="0" t="0" r="0" b="5715"/>
                    <wp:docPr id="190346446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4466" name="Εικόνα 19034644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7782" cy="953396"/>
                            </a:xfrm>
                            <a:prstGeom prst="rect">
                              <a:avLst/>
                            </a:prstGeom>
                          </pic:spPr>
                        </pic:pic>
                      </a:graphicData>
                    </a:graphic>
                  </wp:inline>
                </w:drawing>
              </w:r>
            </w:p>
            <w:p w14:paraId="2C0608FB" w14:textId="1C13A902" w:rsidR="00B4282D" w:rsidRDefault="00B4282D" w:rsidP="00B4282D">
              <w:pPr>
                <w:jc w:val="center"/>
                <w:rPr>
                  <w:sz w:val="25"/>
                  <w:szCs w:val="25"/>
                </w:rPr>
              </w:pPr>
              <w:r>
                <w:rPr>
                  <w:noProof/>
                  <w:sz w:val="25"/>
                  <w:szCs w:val="25"/>
                </w:rPr>
                <w:drawing>
                  <wp:inline distT="0" distB="0" distL="0" distR="0" wp14:anchorId="39476008" wp14:editId="0C4E42B2">
                    <wp:extent cx="2352675" cy="1003114"/>
                    <wp:effectExtent l="0" t="0" r="0" b="6985"/>
                    <wp:docPr id="645444706" name="Εικόνα 1"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44706" name="Εικόνα 1" descr="Εικόνα που περιέχει λογότυπ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1793" cy="1007002"/>
                            </a:xfrm>
                            <a:prstGeom prst="rect">
                              <a:avLst/>
                            </a:prstGeom>
                          </pic:spPr>
                        </pic:pic>
                      </a:graphicData>
                    </a:graphic>
                  </wp:inline>
                </w:drawing>
              </w:r>
            </w:p>
            <w:p w14:paraId="0074270C" w14:textId="77777777" w:rsidR="007155F6" w:rsidRPr="007155F6" w:rsidRDefault="007155F6" w:rsidP="007155F6">
              <w:pPr>
                <w:spacing w:line="240" w:lineRule="auto"/>
                <w:rPr>
                  <w:sz w:val="25"/>
                  <w:szCs w:val="25"/>
                </w:rPr>
              </w:pPr>
              <w:r w:rsidRPr="007155F6">
                <w:rPr>
                  <w:sz w:val="25"/>
                  <w:szCs w:val="25"/>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030AB062" w14:textId="5470AF62" w:rsidR="007155F6" w:rsidRPr="007155F6" w:rsidRDefault="007155F6" w:rsidP="007155F6">
              <w:pPr>
                <w:spacing w:line="240" w:lineRule="auto"/>
                <w:rPr>
                  <w:rFonts w:cs="Tahoma"/>
                  <w:b/>
                  <w:bCs/>
                  <w:sz w:val="25"/>
                  <w:szCs w:val="25"/>
                </w:rPr>
              </w:pPr>
              <w:r w:rsidRPr="007155F6">
                <w:rPr>
                  <w:bCs/>
                  <w:sz w:val="25"/>
                  <w:szCs w:val="25"/>
                </w:rPr>
                <w:t xml:space="preserve">Στο πλαίσιο του Πακέτου Εργασίας 6 (Π.Ε. 6) </w:t>
              </w:r>
              <w:r w:rsidRPr="007155F6">
                <w:rPr>
                  <w:bCs/>
                  <w:sz w:val="25"/>
                  <w:szCs w:val="25"/>
                </w:rPr>
                <w:t xml:space="preserve">υλοποιείται </w:t>
              </w:r>
              <w:r w:rsidRPr="007155F6">
                <w:rPr>
                  <w:bCs/>
                  <w:sz w:val="25"/>
                  <w:szCs w:val="25"/>
                </w:rPr>
                <w:t xml:space="preserve">για πρώτη φορά </w:t>
              </w:r>
              <w:r w:rsidRPr="007155F6">
                <w:rPr>
                  <w:bCs/>
                  <w:sz w:val="25"/>
                  <w:szCs w:val="25"/>
                </w:rPr>
                <w:t>σε πόλεις της</w:t>
              </w:r>
              <w:r w:rsidRPr="007155F6">
                <w:rPr>
                  <w:bCs/>
                  <w:sz w:val="25"/>
                  <w:szCs w:val="25"/>
                </w:rPr>
                <w:t xml:space="preserve"> Πε</w:t>
              </w:r>
              <w:r w:rsidRPr="007155F6">
                <w:rPr>
                  <w:bCs/>
                  <w:sz w:val="25"/>
                  <w:szCs w:val="25"/>
                </w:rPr>
                <w:t>ριφέρειας Πελοποννήσου</w:t>
              </w:r>
              <w:r w:rsidRPr="007155F6">
                <w:rPr>
                  <w:bCs/>
                  <w:sz w:val="25"/>
                  <w:szCs w:val="25"/>
                </w:rPr>
                <w:t xml:space="preserve"> </w:t>
              </w:r>
              <w:r w:rsidRPr="007155F6">
                <w:rPr>
                  <w:rFonts w:cs="Tahoma"/>
                  <w:b/>
                  <w:bCs/>
                  <w:sz w:val="25"/>
                  <w:szCs w:val="25"/>
                </w:rPr>
                <w:t>Εργαστήρι</w:t>
              </w:r>
              <w:r w:rsidRPr="007155F6">
                <w:rPr>
                  <w:rFonts w:cs="Tahoma"/>
                  <w:b/>
                  <w:bCs/>
                  <w:sz w:val="25"/>
                  <w:szCs w:val="25"/>
                </w:rPr>
                <w:t>α</w:t>
              </w:r>
              <w:r w:rsidRPr="007155F6">
                <w:rPr>
                  <w:rFonts w:cs="Tahoma"/>
                  <w:b/>
                  <w:bCs/>
                  <w:sz w:val="25"/>
                  <w:szCs w:val="25"/>
                </w:rPr>
                <w:t xml:space="preserve"> </w:t>
              </w:r>
              <w:r w:rsidRPr="007155F6">
                <w:rPr>
                  <w:rFonts w:cs="Tahoma"/>
                  <w:sz w:val="25"/>
                  <w:szCs w:val="25"/>
                </w:rPr>
                <w:t>με θέμα</w:t>
              </w:r>
              <w:r w:rsidRPr="007155F6">
                <w:rPr>
                  <w:rFonts w:cs="Tahoma"/>
                  <w:b/>
                  <w:bCs/>
                  <w:sz w:val="25"/>
                  <w:szCs w:val="25"/>
                </w:rPr>
                <w:t>: «Προώθηση της απασχόλησης των ατόμων με αναπηρία και χρόνιες παθήσεις».</w:t>
              </w:r>
            </w:p>
            <w:p w14:paraId="4C1D5BD8" w14:textId="37DFA6C6" w:rsidR="007155F6" w:rsidRPr="007155F6" w:rsidRDefault="007155F6" w:rsidP="007155F6">
              <w:pPr>
                <w:spacing w:line="240" w:lineRule="auto"/>
                <w:rPr>
                  <w:color w:val="auto"/>
                  <w:sz w:val="25"/>
                  <w:szCs w:val="25"/>
                </w:rPr>
              </w:pPr>
              <w:r w:rsidRPr="007155F6">
                <w:rPr>
                  <w:color w:val="auto"/>
                  <w:sz w:val="25"/>
                  <w:szCs w:val="25"/>
                </w:rPr>
                <w:t>Τ</w:t>
              </w:r>
              <w:r w:rsidRPr="007155F6">
                <w:rPr>
                  <w:color w:val="auto"/>
                  <w:sz w:val="25"/>
                  <w:szCs w:val="25"/>
                </w:rPr>
                <w:t>α</w:t>
              </w:r>
              <w:r w:rsidRPr="007155F6">
                <w:rPr>
                  <w:color w:val="auto"/>
                  <w:sz w:val="25"/>
                  <w:szCs w:val="25"/>
                </w:rPr>
                <w:t xml:space="preserve"> Εργαστήρι</w:t>
              </w:r>
              <w:r w:rsidRPr="007155F6">
                <w:rPr>
                  <w:color w:val="auto"/>
                  <w:sz w:val="25"/>
                  <w:szCs w:val="25"/>
                </w:rPr>
                <w:t>α</w:t>
              </w:r>
              <w:r w:rsidRPr="007155F6">
                <w:rPr>
                  <w:color w:val="auto"/>
                  <w:sz w:val="25"/>
                  <w:szCs w:val="25"/>
                </w:rPr>
                <w:t xml:space="preserve"> απευθύν</w:t>
              </w:r>
              <w:r w:rsidRPr="007155F6">
                <w:rPr>
                  <w:color w:val="auto"/>
                  <w:sz w:val="25"/>
                  <w:szCs w:val="25"/>
                </w:rPr>
                <w:t>ονται</w:t>
              </w:r>
              <w:r w:rsidRPr="007155F6">
                <w:rPr>
                  <w:color w:val="auto"/>
                  <w:sz w:val="25"/>
                  <w:szCs w:val="25"/>
                </w:rPr>
                <w:t xml:space="preserve"> σε εκπροσώπους συλλόγων εργαζομένων, εργοδοτών, επιχειρήσεων, κοινωνικών συνεταιριστικών επιχειρήσεων, αναπηρικών οργανώσεων καθώς και σε εργοδοτικούς φορείς.</w:t>
              </w:r>
            </w:p>
            <w:p w14:paraId="0FF5B5C7" w14:textId="45E4F3F3" w:rsidR="007155F6" w:rsidRPr="007155F6" w:rsidRDefault="007155F6" w:rsidP="007155F6">
              <w:pPr>
                <w:spacing w:line="240" w:lineRule="auto"/>
                <w:rPr>
                  <w:color w:val="auto"/>
                  <w:sz w:val="25"/>
                  <w:szCs w:val="25"/>
                </w:rPr>
              </w:pPr>
              <w:r w:rsidRPr="007155F6">
                <w:rPr>
                  <w:b/>
                  <w:bCs/>
                  <w:color w:val="auto"/>
                  <w:sz w:val="25"/>
                  <w:szCs w:val="25"/>
                </w:rPr>
                <w:lastRenderedPageBreak/>
                <w:t>Καλαμάτα:</w:t>
              </w:r>
              <w:r w:rsidRPr="007155F6">
                <w:rPr>
                  <w:color w:val="auto"/>
                  <w:sz w:val="25"/>
                  <w:szCs w:val="25"/>
                </w:rPr>
                <w:t xml:space="preserve"> </w:t>
              </w:r>
              <w:r w:rsidRPr="007155F6">
                <w:rPr>
                  <w:color w:val="auto"/>
                  <w:sz w:val="25"/>
                  <w:szCs w:val="25"/>
                </w:rPr>
                <w:t xml:space="preserve">Αρχαιολογικό Μουσείο Μεσσηνίας, «Αίθουσα Δραστηριοτήτων» (Μπενάκη </w:t>
              </w:r>
              <w:r w:rsidRPr="007155F6">
                <w:rPr>
                  <w:color w:val="auto"/>
                  <w:sz w:val="25"/>
                  <w:szCs w:val="25"/>
                </w:rPr>
                <w:t>και</w:t>
              </w:r>
              <w:r w:rsidRPr="007155F6">
                <w:rPr>
                  <w:color w:val="auto"/>
                  <w:sz w:val="25"/>
                  <w:szCs w:val="25"/>
                </w:rPr>
                <w:t xml:space="preserve"> Αγίου Ιωάννου, Τ.Κ. 24100), τη </w:t>
              </w:r>
              <w:r w:rsidRPr="007155F6">
                <w:rPr>
                  <w:b/>
                  <w:bCs/>
                  <w:color w:val="auto"/>
                  <w:sz w:val="25"/>
                  <w:szCs w:val="25"/>
                </w:rPr>
                <w:t>Τρίτη 9 Μαΐου 2023</w:t>
              </w:r>
              <w:r w:rsidRPr="007155F6">
                <w:rPr>
                  <w:color w:val="auto"/>
                  <w:sz w:val="25"/>
                  <w:szCs w:val="25"/>
                </w:rPr>
                <w:t xml:space="preserve"> και ώρες 10.00 έως 14.00.</w:t>
              </w:r>
            </w:p>
            <w:p w14:paraId="789EBD49" w14:textId="00A7FA55" w:rsidR="007155F6" w:rsidRPr="007155F6" w:rsidRDefault="007155F6" w:rsidP="007155F6">
              <w:pPr>
                <w:spacing w:line="240" w:lineRule="auto"/>
                <w:rPr>
                  <w:color w:val="auto"/>
                  <w:sz w:val="25"/>
                  <w:szCs w:val="25"/>
                </w:rPr>
              </w:pPr>
              <w:r w:rsidRPr="007155F6">
                <w:rPr>
                  <w:b/>
                  <w:sz w:val="25"/>
                  <w:szCs w:val="25"/>
                </w:rPr>
                <w:t xml:space="preserve">Σπάρτη: </w:t>
              </w:r>
              <w:r w:rsidRPr="007155F6">
                <w:rPr>
                  <w:bCs/>
                  <w:sz w:val="25"/>
                  <w:szCs w:val="25"/>
                </w:rPr>
                <w:t>Λέσχη Φωτογραφίας Σπάρτης</w:t>
              </w:r>
              <w:r w:rsidRPr="007155F6">
                <w:rPr>
                  <w:b/>
                  <w:sz w:val="25"/>
                  <w:szCs w:val="25"/>
                </w:rPr>
                <w:t xml:space="preserve"> </w:t>
              </w:r>
              <w:r w:rsidRPr="007155F6">
                <w:rPr>
                  <w:bCs/>
                  <w:sz w:val="25"/>
                  <w:szCs w:val="25"/>
                </w:rPr>
                <w:t>(</w:t>
              </w:r>
              <w:r w:rsidRPr="007155F6">
                <w:rPr>
                  <w:rFonts w:cstheme="minorHAnsi"/>
                  <w:bCs/>
                  <w:sz w:val="25"/>
                  <w:szCs w:val="25"/>
                </w:rPr>
                <w:t>Κλεομβρότου 46, Τ.Κ. 23100</w:t>
              </w:r>
              <w:r w:rsidRPr="007155F6">
                <w:rPr>
                  <w:bCs/>
                  <w:sz w:val="25"/>
                  <w:szCs w:val="25"/>
                </w:rPr>
                <w:t xml:space="preserve">), την </w:t>
              </w:r>
              <w:r w:rsidRPr="007155F6">
                <w:rPr>
                  <w:b/>
                  <w:sz w:val="25"/>
                  <w:szCs w:val="25"/>
                </w:rPr>
                <w:t>Πέμπτη</w:t>
              </w:r>
              <w:r w:rsidRPr="007155F6">
                <w:rPr>
                  <w:bCs/>
                  <w:sz w:val="25"/>
                  <w:szCs w:val="25"/>
                </w:rPr>
                <w:t xml:space="preserve"> </w:t>
              </w:r>
              <w:r w:rsidRPr="007155F6">
                <w:rPr>
                  <w:b/>
                  <w:sz w:val="25"/>
                  <w:szCs w:val="25"/>
                </w:rPr>
                <w:t>11 Μαΐου 2023</w:t>
              </w:r>
              <w:r w:rsidRPr="007155F6">
                <w:rPr>
                  <w:bCs/>
                  <w:sz w:val="25"/>
                  <w:szCs w:val="25"/>
                </w:rPr>
                <w:t xml:space="preserve"> και ώρες 10.00 έως 14.00.</w:t>
              </w:r>
            </w:p>
            <w:p w14:paraId="433ED530" w14:textId="63C36719" w:rsidR="007155F6" w:rsidRPr="007155F6" w:rsidRDefault="007155F6" w:rsidP="007155F6">
              <w:pPr>
                <w:spacing w:line="240" w:lineRule="auto"/>
                <w:rPr>
                  <w:color w:val="auto"/>
                  <w:sz w:val="25"/>
                  <w:szCs w:val="25"/>
                </w:rPr>
              </w:pPr>
              <w:r w:rsidRPr="007155F6">
                <w:rPr>
                  <w:b/>
                  <w:bCs/>
                  <w:color w:val="auto"/>
                  <w:sz w:val="25"/>
                  <w:szCs w:val="25"/>
                </w:rPr>
                <w:t>Τρίπολη</w:t>
              </w:r>
              <w:r w:rsidRPr="007155F6">
                <w:rPr>
                  <w:color w:val="auto"/>
                  <w:sz w:val="25"/>
                  <w:szCs w:val="25"/>
                </w:rPr>
                <w:t xml:space="preserve">: </w:t>
              </w:r>
              <w:r w:rsidRPr="007155F6">
                <w:rPr>
                  <w:color w:val="auto"/>
                  <w:sz w:val="25"/>
                  <w:szCs w:val="25"/>
                </w:rPr>
                <w:t xml:space="preserve">«Αίθουσα Αλεξόπουλου Παναγιώτη» του </w:t>
              </w:r>
              <w:proofErr w:type="spellStart"/>
              <w:r w:rsidRPr="007155F6">
                <w:rPr>
                  <w:color w:val="auto"/>
                  <w:sz w:val="25"/>
                  <w:szCs w:val="25"/>
                </w:rPr>
                <w:t>Αποστολοπούλειου</w:t>
              </w:r>
              <w:proofErr w:type="spellEnd"/>
              <w:r w:rsidRPr="007155F6">
                <w:rPr>
                  <w:color w:val="auto"/>
                  <w:sz w:val="25"/>
                  <w:szCs w:val="25"/>
                </w:rPr>
                <w:t xml:space="preserve"> Πνευματικού Κέντρου Δήμου Τρίπολης (2</w:t>
              </w:r>
              <w:r w:rsidRPr="007155F6">
                <w:rPr>
                  <w:color w:val="auto"/>
                  <w:sz w:val="25"/>
                  <w:szCs w:val="25"/>
                  <w:vertAlign w:val="superscript"/>
                </w:rPr>
                <w:t>ος</w:t>
              </w:r>
              <w:r w:rsidRPr="007155F6">
                <w:rPr>
                  <w:color w:val="auto"/>
                  <w:sz w:val="25"/>
                  <w:szCs w:val="25"/>
                </w:rPr>
                <w:t xml:space="preserve"> </w:t>
              </w:r>
              <w:r w:rsidRPr="007155F6">
                <w:rPr>
                  <w:color w:val="auto"/>
                  <w:sz w:val="25"/>
                  <w:szCs w:val="25"/>
                </w:rPr>
                <w:t xml:space="preserve">όροφος, Εθνικής Αντιστάσεως </w:t>
              </w:r>
              <w:r w:rsidRPr="007155F6">
                <w:rPr>
                  <w:color w:val="auto"/>
                  <w:sz w:val="25"/>
                  <w:szCs w:val="25"/>
                </w:rPr>
                <w:t>και</w:t>
              </w:r>
              <w:r w:rsidRPr="007155F6">
                <w:rPr>
                  <w:color w:val="auto"/>
                  <w:sz w:val="25"/>
                  <w:szCs w:val="25"/>
                </w:rPr>
                <w:t xml:space="preserve"> </w:t>
              </w:r>
              <w:proofErr w:type="spellStart"/>
              <w:r w:rsidRPr="007155F6">
                <w:rPr>
                  <w:color w:val="auto"/>
                  <w:sz w:val="25"/>
                  <w:szCs w:val="25"/>
                </w:rPr>
                <w:t>Παπαρρηγοπούλου</w:t>
              </w:r>
              <w:proofErr w:type="spellEnd"/>
              <w:r w:rsidRPr="007155F6">
                <w:rPr>
                  <w:color w:val="auto"/>
                  <w:sz w:val="25"/>
                  <w:szCs w:val="25"/>
                </w:rPr>
                <w:t xml:space="preserve">, Τ.Κ. 22100), την </w:t>
              </w:r>
              <w:r w:rsidRPr="007155F6">
                <w:rPr>
                  <w:b/>
                  <w:bCs/>
                  <w:color w:val="auto"/>
                  <w:sz w:val="25"/>
                  <w:szCs w:val="25"/>
                </w:rPr>
                <w:t>Παρασκευή 12 Μαΐου 2023</w:t>
              </w:r>
              <w:r w:rsidRPr="007155F6">
                <w:rPr>
                  <w:color w:val="auto"/>
                  <w:sz w:val="25"/>
                  <w:szCs w:val="25"/>
                </w:rPr>
                <w:t xml:space="preserve"> και ώρες 10.00 έως 14.00.</w:t>
              </w:r>
            </w:p>
            <w:p w14:paraId="40EE79EA" w14:textId="2BC3E0B8" w:rsidR="007155F6" w:rsidRPr="007155F6" w:rsidRDefault="007155F6" w:rsidP="007155F6">
              <w:pPr>
                <w:spacing w:line="240" w:lineRule="auto"/>
                <w:rPr>
                  <w:rStyle w:val="-"/>
                  <w:rFonts w:cstheme="minorHAnsi"/>
                  <w:sz w:val="25"/>
                  <w:szCs w:val="25"/>
                  <w:lang w:eastAsia="el-GR"/>
                </w:rPr>
              </w:pPr>
              <w:r w:rsidRPr="007155F6">
                <w:rPr>
                  <w:color w:val="auto"/>
                  <w:sz w:val="25"/>
                  <w:szCs w:val="25"/>
                </w:rPr>
                <w:t>Οι αιτήσεις συμμετοχής στέλνονται στο</w:t>
              </w:r>
              <w:r w:rsidRPr="007155F6">
                <w:rPr>
                  <w:color w:val="auto"/>
                  <w:sz w:val="25"/>
                  <w:szCs w:val="25"/>
                </w:rPr>
                <w:t xml:space="preserve"> </w:t>
              </w:r>
              <w:hyperlink r:id="rId12" w:history="1">
                <w:r w:rsidRPr="007155F6">
                  <w:rPr>
                    <w:rStyle w:val="-"/>
                    <w:rFonts w:cstheme="minorHAnsi"/>
                    <w:sz w:val="25"/>
                    <w:szCs w:val="25"/>
                    <w:lang w:eastAsia="el-GR"/>
                  </w:rPr>
                  <w:t>esamea2@pel.cosmotemail.gr</w:t>
                </w:r>
              </w:hyperlink>
              <w:r w:rsidRPr="007155F6">
                <w:rPr>
                  <w:rStyle w:val="-"/>
                  <w:rFonts w:cstheme="minorHAnsi"/>
                  <w:sz w:val="25"/>
                  <w:szCs w:val="25"/>
                  <w:lang w:eastAsia="el-GR"/>
                </w:rPr>
                <w:t xml:space="preserve"> </w:t>
              </w:r>
            </w:p>
            <w:p w14:paraId="0B678670" w14:textId="2D359EAB" w:rsidR="009E583E" w:rsidRPr="007155F6" w:rsidRDefault="007155F6" w:rsidP="007155F6">
              <w:pPr>
                <w:spacing w:line="240" w:lineRule="auto"/>
                <w:rPr>
                  <w:rFonts w:eastAsiaTheme="minorHAnsi" w:cstheme="minorBidi"/>
                  <w:color w:val="auto"/>
                  <w:sz w:val="25"/>
                  <w:szCs w:val="25"/>
                </w:rPr>
              </w:pPr>
              <w:r w:rsidRPr="007155F6">
                <w:rPr>
                  <w:color w:val="auto"/>
                  <w:sz w:val="25"/>
                  <w:szCs w:val="25"/>
                </w:rPr>
                <w:t>Μετά τη λήξη τ</w:t>
              </w:r>
              <w:r w:rsidRPr="007155F6">
                <w:rPr>
                  <w:color w:val="auto"/>
                  <w:sz w:val="25"/>
                  <w:szCs w:val="25"/>
                </w:rPr>
                <w:t>ων</w:t>
              </w:r>
              <w:r w:rsidRPr="007155F6">
                <w:rPr>
                  <w:color w:val="auto"/>
                  <w:sz w:val="25"/>
                  <w:szCs w:val="25"/>
                </w:rPr>
                <w:t xml:space="preserve"> Εργαστηρί</w:t>
              </w:r>
              <w:r w:rsidRPr="007155F6">
                <w:rPr>
                  <w:color w:val="auto"/>
                  <w:sz w:val="25"/>
                  <w:szCs w:val="25"/>
                </w:rPr>
                <w:t>ων θ</w:t>
              </w:r>
              <w:r w:rsidRPr="007155F6">
                <w:rPr>
                  <w:color w:val="auto"/>
                  <w:sz w:val="25"/>
                  <w:szCs w:val="25"/>
                </w:rPr>
                <w:t xml:space="preserve">α δοθούν βεβαιώσεις παρακολούθησης. </w:t>
              </w:r>
              <w:r w:rsidRPr="007155F6">
                <w:rPr>
                  <w:rFonts w:eastAsiaTheme="minorHAnsi" w:cstheme="minorBidi"/>
                  <w:color w:val="auto"/>
                  <w:sz w:val="25"/>
                  <w:szCs w:val="25"/>
                </w:rPr>
                <w:t xml:space="preserve">Για περισσότερες πληροφορίες μπορείτε να απευθυνθείτε στην Ε.Σ.Α.μεΑ., στην κα </w:t>
              </w:r>
              <w:r w:rsidRPr="007155F6">
                <w:rPr>
                  <w:rFonts w:eastAsiaTheme="minorHAnsi" w:cstheme="minorBidi"/>
                  <w:b/>
                  <w:bCs/>
                  <w:color w:val="auto"/>
                  <w:sz w:val="25"/>
                  <w:szCs w:val="25"/>
                </w:rPr>
                <w:t>Μαίρη Σίδερη</w:t>
              </w:r>
              <w:r w:rsidRPr="007155F6">
                <w:rPr>
                  <w:rFonts w:eastAsiaTheme="minorHAnsi" w:cstheme="minorBidi"/>
                  <w:color w:val="auto"/>
                  <w:sz w:val="25"/>
                  <w:szCs w:val="25"/>
                </w:rPr>
                <w:t xml:space="preserve">, στο τηλέφωνο </w:t>
              </w:r>
              <w:r w:rsidRPr="007155F6">
                <w:rPr>
                  <w:rFonts w:eastAsiaTheme="minorHAnsi" w:cstheme="minorBidi"/>
                  <w:b/>
                  <w:bCs/>
                  <w:color w:val="auto"/>
                  <w:sz w:val="25"/>
                  <w:szCs w:val="25"/>
                </w:rPr>
                <w:t>2710 221964</w:t>
              </w:r>
              <w:r w:rsidRPr="007155F6">
                <w:rPr>
                  <w:rFonts w:eastAsiaTheme="minorHAnsi" w:cstheme="minorBidi"/>
                  <w:color w:val="auto"/>
                  <w:sz w:val="25"/>
                  <w:szCs w:val="25"/>
                </w:rPr>
                <w:t xml:space="preserve"> (Δευτέρα-Παρασκευή 8.00 - 16.00).</w:t>
              </w:r>
            </w:p>
            <w:p w14:paraId="53134DEC" w14:textId="4BA8560E" w:rsidR="007155F6" w:rsidRPr="00065190" w:rsidRDefault="007155F6" w:rsidP="007155F6">
              <w:pPr>
                <w:spacing w:after="0" w:line="240" w:lineRule="auto"/>
              </w:pPr>
              <w:r w:rsidRPr="007155F6">
                <w:rPr>
                  <w:rFonts w:eastAsiaTheme="minorHAnsi" w:cstheme="minorBidi"/>
                  <w:color w:val="auto"/>
                  <w:sz w:val="25"/>
                  <w:szCs w:val="25"/>
                </w:rPr>
                <w:t xml:space="preserve">Επισυνάπτονται πρόγραμμα, πρόσκληση και αίτηση συμμετοχής.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FC07" w14:textId="77777777" w:rsidR="0060180A" w:rsidRDefault="0060180A" w:rsidP="00A5663B">
      <w:pPr>
        <w:spacing w:after="0" w:line="240" w:lineRule="auto"/>
      </w:pPr>
      <w:r>
        <w:separator/>
      </w:r>
    </w:p>
    <w:p w14:paraId="15EA5CE1" w14:textId="77777777" w:rsidR="0060180A" w:rsidRDefault="0060180A"/>
  </w:endnote>
  <w:endnote w:type="continuationSeparator" w:id="0">
    <w:p w14:paraId="4187FF33" w14:textId="77777777" w:rsidR="0060180A" w:rsidRDefault="0060180A" w:rsidP="00A5663B">
      <w:pPr>
        <w:spacing w:after="0" w:line="240" w:lineRule="auto"/>
      </w:pPr>
      <w:r>
        <w:continuationSeparator/>
      </w:r>
    </w:p>
    <w:p w14:paraId="19561D53" w14:textId="77777777" w:rsidR="0060180A" w:rsidRDefault="0060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BE21" w14:textId="77777777" w:rsidR="0060180A" w:rsidRDefault="0060180A" w:rsidP="00A5663B">
      <w:pPr>
        <w:spacing w:after="0" w:line="240" w:lineRule="auto"/>
      </w:pPr>
      <w:bookmarkStart w:id="0" w:name="_Hlk484772647"/>
      <w:bookmarkEnd w:id="0"/>
      <w:r>
        <w:separator/>
      </w:r>
    </w:p>
    <w:p w14:paraId="6135EC46" w14:textId="77777777" w:rsidR="0060180A" w:rsidRDefault="0060180A"/>
  </w:footnote>
  <w:footnote w:type="continuationSeparator" w:id="0">
    <w:p w14:paraId="2543D3BC" w14:textId="77777777" w:rsidR="0060180A" w:rsidRDefault="0060180A" w:rsidP="00A5663B">
      <w:pPr>
        <w:spacing w:after="0" w:line="240" w:lineRule="auto"/>
      </w:pPr>
      <w:r>
        <w:continuationSeparator/>
      </w:r>
    </w:p>
    <w:p w14:paraId="361E8C78" w14:textId="77777777" w:rsidR="0060180A" w:rsidRDefault="00601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180A"/>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55F6"/>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282D"/>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2B"/>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mea2@pel.cosmotemail.g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AF495E"/>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484</Words>
  <Characters>2616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2023-05-05T12:24:00Z</dcterms:created>
  <dcterms:modified xsi:type="dcterms:W3CDTF">2023-05-05T12:44:00Z</dcterms:modified>
  <cp:contentStatus/>
  <dc:language>Ελληνικά</dc:language>
  <cp:version>am-20180624</cp:version>
</cp:coreProperties>
</file>