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30C91E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5-31T00:00:00Z">
                    <w:dateFormat w:val="dd.MM.yyyy"/>
                    <w:lid w:val="el-GR"/>
                    <w:storeMappedDataAs w:val="dateTime"/>
                    <w:calendar w:val="gregorian"/>
                  </w:date>
                </w:sdtPr>
                <w:sdtContent>
                  <w:r w:rsidR="00EF4867">
                    <w:t>31.05.2023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8F7124F"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EF4867">
                <w:t>Κοινωνικός Τουρισμός ΔΥΠΑ: αιτήσεις μέχρι 05.06.2023</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CA14908" w14:textId="1BD5A67E" w:rsidR="00EF4867" w:rsidRDefault="00EF4867" w:rsidP="00EF4867">
              <w:r>
                <w:t xml:space="preserve">Ξεκίνησε </w:t>
              </w:r>
              <w:r>
                <w:t xml:space="preserve">η υποβολή ηλεκτρονικών αιτήσεων δικαιούχων και παρόχων για τη συμμετοχή τους στο Πρόγραμμα Κοινωνικού Τουρισμού Εργαζομένων </w:t>
              </w:r>
              <w:r>
                <w:t>-</w:t>
              </w:r>
              <w:r>
                <w:t xml:space="preserve"> Ανέργων περιόδου 2023-2024 της Δημόσιας Υπηρεσίας Απασχόλησης (ΔΥΠΑ)</w:t>
              </w:r>
              <w:r>
                <w:t xml:space="preserve"> στις 30 Μαΐου και </w:t>
              </w:r>
              <w:r>
                <w:t>αφορά σε 300.000 επιταγές με συνολικό προϋπολογισμό 35.000.000 ευρώ.</w:t>
              </w:r>
            </w:p>
            <w:p w14:paraId="18318DF8" w14:textId="77777777" w:rsidR="00EF4867" w:rsidRDefault="00EF4867" w:rsidP="00EF4867">
              <w:r>
                <w:t>Η επιταγή, με την οποία γίνεται η διαδικασία συμμετοχής, είναι ένας μοναδικός αριθμός για κάθε δικαιούχο και κάθε ωφελούμενο ξεχωριστά. Οι δικαιούχοι-ωφελούμενοι μπορούν να πραγματοποιήσουν έως 6 διανυκτερεύσεις σε τουριστικό κατάλυμα που επιλέγουν από το «Μητρώο Παρόχων» της ΔΥΠΑ, κατόπιν απευθείας συνεννόησής τους με τον πάροχο, με μικρή ιδιωτική συμμετοχή. Ειδικά για καταλύματα σε Λέρο, Λέσβο, Χίο, Κω και στον νομό Έβρου μπορούν να πραγματοποιηθούν έως 10 διανυκτερεύσεις με μηδενική ιδιωτική συμμετοχή, ενώ στα καταλύματα των Δήμων Ιστιαίας- Αιδηψού και Μαντουδίου-Λίμνης-Αγ. Άννας της Β. Εύβοιας και της Σάμου μπορούν να πραγματοποιηθούν έως 12 διανυκτερεύσεις εντελώς δωρεάν.</w:t>
              </w:r>
            </w:p>
            <w:p w14:paraId="2B36C364" w14:textId="77777777" w:rsidR="00EF4867" w:rsidRDefault="00EF4867" w:rsidP="00EF4867">
              <w:r>
                <w:t>Οι τιμές επιδότησης παραμένουν αυξημένες κατά 20% για τον μήνα αιχμής Αύγουστο, όπως και πέρυσι. Επιπλέον, για πρώτη φορά προσαυξάνονται κατά 20% και κατά τις περιόδους των Χριστουγέννων (από 15.12.2023 έως 14.01.2024) και του Πάσχα (από 26.04.2024 έως 12.05.2024). Η αύξηση ισχύει για όλο τον χρόνο για τα καταλύματα της Βόρειας Εύβοιας και της Σάμου.</w:t>
              </w:r>
            </w:p>
            <w:p w14:paraId="6E7A0156" w14:textId="77777777" w:rsidR="00EF4867" w:rsidRDefault="00EF4867" w:rsidP="00EF4867">
              <w:r>
                <w:t>Εκτός από τη διαμονή σε τουριστικά καταλύματα επιδοτούνται και ακτοπλοϊκά εισιτήρια. Η συμμετοχή της γενικής κατηγορίας των δικαιούχων ανέρχεται σε 25% και των πολυτέκνων σε 20%. Για τα άτομα με αναπηρία τα ακτοπλοϊκά εισιτήρια διατίθενται δωρεάν.</w:t>
              </w:r>
            </w:p>
            <w:p w14:paraId="5607DD7A" w14:textId="77777777" w:rsidR="00EF4867" w:rsidRDefault="00EF4867" w:rsidP="00EF4867">
              <w:r>
                <w:t>Για πρώτη φορά, στο φετινό πρόγραμμα διευρύνονται οι κατηγορίες των δικαιούχων, ενώ ενισχύονται οι ευάλωτες ομάδες καθώς προβλέπεται μοριοδότηση για τα άτομα με αναπηρία και τους μονογονείς.</w:t>
              </w:r>
            </w:p>
            <w:p w14:paraId="536A628E" w14:textId="77777777" w:rsidR="00EF4867" w:rsidRDefault="00EF4867" w:rsidP="00EF4867">
              <w:r>
                <w:t>Δικαιούχοι είναι:</w:t>
              </w:r>
            </w:p>
            <w:p w14:paraId="2F6C6935" w14:textId="77777777" w:rsidR="00EF4867" w:rsidRDefault="00EF4867" w:rsidP="00EF4867">
              <w:pPr>
                <w:pStyle w:val="a9"/>
                <w:numPr>
                  <w:ilvl w:val="0"/>
                  <w:numId w:val="16"/>
                </w:numPr>
              </w:pPr>
              <w:r>
                <w:t>εργαζόμενοι με εξαρτημένη σχέση εργασίας ιδιωτικού δικαίου κατά τη λήξη της προθεσμίας υποβολής αιτήσεων ή</w:t>
              </w:r>
            </w:p>
            <w:p w14:paraId="6D0CF569" w14:textId="77777777" w:rsidR="00EF4867" w:rsidRDefault="00EF4867" w:rsidP="00EF4867">
              <w:pPr>
                <w:pStyle w:val="a9"/>
                <w:numPr>
                  <w:ilvl w:val="0"/>
                  <w:numId w:val="16"/>
                </w:numPr>
              </w:pPr>
              <w:r>
                <w:t>ασφαλισμένοι στον eEΦΚΑ στην επαγγελματική τους κατηγορία με εισφορές υπέρ του κλάδου ανεργίας της ΔΥΠΑ οποτεδήποτε στο διάστημα από 01.01.2022 έως την προηγουμένη της λήξης της προθεσμίας υποβολής αιτήσεων ή</w:t>
              </w:r>
            </w:p>
            <w:p w14:paraId="252FB136" w14:textId="77777777" w:rsidR="00EF4867" w:rsidRDefault="00EF4867" w:rsidP="00EF4867">
              <w:pPr>
                <w:pStyle w:val="a9"/>
                <w:numPr>
                  <w:ilvl w:val="0"/>
                  <w:numId w:val="16"/>
                </w:numPr>
              </w:pPr>
              <w:r>
                <w:t>άνεργοι με συνεχόμενο χρονικό διάστημα ανεργίας τουλάχιστον τριών μηνών κατά την ημερομηνία λήξης της προθεσμίας υποβολής αιτήσεων.</w:t>
              </w:r>
            </w:p>
            <w:p w14:paraId="31AE2608" w14:textId="77777777" w:rsidR="00EF4867" w:rsidRDefault="00EF4867" w:rsidP="00EF4867">
              <w:r>
                <w:t>Το εισόδημα των δικαιούχων όλων των κατηγοριών δεν πρέπει να ξεπερνά τα 30.000 ευρώ, εκτός αν πρόκειται για μακροχρόνια ανέργους, οι οποίοι αν είναι άγαμοι πρέπει να έχουν εισόδημα έως 16.000 ευρώ, έως 24.000 ευρώ αν είναι έγγαμοι, προσαυξανόμενο κατά 3.000 ευρώ ανά τέκνο ή αν είναι μονογονείς έως 27.000 ευρώ, προσαυξανόμενο κατά 3.000 ευρώ ανά τέκνο μετά το πρώτο.</w:t>
              </w:r>
            </w:p>
            <w:p w14:paraId="70601F61" w14:textId="77777777" w:rsidR="00EF4867" w:rsidRDefault="00EF4867" w:rsidP="00EF4867">
              <w:r>
                <w:lastRenderedPageBreak/>
                <w:t>Οι αιτήσεις θα υποβάλλονται αποκλειστικά ηλεκτρονικά μέσω της Ενιαίας Ψηφιακής Πύλης της Δημόσιας Διοίκησης (gov.gr) με τους κωδικούς TAXISnet, στην ηλεκτρονική διεύθυνση:</w:t>
              </w:r>
            </w:p>
            <w:p w14:paraId="5B042876" w14:textId="59FE9F7D" w:rsidR="00EF4867" w:rsidRDefault="00EF4867" w:rsidP="00EF4867">
              <w:hyperlink r:id="rId10" w:history="1">
                <w:r w:rsidRPr="009346B7">
                  <w:rPr>
                    <w:rStyle w:val="-"/>
                  </w:rPr>
                  <w:t>https://www.gov.gr/ipiresies/ergasia-kai-asphalise/apozemioseis-kai-parokhes/koinonikos-tourismos</w:t>
                </w:r>
              </w:hyperlink>
              <w:r>
                <w:t xml:space="preserve"> </w:t>
              </w:r>
            </w:p>
            <w:p w14:paraId="614E327B" w14:textId="0C1C6BCE" w:rsidR="00EF4867" w:rsidRDefault="00EF4867" w:rsidP="00EF4867">
              <w:r>
                <w:t xml:space="preserve">Συγκεκριμένα η διαδρομή είναι: Αρχική </w:t>
              </w:r>
              <w:r>
                <w:t>-</w:t>
              </w:r>
              <w:r>
                <w:t xml:space="preserve"> Εργασία και ασφάλιση </w:t>
              </w:r>
              <w:r>
                <w:t>-</w:t>
              </w:r>
              <w:r>
                <w:t xml:space="preserve"> Αποζημιώσεις και Παροχές </w:t>
              </w:r>
              <w:r>
                <w:t>-</w:t>
              </w:r>
              <w:r>
                <w:t xml:space="preserve"> Προγράμματα Κοινωνικού Τουρισμού (ΔΥΠΑ).</w:t>
              </w:r>
            </w:p>
            <w:p w14:paraId="0974B0BE" w14:textId="77777777" w:rsidR="00EF4867" w:rsidRDefault="00EF4867" w:rsidP="00EF4867">
              <w:r>
                <w:t>Η πλατφόρμα θα ανοίγει σταδιακά ανάλογα με το τελευταίο ψηφίο του ΑΦΜ των ενδιαφερόμενων δικαιούχων έως τις 05.06.2023 και ώρα 23:59, οπότε θα παραμείνει ανοικτή για όλα τα ψηφία ΑΦΜ, ως εξής:</w:t>
              </w:r>
            </w:p>
            <w:p w14:paraId="72B74CBC" w14:textId="5C0CDB65" w:rsidR="00EF4867" w:rsidRPr="00EF4867" w:rsidRDefault="00EF4867" w:rsidP="00EF4867">
              <w:r w:rsidRPr="00EF4867">
                <w:rPr>
                  <w:b/>
                  <w:bCs/>
                </w:rPr>
                <w:t>ΤΕΛΕΥΤΑΙΟ ΨΗΦΙΟ ΑΦΜ</w:t>
              </w:r>
              <w:r>
                <w:rPr>
                  <w:b/>
                  <w:bCs/>
                </w:rPr>
                <w:t xml:space="preserve"> </w:t>
              </w:r>
              <w:r w:rsidRPr="00EF4867">
                <w:t>1,2</w:t>
              </w:r>
            </w:p>
            <w:p w14:paraId="7D07C965" w14:textId="48C7A08C" w:rsidR="00EF4867" w:rsidRPr="00EF4867" w:rsidRDefault="00EF4867" w:rsidP="00EF4867">
              <w:r w:rsidRPr="00EF4867">
                <w:rPr>
                  <w:b/>
                  <w:bCs/>
                </w:rPr>
                <w:t>ΗΜΕΡΟΜΗΝΙΑ ΥΠΟΒΟΛΗΣ ΑΙΤΗΣΗΣ</w:t>
              </w:r>
              <w:r>
                <w:t xml:space="preserve"> </w:t>
              </w:r>
              <w:r w:rsidRPr="00EF4867">
                <w:t>30.05.2023</w:t>
              </w:r>
            </w:p>
            <w:p w14:paraId="2EC626B2" w14:textId="77777777" w:rsidR="00EF4867" w:rsidRPr="00EF4867" w:rsidRDefault="00EF4867" w:rsidP="00EF4867">
              <w:r w:rsidRPr="00EF4867">
                <w:t>3,4</w:t>
              </w:r>
            </w:p>
            <w:p w14:paraId="02C75003" w14:textId="77777777" w:rsidR="00EF4867" w:rsidRPr="00EF4867" w:rsidRDefault="00EF4867" w:rsidP="00EF4867">
              <w:r w:rsidRPr="00EF4867">
                <w:t>31.05.2023</w:t>
              </w:r>
            </w:p>
            <w:p w14:paraId="3355324C" w14:textId="77777777" w:rsidR="00EF4867" w:rsidRPr="00EF4867" w:rsidRDefault="00EF4867" w:rsidP="00EF4867">
              <w:r w:rsidRPr="00EF4867">
                <w:t>5,6</w:t>
              </w:r>
            </w:p>
            <w:p w14:paraId="667751B8" w14:textId="77777777" w:rsidR="00EF4867" w:rsidRPr="00EF4867" w:rsidRDefault="00EF4867" w:rsidP="00EF4867">
              <w:r w:rsidRPr="00EF4867">
                <w:t>01.06.2023</w:t>
              </w:r>
            </w:p>
            <w:p w14:paraId="0A86F4F6" w14:textId="77777777" w:rsidR="00EF4867" w:rsidRPr="00EF4867" w:rsidRDefault="00EF4867" w:rsidP="00EF4867">
              <w:r w:rsidRPr="00EF4867">
                <w:t>7,8</w:t>
              </w:r>
            </w:p>
            <w:p w14:paraId="7670312B" w14:textId="77777777" w:rsidR="00EF4867" w:rsidRPr="00EF4867" w:rsidRDefault="00EF4867" w:rsidP="00EF4867">
              <w:r w:rsidRPr="00EF4867">
                <w:t>02.06.2023</w:t>
              </w:r>
            </w:p>
            <w:p w14:paraId="491B3A7A" w14:textId="77777777" w:rsidR="00EF4867" w:rsidRPr="00EF4867" w:rsidRDefault="00EF4867" w:rsidP="00EF4867">
              <w:r w:rsidRPr="00EF4867">
                <w:t>9,0</w:t>
              </w:r>
            </w:p>
            <w:p w14:paraId="349F3DE7" w14:textId="77777777" w:rsidR="00EF4867" w:rsidRPr="00EF4867" w:rsidRDefault="00EF4867" w:rsidP="00EF4867">
              <w:r w:rsidRPr="00EF4867">
                <w:t>03.06.2023</w:t>
              </w:r>
            </w:p>
            <w:p w14:paraId="67AF8BD9" w14:textId="60E612C9" w:rsidR="00EF4867" w:rsidRPr="00EF4867" w:rsidRDefault="00EF4867" w:rsidP="00EF4867">
              <w:r w:rsidRPr="00EF4867">
                <w:t>ΟΛΑ ΤΑ ΨΗΦΙΑ</w:t>
              </w:r>
              <w:r>
                <w:t xml:space="preserve"> </w:t>
              </w:r>
              <w:r w:rsidRPr="00EF4867">
                <w:t>04 &amp; 05.06.2023</w:t>
              </w:r>
            </w:p>
            <w:p w14:paraId="170BB026" w14:textId="77777777" w:rsidR="00EF4867" w:rsidRDefault="00EF4867" w:rsidP="00EF4867">
              <w:r>
                <w:t>Η επιλογή των δικαιούχων βασίζεται στη μοριοδότηση συγκεκριμένων κριτηρίων (ΑμεΑ, μονογονέα, αριθμός παιδιών, εισόδημα) με αντικειμενικό και διαφανή τρόπο μέσω του Ολοκληρωμένου Πληροφοριακού Συστήματος (ΟΠΣ) της ΔΥΠΑ.</w:t>
              </w:r>
            </w:p>
            <w:p w14:paraId="3534D914" w14:textId="77777777" w:rsidR="00EF4867" w:rsidRDefault="00EF4867" w:rsidP="00EF4867">
              <w:r>
                <w:t>Σημειώνεται ότι δεν μπορούν να συμμετάσχουν στο πρόγραμμα εργαζόμενοι και άνεργοι που επιδοτούνται για τη συμμετοχή τους σε πρόγραμμα κοινωνικού τουρισμού οποιουδήποτε άλλου φορέα για την ίδια περίοδο.</w:t>
              </w:r>
            </w:p>
            <w:p w14:paraId="7B013BE2" w14:textId="77777777" w:rsidR="00EF4867" w:rsidRDefault="00EF4867" w:rsidP="00EF4867">
              <w:r>
                <w:t>Τα δικαιολογητικά που αφορούν στις προϋποθέσεις συμμετοχής ή στη μοριοδότηση των δικαιούχων αναζητούνται αυτεπάγγελτα. Σε όσες περιπτώσεις απαιτούνται δικαιολογητικά λόγω μη δυνατότητας αυτεπάγγελτης αναζήτησης, αυτά επισυνάπτονται στις αιτήσεις.</w:t>
              </w:r>
            </w:p>
            <w:p w14:paraId="641E8C6A" w14:textId="77777777" w:rsidR="00EF4867" w:rsidRDefault="00EF4867" w:rsidP="00EF4867">
              <w:r>
                <w:t>Πάροχοι του προγράμματος είναι τουριστικά καταλύματα και ακτοπλοϊκές εταιρίες, όπως ορίζει η Δημόσια Πρόσκληση. Οι αιτήσεις των ενδιαφερόμενων παρόχων θα υποβάλλονται αποκλειστικά ηλεκτρονικά μέσω της Ενιαίας Ψηφιακής Πύλης της Δημόσιας Διοίκησης (gov.gr) με τους κωδικούς TAXISnet, στην ηλεκτρονική διεύθυνση:</w:t>
              </w:r>
            </w:p>
            <w:p w14:paraId="57BE8980" w14:textId="7290E9C9" w:rsidR="00EF4867" w:rsidRDefault="00EF4867" w:rsidP="00EF4867">
              <w:hyperlink r:id="rId11" w:history="1">
                <w:r w:rsidRPr="002F7828">
                  <w:rPr>
                    <w:rStyle w:val="-"/>
                  </w:rPr>
                  <w:t>https://www.gov.gr/ipiresies/ergasia-kai-asphalise/apozemioseis-kai-parokhes/parohoi-tourismou</w:t>
                </w:r>
              </w:hyperlink>
              <w:r>
                <w:t xml:space="preserve"> </w:t>
              </w:r>
            </w:p>
            <w:p w14:paraId="5F85A35F" w14:textId="3BF2601E" w:rsidR="00725A6D" w:rsidRDefault="00EF4867" w:rsidP="00EF4867">
              <w:r>
                <w:lastRenderedPageBreak/>
                <w:t xml:space="preserve">Για περισσότερες πληροφορίες σχετικά με τους όρους και τις προϋποθέσεις, οι ενδιαφερόμενοι μπορούν να επισκεφτούν τον ιστότοπο της ΔΥΠΑ: </w:t>
              </w:r>
              <w:hyperlink r:id="rId12" w:history="1">
                <w:r w:rsidRPr="002F7828">
                  <w:rPr>
                    <w:rStyle w:val="-"/>
                  </w:rPr>
                  <w:t>https://www.dypa.gov.gr/koinonikos-toyrismos</w:t>
                </w:r>
              </w:hyperlink>
              <w:r>
                <w:t xml:space="preserve"> </w:t>
              </w:r>
            </w:p>
            <w:p w14:paraId="74A30CEA" w14:textId="1FA20A20" w:rsidR="0076008A" w:rsidRDefault="00000000"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1365" w14:textId="77777777" w:rsidR="00B14CB1" w:rsidRDefault="00B14CB1" w:rsidP="00A5663B">
      <w:pPr>
        <w:spacing w:after="0" w:line="240" w:lineRule="auto"/>
      </w:pPr>
      <w:r>
        <w:separator/>
      </w:r>
    </w:p>
    <w:p w14:paraId="6459CAE1" w14:textId="77777777" w:rsidR="00B14CB1" w:rsidRDefault="00B14CB1"/>
  </w:endnote>
  <w:endnote w:type="continuationSeparator" w:id="0">
    <w:p w14:paraId="2F5D84A1" w14:textId="77777777" w:rsidR="00B14CB1" w:rsidRDefault="00B14CB1" w:rsidP="00A5663B">
      <w:pPr>
        <w:spacing w:after="0" w:line="240" w:lineRule="auto"/>
      </w:pPr>
      <w:r>
        <w:continuationSeparator/>
      </w:r>
    </w:p>
    <w:p w14:paraId="31B5DA8C" w14:textId="77777777" w:rsidR="00B14CB1" w:rsidRDefault="00B1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E675" w14:textId="77777777" w:rsidR="00B14CB1" w:rsidRDefault="00B14CB1" w:rsidP="00A5663B">
      <w:pPr>
        <w:spacing w:after="0" w:line="240" w:lineRule="auto"/>
      </w:pPr>
      <w:bookmarkStart w:id="0" w:name="_Hlk484772647"/>
      <w:bookmarkEnd w:id="0"/>
      <w:r>
        <w:separator/>
      </w:r>
    </w:p>
    <w:p w14:paraId="59E3F536" w14:textId="77777777" w:rsidR="00B14CB1" w:rsidRDefault="00B14CB1"/>
  </w:footnote>
  <w:footnote w:type="continuationSeparator" w:id="0">
    <w:p w14:paraId="3BC61CDC" w14:textId="77777777" w:rsidR="00B14CB1" w:rsidRDefault="00B14CB1" w:rsidP="00A5663B">
      <w:pPr>
        <w:spacing w:after="0" w:line="240" w:lineRule="auto"/>
      </w:pPr>
      <w:r>
        <w:continuationSeparator/>
      </w:r>
    </w:p>
    <w:p w14:paraId="3A4E0A80" w14:textId="77777777" w:rsidR="00B14CB1" w:rsidRDefault="00B14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85E1463"/>
    <w:multiLevelType w:val="hybridMultilevel"/>
    <w:tmpl w:val="B554C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002974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77A3D"/>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14CB1"/>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4867"/>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EF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823">
      <w:bodyDiv w:val="1"/>
      <w:marLeft w:val="0"/>
      <w:marRight w:val="0"/>
      <w:marTop w:val="0"/>
      <w:marBottom w:val="0"/>
      <w:divBdr>
        <w:top w:val="none" w:sz="0" w:space="0" w:color="auto"/>
        <w:left w:val="none" w:sz="0" w:space="0" w:color="auto"/>
        <w:bottom w:val="none" w:sz="0" w:space="0" w:color="auto"/>
        <w:right w:val="none" w:sz="0" w:space="0" w:color="auto"/>
      </w:divBdr>
    </w:div>
    <w:div w:id="17662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ypa.gov.gr/koinonikos-toyrismo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ergasia-kai-asphalise/apozemioseis-kai-parokhes/parohoi-tourismou"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gov.gr/ipiresies/ergasia-kai-asphalise/apozemioseis-kai-parokhes/koinonikos-tourismo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265F0"/>
    <w:rsid w:val="00852885"/>
    <w:rsid w:val="008D6AAE"/>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3</Pages>
  <Words>865</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2023-05-31T09:14:00Z</dcterms:created>
  <dcterms:modified xsi:type="dcterms:W3CDTF">2023-05-31T09:16:00Z</dcterms:modified>
  <cp:contentStatus/>
  <dc:language>Ελληνικά</dc:language>
  <cp:version>am-20180624</cp:version>
</cp:coreProperties>
</file>