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22B5C" w14:textId="3B52ED8F" w:rsidR="009E3313" w:rsidRPr="008C4955" w:rsidRDefault="008C4955" w:rsidP="00D314C3">
      <w:pPr>
        <w:jc w:val="center"/>
        <w:rPr>
          <w:rFonts w:ascii="Arial Narrow" w:hAnsi="Arial Narrow" w:cs="Times New Roman"/>
          <w:b/>
          <w:bCs/>
          <w:sz w:val="24"/>
          <w:szCs w:val="24"/>
          <w:lang w:val="el-GR"/>
        </w:rPr>
      </w:pPr>
      <w:r w:rsidRPr="008C4955">
        <w:rPr>
          <w:rFonts w:ascii="Arial Narrow" w:hAnsi="Arial Narrow" w:cs="Times New Roman"/>
          <w:b/>
          <w:bCs/>
          <w:sz w:val="24"/>
          <w:szCs w:val="24"/>
          <w:lang w:val="el-GR"/>
        </w:rPr>
        <w:t>Εναρκτήρια ο</w:t>
      </w:r>
      <w:r w:rsidR="00057763" w:rsidRPr="008C4955">
        <w:rPr>
          <w:rFonts w:ascii="Arial Narrow" w:hAnsi="Arial Narrow" w:cs="Times New Roman"/>
          <w:b/>
          <w:bCs/>
          <w:sz w:val="24"/>
          <w:szCs w:val="24"/>
          <w:lang w:val="el-GR"/>
        </w:rPr>
        <w:t>μιλία</w:t>
      </w:r>
      <w:r w:rsidR="009E3313" w:rsidRPr="008C4955">
        <w:rPr>
          <w:rFonts w:ascii="Arial Narrow" w:hAnsi="Arial Narrow" w:cs="Times New Roman"/>
          <w:b/>
          <w:bCs/>
          <w:sz w:val="24"/>
          <w:szCs w:val="24"/>
          <w:lang w:val="el-GR"/>
        </w:rPr>
        <w:t xml:space="preserve"> του Ιωάννη Βαρδακαστάνη, προέδρου του τμήματος </w:t>
      </w:r>
      <w:r w:rsidR="009E3313" w:rsidRPr="008C4955">
        <w:rPr>
          <w:rFonts w:ascii="Arial Narrow" w:hAnsi="Arial Narrow" w:cs="Times New Roman"/>
          <w:b/>
          <w:bCs/>
          <w:sz w:val="24"/>
          <w:szCs w:val="24"/>
        </w:rPr>
        <w:t>ECO</w:t>
      </w:r>
      <w:r w:rsidR="009E3313" w:rsidRPr="008C4955">
        <w:rPr>
          <w:rFonts w:ascii="Arial Narrow" w:hAnsi="Arial Narrow" w:cs="Times New Roman"/>
          <w:b/>
          <w:bCs/>
          <w:sz w:val="24"/>
          <w:szCs w:val="24"/>
          <w:lang w:val="el-GR"/>
        </w:rPr>
        <w:t xml:space="preserve"> </w:t>
      </w:r>
    </w:p>
    <w:p w14:paraId="1FB18108" w14:textId="36155112" w:rsidR="004939F7" w:rsidRPr="008C4955" w:rsidRDefault="00F204B9" w:rsidP="0042599A">
      <w:pPr>
        <w:spacing w:after="0"/>
        <w:jc w:val="center"/>
        <w:rPr>
          <w:rFonts w:ascii="Arial Narrow" w:hAnsi="Arial Narrow" w:cs="Times New Roman"/>
          <w:b/>
          <w:bCs/>
          <w:i/>
          <w:iCs/>
          <w:sz w:val="24"/>
          <w:szCs w:val="24"/>
          <w:lang w:val="el-GR"/>
        </w:rPr>
      </w:pPr>
      <w:r w:rsidRPr="008C4955">
        <w:rPr>
          <w:rFonts w:ascii="Arial Narrow" w:hAnsi="Arial Narrow" w:cs="Times New Roman"/>
          <w:b/>
          <w:bCs/>
          <w:i/>
          <w:iCs/>
          <w:sz w:val="24"/>
          <w:szCs w:val="24"/>
          <w:lang w:val="el-GR"/>
        </w:rPr>
        <w:t>Ε</w:t>
      </w:r>
      <w:r w:rsidR="00057763" w:rsidRPr="008C4955">
        <w:rPr>
          <w:rFonts w:ascii="Arial Narrow" w:hAnsi="Arial Narrow" w:cs="Times New Roman"/>
          <w:b/>
          <w:bCs/>
          <w:i/>
          <w:iCs/>
          <w:sz w:val="24"/>
          <w:szCs w:val="24"/>
          <w:lang w:val="el-GR"/>
        </w:rPr>
        <w:t>πιτροπή Εμπειρογνωμόνων των Ηνωμένων Εθνών για τη διεθνή συνεργασία σε φορολογικά θέματα</w:t>
      </w:r>
      <w:r w:rsidR="00057763" w:rsidRPr="008C4955">
        <w:rPr>
          <w:rFonts w:ascii="Arial Narrow" w:hAnsi="Arial Narrow" w:cs="Times New Roman"/>
          <w:b/>
          <w:bCs/>
          <w:i/>
          <w:iCs/>
          <w:sz w:val="24"/>
          <w:szCs w:val="24"/>
          <w:lang w:val="el-GR"/>
        </w:rPr>
        <w:t xml:space="preserve"> </w:t>
      </w:r>
    </w:p>
    <w:p w14:paraId="38957BD6" w14:textId="77777777" w:rsidR="0042599A" w:rsidRPr="008C4955" w:rsidRDefault="0042599A" w:rsidP="0042599A">
      <w:pPr>
        <w:spacing w:after="0"/>
        <w:jc w:val="center"/>
        <w:rPr>
          <w:rFonts w:ascii="Arial Narrow" w:hAnsi="Arial Narrow" w:cs="Times New Roman"/>
          <w:b/>
          <w:bCs/>
          <w:i/>
          <w:iCs/>
          <w:sz w:val="24"/>
          <w:szCs w:val="24"/>
          <w:lang w:val="el-GR"/>
        </w:rPr>
      </w:pPr>
    </w:p>
    <w:p w14:paraId="256FA13D" w14:textId="01CA9A78" w:rsidR="0042599A" w:rsidRPr="008C4955" w:rsidRDefault="0042599A" w:rsidP="0042599A">
      <w:pPr>
        <w:spacing w:before="240"/>
        <w:jc w:val="right"/>
        <w:rPr>
          <w:rFonts w:ascii="Arial Narrow" w:hAnsi="Arial Narrow" w:cs="Times New Roman"/>
          <w:b/>
          <w:bCs/>
          <w:i/>
          <w:iCs/>
          <w:sz w:val="24"/>
          <w:szCs w:val="24"/>
          <w:lang w:val="el-GR"/>
        </w:rPr>
      </w:pPr>
      <w:r w:rsidRPr="008C4955">
        <w:rPr>
          <w:rFonts w:ascii="Arial Narrow" w:hAnsi="Arial Narrow" w:cs="Times New Roman"/>
          <w:b/>
          <w:bCs/>
          <w:i/>
          <w:iCs/>
          <w:sz w:val="24"/>
          <w:szCs w:val="24"/>
          <w:lang w:val="el-GR"/>
        </w:rPr>
        <w:t>Βρυξέλλες, 20 Ιουνίου 2023</w:t>
      </w:r>
    </w:p>
    <w:p w14:paraId="6C754845" w14:textId="77777777" w:rsidR="0042599A" w:rsidRPr="008C4955" w:rsidRDefault="0042599A" w:rsidP="004076C8">
      <w:pPr>
        <w:jc w:val="both"/>
        <w:rPr>
          <w:rFonts w:ascii="Arial Narrow" w:hAnsi="Arial Narrow" w:cs="Times New Roman"/>
          <w:sz w:val="24"/>
          <w:szCs w:val="24"/>
          <w:lang w:val="el-GR"/>
        </w:rPr>
      </w:pPr>
    </w:p>
    <w:p w14:paraId="01ADF2CF" w14:textId="54949AB3" w:rsidR="00D505E6" w:rsidRPr="008C4955" w:rsidRDefault="006D7EDB" w:rsidP="004076C8">
      <w:pPr>
        <w:jc w:val="both"/>
        <w:rPr>
          <w:rFonts w:ascii="Arial Narrow" w:hAnsi="Arial Narrow" w:cs="Times New Roman"/>
          <w:sz w:val="24"/>
          <w:szCs w:val="24"/>
          <w:lang w:val="el-GR"/>
        </w:rPr>
      </w:pPr>
      <w:r w:rsidRPr="008C4955">
        <w:rPr>
          <w:rFonts w:ascii="Arial Narrow" w:hAnsi="Arial Narrow" w:cs="Times New Roman"/>
          <w:sz w:val="24"/>
          <w:szCs w:val="24"/>
          <w:lang w:val="el-GR"/>
        </w:rPr>
        <w:t>Κυρίες και Κύριοι</w:t>
      </w:r>
    </w:p>
    <w:p w14:paraId="0EB891C8" w14:textId="3F4660B8" w:rsidR="00D505E6" w:rsidRPr="008C4955" w:rsidRDefault="00D505E6" w:rsidP="004076C8">
      <w:pPr>
        <w:jc w:val="both"/>
        <w:rPr>
          <w:rFonts w:ascii="Arial Narrow" w:hAnsi="Arial Narrow" w:cs="Times New Roman"/>
          <w:sz w:val="24"/>
          <w:szCs w:val="24"/>
          <w:lang w:val="el-GR"/>
        </w:rPr>
      </w:pPr>
      <w:r w:rsidRPr="008C4955">
        <w:rPr>
          <w:rFonts w:ascii="Arial Narrow" w:hAnsi="Arial Narrow" w:cs="Times New Roman"/>
          <w:sz w:val="24"/>
          <w:szCs w:val="24"/>
          <w:lang w:val="el-GR"/>
        </w:rPr>
        <w:t xml:space="preserve">Καλημέρα και καλώς ήρθατε στην Ευρωπαϊκή Οικονομική και Κοινωνική Επιτροπή.  </w:t>
      </w:r>
    </w:p>
    <w:p w14:paraId="1B66EA13" w14:textId="0EA28603" w:rsidR="000F0B6B" w:rsidRPr="008C4955" w:rsidRDefault="00C74306" w:rsidP="004076C8">
      <w:pPr>
        <w:jc w:val="both"/>
        <w:rPr>
          <w:rFonts w:ascii="Arial Narrow" w:hAnsi="Arial Narrow" w:cs="Times New Roman"/>
          <w:sz w:val="24"/>
          <w:szCs w:val="24"/>
          <w:lang w:val="el-GR"/>
        </w:rPr>
      </w:pPr>
      <w:r w:rsidRPr="008C4955">
        <w:rPr>
          <w:rFonts w:ascii="Arial Narrow" w:hAnsi="Arial Narrow" w:cs="Times New Roman"/>
          <w:sz w:val="24"/>
          <w:szCs w:val="24"/>
          <w:lang w:val="el-GR"/>
        </w:rPr>
        <w:t xml:space="preserve">Θα ήθελα να ξεκινήσω με λίγα λόγια για την </w:t>
      </w:r>
      <w:r w:rsidR="00057763" w:rsidRPr="008C4955">
        <w:rPr>
          <w:rFonts w:ascii="Arial Narrow" w:hAnsi="Arial Narrow" w:cs="Times New Roman"/>
          <w:sz w:val="24"/>
          <w:szCs w:val="24"/>
          <w:lang w:val="el-GR"/>
        </w:rPr>
        <w:t>Ε</w:t>
      </w:r>
      <w:r w:rsidRPr="008C4955">
        <w:rPr>
          <w:rFonts w:ascii="Arial Narrow" w:hAnsi="Arial Narrow" w:cs="Times New Roman"/>
          <w:sz w:val="24"/>
          <w:szCs w:val="24"/>
          <w:lang w:val="el-GR"/>
        </w:rPr>
        <w:t xml:space="preserve">πιτροπή μας. </w:t>
      </w:r>
    </w:p>
    <w:p w14:paraId="03835F3A" w14:textId="4E01E066" w:rsidR="00C74306" w:rsidRPr="008C4955" w:rsidRDefault="00C74306" w:rsidP="004076C8">
      <w:pPr>
        <w:jc w:val="both"/>
        <w:rPr>
          <w:rFonts w:ascii="Arial Narrow" w:hAnsi="Arial Narrow" w:cs="Times New Roman"/>
          <w:sz w:val="24"/>
          <w:szCs w:val="24"/>
          <w:lang w:val="el-GR"/>
        </w:rPr>
      </w:pPr>
      <w:r w:rsidRPr="008C4955">
        <w:rPr>
          <w:rFonts w:ascii="Arial Narrow" w:hAnsi="Arial Narrow" w:cs="Times New Roman"/>
          <w:sz w:val="24"/>
          <w:szCs w:val="24"/>
          <w:lang w:val="el-GR"/>
        </w:rPr>
        <w:t>Η ΕΟΚΕ, η οποία ιδρύθηκε με τη Συνθήκη της Ρώμης το 1958, αποτελεί συμβουλευτικό όργανο της Ευρωπαϊκής Ένωσης. Τα ευρωπαϊκά θεσμικά όργανα είναι νομικά υποχρεωμένα να ζητούν τη γνώμη της ΕΟΚΕ κατά τη θέσπιση νέων νόμων για</w:t>
      </w:r>
      <w:r w:rsidR="00057763" w:rsidRPr="008C4955">
        <w:rPr>
          <w:rFonts w:ascii="Arial Narrow" w:hAnsi="Arial Narrow" w:cs="Times New Roman"/>
          <w:sz w:val="24"/>
          <w:szCs w:val="24"/>
          <w:lang w:val="el-GR"/>
        </w:rPr>
        <w:t xml:space="preserve"> ένα</w:t>
      </w:r>
      <w:r w:rsidRPr="008C4955">
        <w:rPr>
          <w:rFonts w:ascii="Arial Narrow" w:hAnsi="Arial Narrow" w:cs="Times New Roman"/>
          <w:sz w:val="24"/>
          <w:szCs w:val="24"/>
          <w:lang w:val="el-GR"/>
        </w:rPr>
        <w:t xml:space="preserve"> ευρύ φάσμα θεμάτων σε τομείς όπως η ενέργεια, η κοινωνική και οικονομική πολιτική, η φορολογία και άλλ</w:t>
      </w:r>
      <w:r w:rsidR="00057763" w:rsidRPr="008C4955">
        <w:rPr>
          <w:rFonts w:ascii="Arial Narrow" w:hAnsi="Arial Narrow" w:cs="Times New Roman"/>
          <w:sz w:val="24"/>
          <w:szCs w:val="24"/>
          <w:lang w:val="el-GR"/>
        </w:rPr>
        <w:t>α.</w:t>
      </w:r>
    </w:p>
    <w:p w14:paraId="556ED602" w14:textId="1319E4E4" w:rsidR="000F0B6B" w:rsidRPr="008C4955" w:rsidRDefault="006D7EDB" w:rsidP="000F0B6B">
      <w:pPr>
        <w:jc w:val="both"/>
        <w:rPr>
          <w:rFonts w:ascii="Arial Narrow" w:hAnsi="Arial Narrow" w:cs="Times New Roman"/>
          <w:sz w:val="24"/>
          <w:szCs w:val="24"/>
          <w:lang w:val="el-GR"/>
        </w:rPr>
      </w:pPr>
      <w:r w:rsidRPr="008C4955">
        <w:rPr>
          <w:rFonts w:ascii="Arial Narrow" w:hAnsi="Arial Narrow" w:cs="Times New Roman"/>
          <w:sz w:val="24"/>
          <w:szCs w:val="24"/>
          <w:lang w:val="el-GR"/>
        </w:rPr>
        <w:t xml:space="preserve">Κύριος σκοπός της ΕΟΚΕ είναι να ενώσει διάφορες ομάδες οικονομικών συμφερόντων και να τους δώσει χώρο για να ακουστεί η φωνή τους </w:t>
      </w:r>
      <w:r w:rsidR="00057763" w:rsidRPr="008C4955">
        <w:rPr>
          <w:rFonts w:ascii="Arial Narrow" w:hAnsi="Arial Narrow" w:cs="Times New Roman"/>
          <w:sz w:val="24"/>
          <w:szCs w:val="24"/>
          <w:lang w:val="el-GR"/>
        </w:rPr>
        <w:t>στην</w:t>
      </w:r>
      <w:r w:rsidRPr="008C4955">
        <w:rPr>
          <w:rFonts w:ascii="Arial Narrow" w:hAnsi="Arial Narrow" w:cs="Times New Roman"/>
          <w:sz w:val="24"/>
          <w:szCs w:val="24"/>
          <w:lang w:val="el-GR"/>
        </w:rPr>
        <w:t xml:space="preserve"> Ευρωπαϊκή Επιτροπή, το Ευρωπαϊκό Κοινοβούλιο και το Συμβούλιο, που εκπροσωπούν όλα τα κράτη μέλη της ΕΕ. Για τον σκοπό αυτό, οι κοινωνικοί εταίροι, </w:t>
      </w:r>
      <w:r w:rsidR="00057763" w:rsidRPr="008C4955">
        <w:rPr>
          <w:rFonts w:ascii="Arial Narrow" w:hAnsi="Arial Narrow" w:cs="Times New Roman"/>
          <w:sz w:val="24"/>
          <w:szCs w:val="24"/>
          <w:lang w:val="el-GR"/>
        </w:rPr>
        <w:t>όπως είναι</w:t>
      </w:r>
      <w:r w:rsidRPr="008C4955">
        <w:rPr>
          <w:rFonts w:ascii="Arial Narrow" w:hAnsi="Arial Narrow" w:cs="Times New Roman"/>
          <w:sz w:val="24"/>
          <w:szCs w:val="24"/>
          <w:lang w:val="el-GR"/>
        </w:rPr>
        <w:t xml:space="preserve"> οι εργοδότες, οι συνδικαλιστές και οι εκπρόσωποι διαφόρων οργανώσεων της κοινωνίας των πολιτών, σχηματίζουν από κοινού τρεις ομάδες: εργοδότες, εργαζομένους και οργανώσεις της κοινωνίας των πολιτών. </w:t>
      </w:r>
    </w:p>
    <w:p w14:paraId="6C5CF63F" w14:textId="60E31DFE" w:rsidR="000F0B6B" w:rsidRPr="008C4955" w:rsidRDefault="000F0B6B" w:rsidP="000F0B6B">
      <w:pPr>
        <w:jc w:val="both"/>
        <w:rPr>
          <w:rFonts w:ascii="Arial Narrow" w:hAnsi="Arial Narrow" w:cs="Times New Roman"/>
          <w:sz w:val="24"/>
          <w:szCs w:val="24"/>
          <w:lang w:val="el-GR"/>
        </w:rPr>
      </w:pPr>
      <w:r w:rsidRPr="008C4955">
        <w:rPr>
          <w:rFonts w:ascii="Arial Narrow" w:hAnsi="Arial Narrow" w:cs="Times New Roman"/>
          <w:sz w:val="24"/>
          <w:szCs w:val="24"/>
          <w:lang w:val="el-GR"/>
        </w:rPr>
        <w:t>Η ΕΟΚΕ εκπροσωπεί τη φωνή της οργανωμένης κοινωνίας των πολιτών στην Ευρώπη και επιδιώκει κατά κάποιον τρόπο να αποτελέσει «γέφυρα μεταξύ της Ευρώπης και της οργανωμένης κοινωνίας</w:t>
      </w:r>
      <w:r w:rsidRPr="008C4955">
        <w:rPr>
          <w:rFonts w:ascii="Arial Narrow" w:hAnsi="Arial Narrow" w:cs="Times New Roman"/>
          <w:sz w:val="24"/>
          <w:szCs w:val="24"/>
          <w:u w:val="single"/>
          <w:lang w:val="el-GR"/>
        </w:rPr>
        <w:t xml:space="preserve"> των πολιτών</w:t>
      </w:r>
      <w:r w:rsidRPr="008C4955">
        <w:rPr>
          <w:rFonts w:ascii="Arial Narrow" w:hAnsi="Arial Narrow" w:cs="Times New Roman"/>
          <w:sz w:val="24"/>
          <w:szCs w:val="24"/>
          <w:lang w:val="el-GR"/>
        </w:rPr>
        <w:t xml:space="preserve">». </w:t>
      </w:r>
    </w:p>
    <w:p w14:paraId="0BDD0C9D" w14:textId="29AFFD01" w:rsidR="001E2D26" w:rsidRPr="008C4955" w:rsidRDefault="002340F5" w:rsidP="002340F5">
      <w:pPr>
        <w:jc w:val="both"/>
        <w:rPr>
          <w:rFonts w:ascii="Arial Narrow" w:hAnsi="Arial Narrow" w:cs="Times New Roman"/>
          <w:sz w:val="24"/>
          <w:szCs w:val="24"/>
          <w:lang w:val="el-GR"/>
        </w:rPr>
      </w:pPr>
      <w:r w:rsidRPr="008C4955">
        <w:rPr>
          <w:rFonts w:ascii="Arial Narrow" w:hAnsi="Arial Narrow" w:cs="Times New Roman"/>
          <w:sz w:val="24"/>
          <w:szCs w:val="24"/>
          <w:lang w:val="el-GR"/>
        </w:rPr>
        <w:t>Η επιτροπή έχει τρία βασικά καθήκοντα</w:t>
      </w:r>
      <w:r w:rsidR="00057763" w:rsidRPr="008C4955">
        <w:rPr>
          <w:rFonts w:ascii="Arial Narrow" w:hAnsi="Arial Narrow" w:cs="Times New Roman"/>
          <w:sz w:val="24"/>
          <w:szCs w:val="24"/>
          <w:lang w:val="el-GR"/>
        </w:rPr>
        <w:t>:</w:t>
      </w:r>
      <w:r w:rsidRPr="008C4955">
        <w:rPr>
          <w:rFonts w:ascii="Arial Narrow" w:hAnsi="Arial Narrow" w:cs="Times New Roman"/>
          <w:sz w:val="24"/>
          <w:szCs w:val="24"/>
          <w:lang w:val="el-GR"/>
        </w:rPr>
        <w:t xml:space="preserve"> </w:t>
      </w:r>
    </w:p>
    <w:p w14:paraId="4CE001D1" w14:textId="2E6820B7" w:rsidR="001E2D26" w:rsidRPr="008C4955" w:rsidRDefault="002340F5" w:rsidP="002340F5">
      <w:pPr>
        <w:jc w:val="both"/>
        <w:rPr>
          <w:rFonts w:ascii="Arial Narrow" w:hAnsi="Arial Narrow" w:cs="Times New Roman"/>
          <w:sz w:val="24"/>
          <w:szCs w:val="24"/>
          <w:lang w:val="el-GR"/>
        </w:rPr>
      </w:pPr>
      <w:r w:rsidRPr="008C4955">
        <w:rPr>
          <w:rFonts w:ascii="Arial Narrow" w:hAnsi="Arial Narrow" w:cs="Times New Roman"/>
          <w:sz w:val="24"/>
          <w:szCs w:val="24"/>
          <w:lang w:val="el-GR"/>
        </w:rPr>
        <w:t>Καταρχάς,</w:t>
      </w:r>
      <w:r w:rsidR="00057763" w:rsidRPr="008C4955">
        <w:rPr>
          <w:rFonts w:ascii="Arial Narrow" w:hAnsi="Arial Narrow" w:cs="Times New Roman"/>
          <w:sz w:val="24"/>
          <w:szCs w:val="24"/>
          <w:lang w:val="el-GR"/>
        </w:rPr>
        <w:t xml:space="preserve"> να</w:t>
      </w:r>
      <w:r w:rsidRPr="008C4955">
        <w:rPr>
          <w:rFonts w:ascii="Arial Narrow" w:hAnsi="Arial Narrow" w:cs="Times New Roman"/>
          <w:sz w:val="24"/>
          <w:szCs w:val="24"/>
          <w:lang w:val="el-GR"/>
        </w:rPr>
        <w:t xml:space="preserve"> συμβάλλει στη διασφάλιση της καλύτερης </w:t>
      </w:r>
      <w:r w:rsidR="00057763" w:rsidRPr="008C4955">
        <w:rPr>
          <w:rFonts w:ascii="Arial Narrow" w:hAnsi="Arial Narrow" w:cs="Times New Roman"/>
          <w:sz w:val="24"/>
          <w:szCs w:val="24"/>
          <w:lang w:val="el-GR"/>
        </w:rPr>
        <w:t>δια</w:t>
      </w:r>
      <w:r w:rsidRPr="008C4955">
        <w:rPr>
          <w:rFonts w:ascii="Arial Narrow" w:hAnsi="Arial Narrow" w:cs="Times New Roman"/>
          <w:sz w:val="24"/>
          <w:szCs w:val="24"/>
          <w:lang w:val="el-GR"/>
        </w:rPr>
        <w:t>σύνδεσης των ευρωπαϊκών πολιτικών και της ευρωπαϊκής νομοθεσίας με τις οικονομικές, κοινωνικές και πολιτικές συνθήκες στην πράξη. Συνδυάζοντας την εμπειρία και την αντιπροσωπευτικότητα των μελών, το διάλογο και τις προσπάθειες, εξασφαλίζει συναίνεση που υπηρετεί το γενικ</w:t>
      </w:r>
      <w:r w:rsidR="00057763" w:rsidRPr="008C4955">
        <w:rPr>
          <w:rFonts w:ascii="Arial Narrow" w:hAnsi="Arial Narrow" w:cs="Times New Roman"/>
          <w:sz w:val="24"/>
          <w:szCs w:val="24"/>
          <w:lang w:val="el-GR"/>
        </w:rPr>
        <w:t>ότερο</w:t>
      </w:r>
      <w:r w:rsidRPr="008C4955">
        <w:rPr>
          <w:rFonts w:ascii="Arial Narrow" w:hAnsi="Arial Narrow" w:cs="Times New Roman"/>
          <w:sz w:val="24"/>
          <w:szCs w:val="24"/>
          <w:lang w:val="el-GR"/>
        </w:rPr>
        <w:t xml:space="preserve"> συμφέρον. </w:t>
      </w:r>
    </w:p>
    <w:p w14:paraId="02B46A35" w14:textId="66686CC1" w:rsidR="001E2D26" w:rsidRPr="008C4955" w:rsidRDefault="00084824" w:rsidP="002340F5">
      <w:pPr>
        <w:jc w:val="both"/>
        <w:rPr>
          <w:rFonts w:ascii="Arial Narrow" w:hAnsi="Arial Narrow" w:cs="Times New Roman"/>
          <w:sz w:val="24"/>
          <w:szCs w:val="24"/>
          <w:lang w:val="el-GR"/>
        </w:rPr>
      </w:pPr>
      <w:r w:rsidRPr="008C4955">
        <w:rPr>
          <w:rFonts w:ascii="Arial Narrow" w:hAnsi="Arial Narrow" w:cs="Times New Roman"/>
          <w:sz w:val="24"/>
          <w:szCs w:val="24"/>
          <w:lang w:val="el-GR"/>
        </w:rPr>
        <w:t xml:space="preserve">Δεύτερον, </w:t>
      </w:r>
      <w:r w:rsidR="00057763" w:rsidRPr="008C4955">
        <w:rPr>
          <w:rFonts w:ascii="Arial Narrow" w:hAnsi="Arial Narrow" w:cs="Times New Roman"/>
          <w:sz w:val="24"/>
          <w:szCs w:val="24"/>
          <w:lang w:val="el-GR"/>
        </w:rPr>
        <w:t xml:space="preserve">να </w:t>
      </w:r>
      <w:r w:rsidRPr="008C4955">
        <w:rPr>
          <w:rFonts w:ascii="Arial Narrow" w:hAnsi="Arial Narrow" w:cs="Times New Roman"/>
          <w:sz w:val="24"/>
          <w:szCs w:val="24"/>
          <w:lang w:val="el-GR"/>
        </w:rPr>
        <w:t xml:space="preserve">προωθεί την ανάπτυξη μιας πιο συμμετοχικής Ευρωπαϊκής Ένωσης, </w:t>
      </w:r>
      <w:r w:rsidR="00057763" w:rsidRPr="008C4955">
        <w:rPr>
          <w:rFonts w:ascii="Arial Narrow" w:hAnsi="Arial Narrow" w:cs="Times New Roman"/>
          <w:sz w:val="24"/>
          <w:szCs w:val="24"/>
          <w:lang w:val="el-GR"/>
        </w:rPr>
        <w:t xml:space="preserve">που θα βρίσκεται </w:t>
      </w:r>
      <w:r w:rsidRPr="008C4955">
        <w:rPr>
          <w:rFonts w:ascii="Arial Narrow" w:hAnsi="Arial Narrow" w:cs="Times New Roman"/>
          <w:sz w:val="24"/>
          <w:szCs w:val="24"/>
          <w:lang w:val="el-GR"/>
        </w:rPr>
        <w:t xml:space="preserve">περισσότερο σε επαφή με τους φορείς βάσης, λειτουργώντας ως θεσμικό φόρουμ που εκπροσωπεί, ενημερώνει και εκφράζει τις απόψεις της οργανωμένης κοινωνίας των πολιτών. </w:t>
      </w:r>
    </w:p>
    <w:p w14:paraId="4D0A249D" w14:textId="4F210FAA" w:rsidR="002340F5" w:rsidRPr="008C4955" w:rsidRDefault="00084824" w:rsidP="002340F5">
      <w:pPr>
        <w:jc w:val="both"/>
        <w:rPr>
          <w:rFonts w:ascii="Arial Narrow" w:hAnsi="Arial Narrow" w:cs="Times New Roman"/>
          <w:sz w:val="24"/>
          <w:szCs w:val="24"/>
          <w:lang w:val="el-GR"/>
        </w:rPr>
      </w:pPr>
      <w:r w:rsidRPr="008C4955">
        <w:rPr>
          <w:rFonts w:ascii="Arial Narrow" w:hAnsi="Arial Narrow" w:cs="Times New Roman"/>
          <w:sz w:val="24"/>
          <w:szCs w:val="24"/>
          <w:lang w:val="el-GR"/>
        </w:rPr>
        <w:t>Το τρίτο καθήκον της ΕΟΚΕ είναι η προώθηση των αξιών στις οποίες βασίζεται η ευρωπαϊκή ολοκλήρωση και η προώθηση της συμμετοχικής δημοκρατίας, καθώς και του ρόλου των οργανώσεων της κοινωνίας των πολιτών.</w:t>
      </w:r>
    </w:p>
    <w:p w14:paraId="55D9BDA2" w14:textId="6291EB71" w:rsidR="00C95918" w:rsidRPr="008C4955" w:rsidRDefault="00711091" w:rsidP="002340F5">
      <w:pPr>
        <w:jc w:val="both"/>
        <w:rPr>
          <w:rFonts w:ascii="Arial Narrow" w:hAnsi="Arial Narrow" w:cs="Times New Roman"/>
          <w:sz w:val="24"/>
          <w:szCs w:val="24"/>
          <w:lang w:val="el-GR"/>
        </w:rPr>
      </w:pPr>
      <w:r w:rsidRPr="008C4955">
        <w:rPr>
          <w:rFonts w:ascii="Arial Narrow" w:hAnsi="Arial Narrow" w:cs="Times New Roman"/>
          <w:sz w:val="24"/>
          <w:szCs w:val="24"/>
          <w:lang w:val="el-GR"/>
        </w:rPr>
        <w:t>Το έργο της ΕΟΚΕ κατανέμεται σε έξι διαφορετικά τμήματα και σε μία ειδική επιτροπή, καθένα από τα οποία ασχολείται με διαφορετικά θέματα. Εγώ ο ίδιος είμαι πρόεδρος του  τμήματος «Οικονομική και νομισματική ένωση, οικονομική και κοινωνική συνοχή» (</w:t>
      </w:r>
      <w:r w:rsidRPr="008C4955">
        <w:rPr>
          <w:rFonts w:ascii="Arial Narrow" w:hAnsi="Arial Narrow" w:cs="Times New Roman"/>
          <w:sz w:val="24"/>
          <w:szCs w:val="24"/>
        </w:rPr>
        <w:t>ECO</w:t>
      </w:r>
      <w:r w:rsidRPr="008C4955">
        <w:rPr>
          <w:rFonts w:ascii="Arial Narrow" w:hAnsi="Arial Narrow" w:cs="Times New Roman"/>
          <w:sz w:val="24"/>
          <w:szCs w:val="24"/>
          <w:lang w:val="el-GR"/>
        </w:rPr>
        <w:t xml:space="preserve">). Το τμήμα </w:t>
      </w:r>
      <w:r w:rsidRPr="008C4955">
        <w:rPr>
          <w:rFonts w:ascii="Arial Narrow" w:hAnsi="Arial Narrow" w:cs="Times New Roman"/>
          <w:sz w:val="24"/>
          <w:szCs w:val="24"/>
        </w:rPr>
        <w:t>ECO</w:t>
      </w:r>
      <w:r w:rsidRPr="008C4955">
        <w:rPr>
          <w:rFonts w:ascii="Arial Narrow" w:hAnsi="Arial Narrow" w:cs="Times New Roman"/>
          <w:sz w:val="24"/>
          <w:szCs w:val="24"/>
          <w:lang w:val="el-GR"/>
        </w:rPr>
        <w:t xml:space="preserve"> ασχολείται με διάφορα θέματα που σχετίζονται με οικονομικά και χρηματοπιστωτικά θέματα. </w:t>
      </w:r>
    </w:p>
    <w:p w14:paraId="0FA1218B" w14:textId="5E8573E5" w:rsidR="00C95918" w:rsidRPr="008C4955" w:rsidRDefault="00711091" w:rsidP="002340F5">
      <w:pPr>
        <w:jc w:val="both"/>
        <w:rPr>
          <w:rFonts w:ascii="Arial Narrow" w:hAnsi="Arial Narrow" w:cs="Times New Roman"/>
          <w:sz w:val="24"/>
          <w:szCs w:val="24"/>
          <w:lang w:val="el-GR"/>
        </w:rPr>
      </w:pPr>
      <w:r w:rsidRPr="008C4955">
        <w:rPr>
          <w:rFonts w:ascii="Arial Narrow" w:hAnsi="Arial Narrow" w:cs="Times New Roman"/>
          <w:sz w:val="24"/>
          <w:szCs w:val="24"/>
          <w:lang w:val="el-GR"/>
        </w:rPr>
        <w:lastRenderedPageBreak/>
        <w:t xml:space="preserve">Πρωταρχικό καθήκον του τμήματος είναι να καταρτίζει και να προτείνει προς υιοθέτηση από την ολομέλεια της ΕΟΚΕ γνωμοδοτήσεις που αντικατοπτρίζουν τις απόψεις της οργανωμένης κοινωνίας των πολιτών σε διάφορους τομείς χάραξης πολιτικής της ΕΕ: </w:t>
      </w:r>
    </w:p>
    <w:p w14:paraId="4BD6C448" w14:textId="578A076D" w:rsidR="00C95918" w:rsidRPr="008C4955" w:rsidRDefault="00057763" w:rsidP="002340F5">
      <w:pPr>
        <w:jc w:val="both"/>
        <w:rPr>
          <w:rFonts w:ascii="Arial Narrow" w:hAnsi="Arial Narrow" w:cs="Times New Roman"/>
          <w:sz w:val="24"/>
          <w:szCs w:val="24"/>
          <w:lang w:val="el-GR"/>
        </w:rPr>
      </w:pPr>
      <w:r w:rsidRPr="008C4955">
        <w:rPr>
          <w:rFonts w:ascii="Arial Narrow" w:hAnsi="Arial Narrow" w:cs="Times New Roman"/>
          <w:sz w:val="24"/>
          <w:szCs w:val="24"/>
          <w:lang w:val="el-GR"/>
        </w:rPr>
        <w:t>Π</w:t>
      </w:r>
      <w:r w:rsidR="00650ED4" w:rsidRPr="008C4955">
        <w:rPr>
          <w:rFonts w:ascii="Arial Narrow" w:hAnsi="Arial Narrow" w:cs="Times New Roman"/>
          <w:sz w:val="24"/>
          <w:szCs w:val="24"/>
          <w:lang w:val="el-GR"/>
        </w:rPr>
        <w:t xml:space="preserve">ρωτίστως, στον τομέα της Οικονομικής και Νομισματικής Ένωσης (ΟΝΕ) και σε άλλα θέματα που σχετίζονται με την οικονομική διακυβέρνηση, με σκοπό τη διασφάλιση της σταθερότητας, της ανάπτυξης και της απασχόλησης. </w:t>
      </w:r>
    </w:p>
    <w:p w14:paraId="4C409872" w14:textId="77777777" w:rsidR="00C95918" w:rsidRPr="008C4955" w:rsidRDefault="001E2D26" w:rsidP="002340F5">
      <w:pPr>
        <w:jc w:val="both"/>
        <w:rPr>
          <w:rFonts w:ascii="Arial Narrow" w:hAnsi="Arial Narrow" w:cs="Times New Roman"/>
          <w:sz w:val="24"/>
          <w:szCs w:val="24"/>
          <w:lang w:val="el-GR"/>
        </w:rPr>
      </w:pPr>
      <w:r w:rsidRPr="008C4955">
        <w:rPr>
          <w:rFonts w:ascii="Arial Narrow" w:hAnsi="Arial Narrow" w:cs="Times New Roman"/>
          <w:sz w:val="24"/>
          <w:szCs w:val="24"/>
          <w:lang w:val="el-GR"/>
        </w:rPr>
        <w:t xml:space="preserve">Δεύτερον, το τμήμα </w:t>
      </w:r>
      <w:r w:rsidRPr="008C4955">
        <w:rPr>
          <w:rFonts w:ascii="Arial Narrow" w:hAnsi="Arial Narrow" w:cs="Times New Roman"/>
          <w:sz w:val="24"/>
          <w:szCs w:val="24"/>
        </w:rPr>
        <w:t>ECO</w:t>
      </w:r>
      <w:r w:rsidRPr="008C4955">
        <w:rPr>
          <w:rFonts w:ascii="Arial Narrow" w:hAnsi="Arial Narrow" w:cs="Times New Roman"/>
          <w:sz w:val="24"/>
          <w:szCs w:val="24"/>
          <w:lang w:val="el-GR"/>
        </w:rPr>
        <w:t xml:space="preserve"> καλύπτει τον προϋπολογισμό της ΕΕ και εξετάζει ζητήματα που σχετίζονται με τη σταθερότητα, τη λειτουργία και την ολοκλήρωση των χρηματοπιστωτικών αγορών και των κεφαλαιαγορών. </w:t>
      </w:r>
    </w:p>
    <w:p w14:paraId="5D2BFC9D" w14:textId="40BBF0AF" w:rsidR="00C95918" w:rsidRPr="008C4955" w:rsidRDefault="001E2D26" w:rsidP="002340F5">
      <w:pPr>
        <w:jc w:val="both"/>
        <w:rPr>
          <w:rFonts w:ascii="Arial Narrow" w:hAnsi="Arial Narrow" w:cs="Times New Roman"/>
          <w:sz w:val="24"/>
          <w:szCs w:val="24"/>
          <w:lang w:val="el-GR"/>
        </w:rPr>
      </w:pPr>
      <w:r w:rsidRPr="008C4955">
        <w:rPr>
          <w:rFonts w:ascii="Arial Narrow" w:hAnsi="Arial Narrow" w:cs="Times New Roman"/>
          <w:sz w:val="24"/>
          <w:szCs w:val="24"/>
          <w:lang w:val="el-GR"/>
        </w:rPr>
        <w:t xml:space="preserve">Το τμήμα </w:t>
      </w:r>
      <w:r w:rsidRPr="008C4955">
        <w:rPr>
          <w:rFonts w:ascii="Arial Narrow" w:hAnsi="Arial Narrow" w:cs="Times New Roman"/>
          <w:sz w:val="24"/>
          <w:szCs w:val="24"/>
        </w:rPr>
        <w:t>ECO</w:t>
      </w:r>
      <w:r w:rsidRPr="008C4955">
        <w:rPr>
          <w:rFonts w:ascii="Arial Narrow" w:hAnsi="Arial Narrow" w:cs="Times New Roman"/>
          <w:sz w:val="24"/>
          <w:szCs w:val="24"/>
          <w:lang w:val="el-GR"/>
        </w:rPr>
        <w:t xml:space="preserve"> καλύπτει επίσης θέματα συνοχής, περιφερειακής και αστικής πολιτικής με σκοπό τη μείωση των οικονομικών, κοινωνικών και εδαφικών ανισοτήτων στην ΕΕ και την προώθηση της ανάπτυξης και της απασχόλησης. </w:t>
      </w:r>
    </w:p>
    <w:p w14:paraId="6198139B" w14:textId="167F7442" w:rsidR="00C95918" w:rsidRPr="008C4955" w:rsidRDefault="001E2D26" w:rsidP="00057763">
      <w:pPr>
        <w:jc w:val="both"/>
        <w:rPr>
          <w:rFonts w:ascii="Arial Narrow" w:hAnsi="Arial Narrow" w:cs="Times New Roman"/>
          <w:b/>
          <w:bCs/>
          <w:sz w:val="24"/>
          <w:szCs w:val="24"/>
          <w:lang w:val="el-GR"/>
        </w:rPr>
      </w:pPr>
      <w:r w:rsidRPr="008C4955">
        <w:rPr>
          <w:rFonts w:ascii="Arial Narrow" w:hAnsi="Arial Narrow" w:cs="Times New Roman"/>
          <w:sz w:val="24"/>
          <w:szCs w:val="24"/>
          <w:lang w:val="el-GR"/>
        </w:rPr>
        <w:t>Τελευταίος αλλά εξίσου σημαντικός</w:t>
      </w:r>
      <w:r w:rsidR="00057763" w:rsidRPr="008C4955">
        <w:rPr>
          <w:rFonts w:ascii="Arial Narrow" w:hAnsi="Arial Narrow" w:cs="Times New Roman"/>
          <w:sz w:val="24"/>
          <w:szCs w:val="24"/>
          <w:lang w:val="el-GR"/>
        </w:rPr>
        <w:t xml:space="preserve"> τομέας:</w:t>
      </w:r>
      <w:r w:rsidRPr="008C4955">
        <w:rPr>
          <w:rFonts w:ascii="Arial Narrow" w:hAnsi="Arial Narrow" w:cs="Times New Roman"/>
          <w:sz w:val="24"/>
          <w:szCs w:val="24"/>
          <w:lang w:val="el-GR"/>
        </w:rPr>
        <w:t xml:space="preserve"> το τμήμα είναι αρμόδιο για την εξέταση θεμάτων που σχετίζονται με ένα δίκαιο και </w:t>
      </w:r>
      <w:r w:rsidR="00057763" w:rsidRPr="008C4955">
        <w:rPr>
          <w:rFonts w:ascii="Arial Narrow" w:hAnsi="Arial Narrow" w:cs="Times New Roman"/>
          <w:sz w:val="24"/>
          <w:szCs w:val="24"/>
          <w:lang w:val="el-GR"/>
        </w:rPr>
        <w:t xml:space="preserve">πιο </w:t>
      </w:r>
      <w:r w:rsidRPr="008C4955">
        <w:rPr>
          <w:rFonts w:ascii="Arial Narrow" w:hAnsi="Arial Narrow" w:cs="Times New Roman"/>
          <w:sz w:val="24"/>
          <w:szCs w:val="24"/>
          <w:lang w:val="el-GR"/>
        </w:rPr>
        <w:t xml:space="preserve">αποτελεσματικό φορολογικό σύστημα, συμπεριλαμβανομένων των πολιτικών για την καταπολέμηση της νομιμοποίησης εσόδων από παράνομες δραστηριότητες. </w:t>
      </w:r>
    </w:p>
    <w:p w14:paraId="726254A2" w14:textId="4537DAB7" w:rsidR="00B82820" w:rsidRPr="008C4955" w:rsidRDefault="001E2D26" w:rsidP="00D25054">
      <w:pPr>
        <w:jc w:val="both"/>
        <w:rPr>
          <w:rFonts w:ascii="Arial Narrow" w:hAnsi="Arial Narrow" w:cs="Times New Roman"/>
          <w:sz w:val="24"/>
          <w:szCs w:val="24"/>
          <w:lang w:val="el-GR"/>
        </w:rPr>
      </w:pPr>
      <w:r w:rsidRPr="008C4955">
        <w:rPr>
          <w:rFonts w:ascii="Arial Narrow" w:hAnsi="Arial Narrow" w:cs="Times New Roman"/>
          <w:sz w:val="24"/>
          <w:szCs w:val="24"/>
          <w:lang w:val="el-GR"/>
        </w:rPr>
        <w:t xml:space="preserve">Στον τομέα της φορολογίας, το τμήμα </w:t>
      </w:r>
      <w:r w:rsidRPr="008C4955">
        <w:rPr>
          <w:rFonts w:ascii="Arial Narrow" w:hAnsi="Arial Narrow" w:cs="Times New Roman"/>
          <w:sz w:val="24"/>
          <w:szCs w:val="24"/>
        </w:rPr>
        <w:t>ECO</w:t>
      </w:r>
      <w:r w:rsidRPr="008C4955">
        <w:rPr>
          <w:rFonts w:ascii="Arial Narrow" w:hAnsi="Arial Narrow" w:cs="Times New Roman"/>
          <w:sz w:val="24"/>
          <w:szCs w:val="24"/>
          <w:lang w:val="el-GR"/>
        </w:rPr>
        <w:t xml:space="preserve"> ασχολείται με </w:t>
      </w:r>
      <w:r w:rsidR="00057763" w:rsidRPr="008C4955">
        <w:rPr>
          <w:rFonts w:ascii="Arial Narrow" w:hAnsi="Arial Narrow" w:cs="Times New Roman"/>
          <w:sz w:val="24"/>
          <w:szCs w:val="24"/>
          <w:lang w:val="el-GR"/>
        </w:rPr>
        <w:t xml:space="preserve">πολλά και διαφορετικά ζητήματα. Τα </w:t>
      </w:r>
      <w:r w:rsidRPr="008C4955">
        <w:rPr>
          <w:rFonts w:ascii="Arial Narrow" w:hAnsi="Arial Narrow" w:cs="Times New Roman"/>
          <w:sz w:val="24"/>
          <w:szCs w:val="24"/>
          <w:lang w:val="el-GR"/>
        </w:rPr>
        <w:t xml:space="preserve">τελευταία χρόνια το έργο μας ασχολείται με τη φορολογία των εταιρειών, την ψηφιακή φορολογία, τη διοικητική συνεργασία στον τομέα της φορολογίας, τη </w:t>
      </w:r>
      <w:proofErr w:type="spellStart"/>
      <w:r w:rsidRPr="008C4955">
        <w:rPr>
          <w:rFonts w:ascii="Arial Narrow" w:hAnsi="Arial Narrow" w:cs="Times New Roman"/>
          <w:sz w:val="24"/>
          <w:szCs w:val="24"/>
          <w:lang w:val="el-GR"/>
        </w:rPr>
        <w:t>φοροαποφυγή</w:t>
      </w:r>
      <w:proofErr w:type="spellEnd"/>
      <w:r w:rsidRPr="008C4955">
        <w:rPr>
          <w:rFonts w:ascii="Arial Narrow" w:hAnsi="Arial Narrow" w:cs="Times New Roman"/>
          <w:sz w:val="24"/>
          <w:szCs w:val="24"/>
          <w:lang w:val="el-GR"/>
        </w:rPr>
        <w:t xml:space="preserve"> και τη διεθνή συνεργασία. </w:t>
      </w:r>
    </w:p>
    <w:p w14:paraId="2ADF4C28" w14:textId="1CB13902" w:rsidR="000F0B6B" w:rsidRPr="008C4955" w:rsidRDefault="0002256E" w:rsidP="000F0B6B">
      <w:pPr>
        <w:jc w:val="both"/>
        <w:rPr>
          <w:rFonts w:ascii="Arial Narrow" w:hAnsi="Arial Narrow" w:cs="Times New Roman"/>
          <w:sz w:val="24"/>
          <w:szCs w:val="24"/>
          <w:lang w:val="el-GR"/>
        </w:rPr>
      </w:pPr>
      <w:r w:rsidRPr="008C4955">
        <w:rPr>
          <w:rFonts w:ascii="Arial Narrow" w:hAnsi="Arial Narrow" w:cs="Times New Roman"/>
          <w:sz w:val="24"/>
          <w:szCs w:val="24"/>
          <w:lang w:val="el-GR"/>
        </w:rPr>
        <w:t xml:space="preserve">Από το 2019, το τμήμα </w:t>
      </w:r>
      <w:r w:rsidRPr="008C4955">
        <w:rPr>
          <w:rFonts w:ascii="Arial Narrow" w:hAnsi="Arial Narrow" w:cs="Times New Roman"/>
          <w:sz w:val="24"/>
          <w:szCs w:val="24"/>
        </w:rPr>
        <w:t>ECO</w:t>
      </w:r>
      <w:r w:rsidRPr="008C4955">
        <w:rPr>
          <w:rFonts w:ascii="Arial Narrow" w:hAnsi="Arial Narrow" w:cs="Times New Roman"/>
          <w:sz w:val="24"/>
          <w:szCs w:val="24"/>
          <w:lang w:val="el-GR"/>
        </w:rPr>
        <w:t xml:space="preserve"> της ΕΟΚΕ </w:t>
      </w:r>
      <w:r w:rsidR="00057763" w:rsidRPr="008C4955">
        <w:rPr>
          <w:rFonts w:ascii="Arial Narrow" w:hAnsi="Arial Narrow" w:cs="Times New Roman"/>
          <w:sz w:val="24"/>
          <w:szCs w:val="24"/>
          <w:lang w:val="el-GR"/>
        </w:rPr>
        <w:t>έχει</w:t>
      </w:r>
      <w:r w:rsidRPr="008C4955">
        <w:rPr>
          <w:rFonts w:ascii="Arial Narrow" w:hAnsi="Arial Narrow" w:cs="Times New Roman"/>
          <w:sz w:val="24"/>
          <w:szCs w:val="24"/>
          <w:lang w:val="el-GR"/>
        </w:rPr>
        <w:t xml:space="preserve"> το προνόμιο να παρακολουθεί εκ του σύνεγγυς τις εργασίες της Επιτροπής Εμπειρογνωμόνων των Ηνωμένων Εθνών για τη διεθνή συνεργασία σε φορολογικά θέματα, προκειμένου να συζητηθούν τα αμοιβαία συμφέροντα και να διασφαλιστεί ότι η φωνή των οργανώσεων της κοινωνίας των πολιτών ακούγεται σε διεθνές επίπεδο.</w:t>
      </w:r>
    </w:p>
    <w:p w14:paraId="53796396" w14:textId="13ABCA11" w:rsidR="000F0B6B" w:rsidRPr="008C4955" w:rsidRDefault="000F0B6B" w:rsidP="000F0B6B">
      <w:pPr>
        <w:jc w:val="both"/>
        <w:rPr>
          <w:rFonts w:ascii="Arial Narrow" w:hAnsi="Arial Narrow" w:cs="Times New Roman"/>
          <w:sz w:val="24"/>
          <w:szCs w:val="24"/>
          <w:lang w:val="el-GR"/>
        </w:rPr>
      </w:pPr>
      <w:r w:rsidRPr="008C4955">
        <w:rPr>
          <w:rFonts w:ascii="Arial Narrow" w:hAnsi="Arial Narrow" w:cs="Times New Roman"/>
          <w:sz w:val="24"/>
          <w:szCs w:val="24"/>
          <w:lang w:val="el-GR"/>
        </w:rPr>
        <w:t xml:space="preserve">Συνεργαστήκαμε σε εξαμηνιαίες συνεδριάσεις και μια τριμελής αντιπροσωπεία της ΕΟΚΕ παρακολούθησε τις εργασίες της Επιτροπής Φορολογίας. Στο σημείο αυτό θα ήθελα να παρουσιάσω τον </w:t>
      </w:r>
      <w:proofErr w:type="spellStart"/>
      <w:r w:rsidRPr="008C4955">
        <w:rPr>
          <w:rFonts w:ascii="Arial Narrow" w:hAnsi="Arial Narrow" w:cs="Times New Roman"/>
          <w:sz w:val="24"/>
          <w:szCs w:val="24"/>
        </w:rPr>
        <w:t>Petru</w:t>
      </w:r>
      <w:proofErr w:type="spellEnd"/>
      <w:r w:rsidRPr="008C4955">
        <w:rPr>
          <w:rFonts w:ascii="Arial Narrow" w:hAnsi="Arial Narrow" w:cs="Times New Roman"/>
          <w:sz w:val="24"/>
          <w:szCs w:val="24"/>
          <w:lang w:val="el-GR"/>
        </w:rPr>
        <w:t xml:space="preserve"> </w:t>
      </w:r>
      <w:proofErr w:type="spellStart"/>
      <w:r w:rsidRPr="008C4955">
        <w:rPr>
          <w:rFonts w:ascii="Arial Narrow" w:hAnsi="Arial Narrow" w:cs="Times New Roman"/>
          <w:sz w:val="24"/>
          <w:szCs w:val="24"/>
        </w:rPr>
        <w:t>Dandea</w:t>
      </w:r>
      <w:proofErr w:type="spellEnd"/>
      <w:r w:rsidRPr="008C4955">
        <w:rPr>
          <w:rFonts w:ascii="Arial Narrow" w:hAnsi="Arial Narrow" w:cs="Times New Roman"/>
          <w:sz w:val="24"/>
          <w:szCs w:val="24"/>
          <w:lang w:val="el-GR"/>
        </w:rPr>
        <w:t xml:space="preserve">, μέλος της αντιπροσωπείας της ΕΟΚΕ και του </w:t>
      </w:r>
      <w:r w:rsidRPr="008C4955">
        <w:rPr>
          <w:rFonts w:ascii="Arial Narrow" w:hAnsi="Arial Narrow" w:cs="Times New Roman"/>
          <w:sz w:val="24"/>
          <w:szCs w:val="24"/>
        </w:rPr>
        <w:t>ECO</w:t>
      </w:r>
      <w:r w:rsidRPr="008C4955">
        <w:rPr>
          <w:rFonts w:ascii="Arial Narrow" w:hAnsi="Arial Narrow" w:cs="Times New Roman"/>
          <w:sz w:val="24"/>
          <w:szCs w:val="24"/>
          <w:lang w:val="el-GR"/>
        </w:rPr>
        <w:t xml:space="preserve"> στην Επιτροπή Φορολογίας. </w:t>
      </w:r>
    </w:p>
    <w:p w14:paraId="7B1D374C" w14:textId="5F78F0FC" w:rsidR="000F0B6B" w:rsidRPr="008C4955" w:rsidRDefault="004C10BB" w:rsidP="00D25054">
      <w:pPr>
        <w:jc w:val="both"/>
        <w:rPr>
          <w:rFonts w:ascii="Arial Narrow" w:hAnsi="Arial Narrow" w:cs="Times New Roman"/>
          <w:sz w:val="24"/>
          <w:szCs w:val="24"/>
          <w:lang w:val="el-GR"/>
        </w:rPr>
      </w:pPr>
      <w:r w:rsidRPr="008C4955">
        <w:rPr>
          <w:rFonts w:ascii="Arial Narrow" w:hAnsi="Arial Narrow" w:cs="Times New Roman"/>
          <w:sz w:val="24"/>
          <w:szCs w:val="24"/>
          <w:lang w:val="el-GR"/>
        </w:rPr>
        <w:t xml:space="preserve">Στη συνέχεια, θα ήθελα να μιλήσω εν συντομία για το θέμα στον τομέα της φορολογίας που μας ενδιαφέρει περισσότερο. </w:t>
      </w:r>
    </w:p>
    <w:p w14:paraId="2AC1208B" w14:textId="14A4D6C1" w:rsidR="00596CE9" w:rsidRPr="008C4955" w:rsidRDefault="00B82820" w:rsidP="00D25054">
      <w:pPr>
        <w:jc w:val="both"/>
        <w:rPr>
          <w:rFonts w:ascii="Arial Narrow" w:hAnsi="Arial Narrow" w:cs="Times New Roman"/>
          <w:sz w:val="24"/>
          <w:szCs w:val="24"/>
          <w:lang w:val="el-GR"/>
        </w:rPr>
      </w:pPr>
      <w:r w:rsidRPr="008C4955">
        <w:rPr>
          <w:rFonts w:ascii="Arial Narrow" w:hAnsi="Arial Narrow" w:cs="Times New Roman"/>
          <w:sz w:val="24"/>
          <w:szCs w:val="24"/>
          <w:lang w:val="el-GR"/>
        </w:rPr>
        <w:t xml:space="preserve">Πρόσφατα, επικεντρωθήκαμε στη φορολόγηση των διασυνοριακών </w:t>
      </w:r>
      <w:proofErr w:type="spellStart"/>
      <w:r w:rsidRPr="008C4955">
        <w:rPr>
          <w:rFonts w:ascii="Arial Narrow" w:hAnsi="Arial Narrow" w:cs="Times New Roman"/>
          <w:sz w:val="24"/>
          <w:szCs w:val="24"/>
          <w:lang w:val="el-GR"/>
        </w:rPr>
        <w:t>τηλεργαζομένων</w:t>
      </w:r>
      <w:proofErr w:type="spellEnd"/>
      <w:r w:rsidRPr="008C4955">
        <w:rPr>
          <w:rFonts w:ascii="Arial Narrow" w:hAnsi="Arial Narrow" w:cs="Times New Roman"/>
          <w:sz w:val="24"/>
          <w:szCs w:val="24"/>
          <w:lang w:val="el-GR"/>
        </w:rPr>
        <w:t>. Η αύξηση της διασυνοριακής</w:t>
      </w:r>
      <w:r w:rsidR="00057763" w:rsidRPr="008C4955">
        <w:rPr>
          <w:rFonts w:ascii="Arial Narrow" w:hAnsi="Arial Narrow" w:cs="Times New Roman"/>
          <w:sz w:val="24"/>
          <w:szCs w:val="24"/>
          <w:lang w:val="el-GR"/>
        </w:rPr>
        <w:t xml:space="preserve"> </w:t>
      </w:r>
      <w:r w:rsidR="00D25054" w:rsidRPr="008C4955">
        <w:rPr>
          <w:rFonts w:ascii="Arial Narrow" w:hAnsi="Arial Narrow" w:cs="Times New Roman"/>
          <w:sz w:val="24"/>
          <w:szCs w:val="24"/>
          <w:lang w:val="el-GR"/>
        </w:rPr>
        <w:t xml:space="preserve">τηλεργασίας θέτει προκλήσεις για τα σημερινά φορολογικά συστήματα. Αν και το φαινόμενο της διασυνοριακής εργασίας δεν είναι νέο, το γεγονός ότι οι εργαζόμενοι έχουν περισσότερες ευκαιρίες τηλεργασίας από άλλη χώρα εγείρει ζητήματα με τους διεθνείς φορολογικούς κανόνες. Τα φορολογικά ζητήματα επηρεάζουν τόσο τους εργαζόμενους όσο και τους εργοδότες. </w:t>
      </w:r>
    </w:p>
    <w:p w14:paraId="44D587E6" w14:textId="1808A62E" w:rsidR="004939F7" w:rsidRPr="008C4955" w:rsidRDefault="00D25054" w:rsidP="00D25054">
      <w:pPr>
        <w:jc w:val="both"/>
        <w:rPr>
          <w:rFonts w:ascii="Arial Narrow" w:hAnsi="Arial Narrow" w:cs="Times New Roman"/>
          <w:sz w:val="24"/>
          <w:szCs w:val="24"/>
          <w:lang w:val="el-GR"/>
        </w:rPr>
      </w:pPr>
      <w:r w:rsidRPr="008C4955">
        <w:rPr>
          <w:rFonts w:ascii="Arial Narrow" w:hAnsi="Arial Narrow" w:cs="Times New Roman"/>
          <w:sz w:val="24"/>
          <w:szCs w:val="24"/>
          <w:lang w:val="el-GR"/>
        </w:rPr>
        <w:t xml:space="preserve">Η ΕΟΚΕ πιστεύει ότι είναι επείγον να αναπτυχθούν φορολογικοί κανόνες συμβατοί με τις απαιτήσεις της σημερινής αγοράς εργασίας. Αυτό θα απαιτήσει αναθεώρηση των ισχυόντων φορολογικών κανόνων. Τα φορολογικά εμπόδια στη διασυνοριακή τηλεργασία πρέπει να αντιμετωπιστούν σε παγκόσμιο επίπεδο. Διοργανώνουμε μια διεθνή διάσκεψη για το θέμα αυτό στις 4 Ιουλίου στο </w:t>
      </w:r>
      <w:proofErr w:type="spellStart"/>
      <w:r w:rsidRPr="008C4955">
        <w:rPr>
          <w:rFonts w:ascii="Arial Narrow" w:hAnsi="Arial Narrow" w:cs="Times New Roman"/>
          <w:sz w:val="24"/>
          <w:szCs w:val="24"/>
          <w:lang w:val="el-GR"/>
        </w:rPr>
        <w:t>Ταλίν</w:t>
      </w:r>
      <w:proofErr w:type="spellEnd"/>
      <w:r w:rsidRPr="008C4955">
        <w:rPr>
          <w:rFonts w:ascii="Arial Narrow" w:hAnsi="Arial Narrow" w:cs="Times New Roman"/>
          <w:sz w:val="24"/>
          <w:szCs w:val="24"/>
          <w:lang w:val="el-GR"/>
        </w:rPr>
        <w:t>. Η γραμματεία μας θα σας στείλει σύντομα τις λεπτομέρειες του συνεδρίου.</w:t>
      </w:r>
    </w:p>
    <w:p w14:paraId="4EAE0178" w14:textId="5BB543AB" w:rsidR="0020283B" w:rsidRPr="008C4955" w:rsidRDefault="004C10BB" w:rsidP="00C95918">
      <w:pPr>
        <w:jc w:val="both"/>
        <w:rPr>
          <w:rFonts w:ascii="Arial Narrow" w:hAnsi="Arial Narrow" w:cs="Times New Roman"/>
          <w:sz w:val="24"/>
          <w:szCs w:val="24"/>
          <w:lang w:val="el-GR"/>
        </w:rPr>
      </w:pPr>
      <w:r w:rsidRPr="008C4955">
        <w:rPr>
          <w:rFonts w:ascii="Arial Narrow" w:hAnsi="Arial Narrow" w:cs="Times New Roman"/>
          <w:sz w:val="24"/>
          <w:szCs w:val="24"/>
          <w:lang w:val="el-GR"/>
        </w:rPr>
        <w:t xml:space="preserve">Τέλος, υπενθυμίζω ότι το 2019 πραγματοποιήθηκε στην ΕΟΚΕ </w:t>
      </w:r>
      <w:r w:rsidR="00057763" w:rsidRPr="008C4955">
        <w:rPr>
          <w:rFonts w:ascii="Arial Narrow" w:hAnsi="Arial Narrow" w:cs="Times New Roman"/>
          <w:sz w:val="24"/>
          <w:szCs w:val="24"/>
          <w:lang w:val="el-GR"/>
        </w:rPr>
        <w:t>η</w:t>
      </w:r>
      <w:r w:rsidRPr="008C4955">
        <w:rPr>
          <w:rFonts w:ascii="Arial Narrow" w:hAnsi="Arial Narrow" w:cs="Times New Roman"/>
          <w:sz w:val="24"/>
          <w:szCs w:val="24"/>
          <w:lang w:val="el-GR"/>
        </w:rPr>
        <w:t xml:space="preserve"> Υποεπιτροπή των Ηνωμένων Εθνών για την Περιβαλλοντική Φορολογία και η υποεπιτροπή εξέτασε διάφορα σχέδια κεφαλαίων του εγχειριδίου για τον φόρο άνθρακα. </w:t>
      </w:r>
    </w:p>
    <w:p w14:paraId="18D83BC5" w14:textId="1B6D4BA7" w:rsidR="00C95918" w:rsidRPr="008C4955" w:rsidRDefault="004C10BB" w:rsidP="00C95918">
      <w:pPr>
        <w:jc w:val="both"/>
        <w:rPr>
          <w:rFonts w:ascii="Arial Narrow" w:hAnsi="Arial Narrow" w:cs="Times New Roman"/>
          <w:sz w:val="24"/>
          <w:szCs w:val="24"/>
          <w:lang w:val="el-GR"/>
        </w:rPr>
      </w:pPr>
      <w:r w:rsidRPr="008C4955">
        <w:rPr>
          <w:rFonts w:ascii="Arial Narrow" w:hAnsi="Arial Narrow" w:cs="Times New Roman"/>
          <w:sz w:val="24"/>
          <w:szCs w:val="24"/>
          <w:lang w:val="el-GR"/>
        </w:rPr>
        <w:lastRenderedPageBreak/>
        <w:t xml:space="preserve">Ελπίζω ότι οι συναντήσεις σας αυτή την εβδομάδα θα είναι πολύ επιτυχείς. </w:t>
      </w:r>
    </w:p>
    <w:p w14:paraId="73F8C403" w14:textId="1DFDDD30" w:rsidR="00463ACE" w:rsidRPr="008C4955" w:rsidRDefault="00463ACE" w:rsidP="002340F5">
      <w:pPr>
        <w:jc w:val="both"/>
        <w:rPr>
          <w:rFonts w:ascii="Arial Narrow" w:hAnsi="Arial Narrow" w:cs="Times New Roman"/>
          <w:sz w:val="24"/>
          <w:szCs w:val="24"/>
          <w:lang w:val="el-GR"/>
        </w:rPr>
      </w:pPr>
      <w:r w:rsidRPr="008C4955">
        <w:rPr>
          <w:rFonts w:ascii="Arial Narrow" w:hAnsi="Arial Narrow" w:cs="Times New Roman"/>
          <w:sz w:val="24"/>
          <w:szCs w:val="24"/>
          <w:lang w:val="el-GR"/>
        </w:rPr>
        <w:t xml:space="preserve">Χωρίς άλλη καθυστέρηση, θα ήθελα, κυρίες και κύριοι, να σας ευχηθώ </w:t>
      </w:r>
      <w:r w:rsidR="00057763" w:rsidRPr="008C4955">
        <w:rPr>
          <w:rFonts w:ascii="Arial Narrow" w:hAnsi="Arial Narrow" w:cs="Times New Roman"/>
          <w:sz w:val="24"/>
          <w:szCs w:val="24"/>
          <w:lang w:val="el-GR"/>
        </w:rPr>
        <w:t xml:space="preserve">μια επιτυχημένη </w:t>
      </w:r>
      <w:r w:rsidRPr="008C4955">
        <w:rPr>
          <w:rFonts w:ascii="Arial Narrow" w:hAnsi="Arial Narrow" w:cs="Times New Roman"/>
          <w:sz w:val="24"/>
          <w:szCs w:val="24"/>
          <w:lang w:val="el-GR"/>
        </w:rPr>
        <w:t>συνεδρίαση.</w:t>
      </w:r>
    </w:p>
    <w:p w14:paraId="3E57B401" w14:textId="2E31FF99" w:rsidR="0020283B" w:rsidRPr="008C4955" w:rsidRDefault="0020283B" w:rsidP="002340F5">
      <w:pPr>
        <w:jc w:val="both"/>
        <w:rPr>
          <w:rFonts w:ascii="Arial Narrow" w:hAnsi="Arial Narrow" w:cs="Times New Roman"/>
          <w:sz w:val="24"/>
          <w:szCs w:val="24"/>
        </w:rPr>
      </w:pPr>
      <w:r w:rsidRPr="008C4955">
        <w:rPr>
          <w:rFonts w:ascii="Arial Narrow" w:hAnsi="Arial Narrow" w:cs="Times New Roman"/>
          <w:sz w:val="24"/>
          <w:szCs w:val="24"/>
        </w:rPr>
        <w:t>Σ</w:t>
      </w:r>
      <w:r w:rsidR="00057763" w:rsidRPr="008C4955">
        <w:rPr>
          <w:rFonts w:ascii="Arial Narrow" w:hAnsi="Arial Narrow" w:cs="Times New Roman"/>
          <w:sz w:val="24"/>
          <w:szCs w:val="24"/>
          <w:lang w:val="el-GR"/>
        </w:rPr>
        <w:t>ας</w:t>
      </w:r>
      <w:r w:rsidRPr="008C4955">
        <w:rPr>
          <w:rFonts w:ascii="Arial Narrow" w:hAnsi="Arial Narrow" w:cs="Times New Roman"/>
          <w:sz w:val="24"/>
          <w:szCs w:val="24"/>
        </w:rPr>
        <w:t xml:space="preserve"> </w:t>
      </w:r>
      <w:proofErr w:type="spellStart"/>
      <w:r w:rsidRPr="008C4955">
        <w:rPr>
          <w:rFonts w:ascii="Arial Narrow" w:hAnsi="Arial Narrow" w:cs="Times New Roman"/>
          <w:sz w:val="24"/>
          <w:szCs w:val="24"/>
        </w:rPr>
        <w:t>ευχ</w:t>
      </w:r>
      <w:proofErr w:type="spellEnd"/>
      <w:r w:rsidRPr="008C4955">
        <w:rPr>
          <w:rFonts w:ascii="Arial Narrow" w:hAnsi="Arial Narrow" w:cs="Times New Roman"/>
          <w:sz w:val="24"/>
          <w:szCs w:val="24"/>
        </w:rPr>
        <w:t>αριστώ π</w:t>
      </w:r>
      <w:proofErr w:type="spellStart"/>
      <w:r w:rsidRPr="008C4955">
        <w:rPr>
          <w:rFonts w:ascii="Arial Narrow" w:hAnsi="Arial Narrow" w:cs="Times New Roman"/>
          <w:sz w:val="24"/>
          <w:szCs w:val="24"/>
        </w:rPr>
        <w:t>ολύ</w:t>
      </w:r>
      <w:proofErr w:type="spellEnd"/>
      <w:r w:rsidRPr="008C4955">
        <w:rPr>
          <w:rFonts w:ascii="Arial Narrow" w:hAnsi="Arial Narrow" w:cs="Times New Roman"/>
          <w:sz w:val="24"/>
          <w:szCs w:val="24"/>
        </w:rPr>
        <w:t xml:space="preserve">. </w:t>
      </w:r>
    </w:p>
    <w:sectPr w:rsidR="0020283B" w:rsidRPr="008C495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76166" w14:textId="77777777" w:rsidR="002A31D0" w:rsidRDefault="002A31D0" w:rsidP="00C95918">
      <w:pPr>
        <w:spacing w:after="0" w:line="240" w:lineRule="auto"/>
      </w:pPr>
      <w:r>
        <w:separator/>
      </w:r>
    </w:p>
  </w:endnote>
  <w:endnote w:type="continuationSeparator" w:id="0">
    <w:p w14:paraId="25097849" w14:textId="77777777" w:rsidR="002A31D0" w:rsidRDefault="002A31D0" w:rsidP="00C95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9627985"/>
      <w:docPartObj>
        <w:docPartGallery w:val="Page Numbers (Bottom of Page)"/>
        <w:docPartUnique/>
      </w:docPartObj>
    </w:sdtPr>
    <w:sdtEndPr>
      <w:rPr>
        <w:noProof/>
      </w:rPr>
    </w:sdtEndPr>
    <w:sdtContent>
      <w:p w14:paraId="7B55A4D7" w14:textId="1B087CF7" w:rsidR="00F5529D" w:rsidRDefault="00F5529D">
        <w:pPr>
          <w:pStyle w:val="a8"/>
          <w:jc w:val="right"/>
        </w:pPr>
        <w:r>
          <w:fldChar w:fldCharType="begin"/>
        </w:r>
        <w:r>
          <w:instrText xml:space="preserve"> PAGE   \* MERGEFORMAT </w:instrText>
        </w:r>
        <w:r>
          <w:fldChar w:fldCharType="separate"/>
        </w:r>
        <w:r>
          <w:rPr>
            <w:noProof/>
          </w:rPr>
          <w:t>2</w:t>
        </w:r>
        <w:r>
          <w:rPr>
            <w:noProof/>
          </w:rPr>
          <w:fldChar w:fldCharType="end"/>
        </w:r>
      </w:p>
    </w:sdtContent>
  </w:sdt>
  <w:p w14:paraId="2E002D4C" w14:textId="77777777" w:rsidR="00F5529D" w:rsidRDefault="00F5529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D1840" w14:textId="77777777" w:rsidR="002A31D0" w:rsidRDefault="002A31D0" w:rsidP="00C95918">
      <w:pPr>
        <w:spacing w:after="0" w:line="240" w:lineRule="auto"/>
      </w:pPr>
      <w:r>
        <w:separator/>
      </w:r>
    </w:p>
  </w:footnote>
  <w:footnote w:type="continuationSeparator" w:id="0">
    <w:p w14:paraId="0DA9A76C" w14:textId="77777777" w:rsidR="002A31D0" w:rsidRDefault="002A31D0" w:rsidP="00C959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C0B77"/>
    <w:multiLevelType w:val="multilevel"/>
    <w:tmpl w:val="08F04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7052FC"/>
    <w:multiLevelType w:val="hybridMultilevel"/>
    <w:tmpl w:val="91B8AF52"/>
    <w:lvl w:ilvl="0" w:tplc="E4EE29EC">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4883121D"/>
    <w:multiLevelType w:val="hybridMultilevel"/>
    <w:tmpl w:val="6260865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17187749">
    <w:abstractNumId w:val="0"/>
  </w:num>
  <w:num w:numId="2" w16cid:durableId="1200238748">
    <w:abstractNumId w:val="2"/>
  </w:num>
  <w:num w:numId="3" w16cid:durableId="7989115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4AD"/>
    <w:rsid w:val="000066B4"/>
    <w:rsid w:val="00015389"/>
    <w:rsid w:val="0002256E"/>
    <w:rsid w:val="00041617"/>
    <w:rsid w:val="00057763"/>
    <w:rsid w:val="000838AD"/>
    <w:rsid w:val="00084824"/>
    <w:rsid w:val="00092786"/>
    <w:rsid w:val="000F0B6B"/>
    <w:rsid w:val="001E2D26"/>
    <w:rsid w:val="0020283B"/>
    <w:rsid w:val="00202CAA"/>
    <w:rsid w:val="0021346D"/>
    <w:rsid w:val="0021627D"/>
    <w:rsid w:val="002340F5"/>
    <w:rsid w:val="00235E4A"/>
    <w:rsid w:val="00247004"/>
    <w:rsid w:val="00261BC5"/>
    <w:rsid w:val="00266FE8"/>
    <w:rsid w:val="0028786D"/>
    <w:rsid w:val="002A31D0"/>
    <w:rsid w:val="002B5858"/>
    <w:rsid w:val="002C32C5"/>
    <w:rsid w:val="002E1AAD"/>
    <w:rsid w:val="00351569"/>
    <w:rsid w:val="004076C8"/>
    <w:rsid w:val="0042599A"/>
    <w:rsid w:val="004314AD"/>
    <w:rsid w:val="00463ACE"/>
    <w:rsid w:val="004939F7"/>
    <w:rsid w:val="004C10BB"/>
    <w:rsid w:val="005613AE"/>
    <w:rsid w:val="00596CE9"/>
    <w:rsid w:val="005D38EE"/>
    <w:rsid w:val="005D6C5F"/>
    <w:rsid w:val="00650ED4"/>
    <w:rsid w:val="006D7EDB"/>
    <w:rsid w:val="006F42AE"/>
    <w:rsid w:val="00711091"/>
    <w:rsid w:val="00757ECB"/>
    <w:rsid w:val="00775ED5"/>
    <w:rsid w:val="008720D7"/>
    <w:rsid w:val="008C4955"/>
    <w:rsid w:val="00994DEB"/>
    <w:rsid w:val="009B4633"/>
    <w:rsid w:val="009E3313"/>
    <w:rsid w:val="009E3F1F"/>
    <w:rsid w:val="009E6F78"/>
    <w:rsid w:val="00A70BCC"/>
    <w:rsid w:val="00AC699D"/>
    <w:rsid w:val="00B4079B"/>
    <w:rsid w:val="00B82820"/>
    <w:rsid w:val="00C74306"/>
    <w:rsid w:val="00C911DF"/>
    <w:rsid w:val="00C95918"/>
    <w:rsid w:val="00CB5404"/>
    <w:rsid w:val="00CF2C8C"/>
    <w:rsid w:val="00D25054"/>
    <w:rsid w:val="00D314C3"/>
    <w:rsid w:val="00D505E6"/>
    <w:rsid w:val="00DD5D1B"/>
    <w:rsid w:val="00E62FFF"/>
    <w:rsid w:val="00EF7DC2"/>
    <w:rsid w:val="00F204B9"/>
    <w:rsid w:val="00F5529D"/>
    <w:rsid w:val="00F90D4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6B355"/>
  <w15:chartTrackingRefBased/>
  <w15:docId w15:val="{0B45142F-8484-46D8-81EB-6897AF11B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39F7"/>
    <w:pPr>
      <w:ind w:left="720"/>
      <w:contextualSpacing/>
    </w:pPr>
  </w:style>
  <w:style w:type="character" w:styleId="a4">
    <w:name w:val="annotation reference"/>
    <w:basedOn w:val="a0"/>
    <w:uiPriority w:val="99"/>
    <w:semiHidden/>
    <w:unhideWhenUsed/>
    <w:rsid w:val="009E3313"/>
    <w:rPr>
      <w:sz w:val="16"/>
      <w:szCs w:val="16"/>
    </w:rPr>
  </w:style>
  <w:style w:type="paragraph" w:styleId="a5">
    <w:name w:val="annotation text"/>
    <w:basedOn w:val="a"/>
    <w:link w:val="Char"/>
    <w:uiPriority w:val="99"/>
    <w:semiHidden/>
    <w:unhideWhenUsed/>
    <w:rsid w:val="009E3313"/>
    <w:pPr>
      <w:spacing w:line="240" w:lineRule="auto"/>
    </w:pPr>
    <w:rPr>
      <w:sz w:val="20"/>
      <w:szCs w:val="20"/>
    </w:rPr>
  </w:style>
  <w:style w:type="character" w:customStyle="1" w:styleId="Char">
    <w:name w:val="Κείμενο σχολίου Char"/>
    <w:basedOn w:val="a0"/>
    <w:link w:val="a5"/>
    <w:uiPriority w:val="99"/>
    <w:semiHidden/>
    <w:rsid w:val="009E3313"/>
    <w:rPr>
      <w:sz w:val="20"/>
      <w:szCs w:val="20"/>
      <w:lang w:val="en-GB"/>
    </w:rPr>
  </w:style>
  <w:style w:type="paragraph" w:styleId="a6">
    <w:name w:val="annotation subject"/>
    <w:basedOn w:val="a5"/>
    <w:next w:val="a5"/>
    <w:link w:val="Char0"/>
    <w:uiPriority w:val="99"/>
    <w:semiHidden/>
    <w:unhideWhenUsed/>
    <w:rsid w:val="009E3313"/>
    <w:rPr>
      <w:b/>
      <w:bCs/>
    </w:rPr>
  </w:style>
  <w:style w:type="character" w:customStyle="1" w:styleId="Char0">
    <w:name w:val="Θέμα σχολίου Char"/>
    <w:basedOn w:val="Char"/>
    <w:link w:val="a6"/>
    <w:uiPriority w:val="99"/>
    <w:semiHidden/>
    <w:rsid w:val="009E3313"/>
    <w:rPr>
      <w:b/>
      <w:bCs/>
      <w:sz w:val="20"/>
      <w:szCs w:val="20"/>
      <w:lang w:val="en-GB"/>
    </w:rPr>
  </w:style>
  <w:style w:type="paragraph" w:styleId="a7">
    <w:name w:val="header"/>
    <w:basedOn w:val="a"/>
    <w:link w:val="Char1"/>
    <w:uiPriority w:val="99"/>
    <w:unhideWhenUsed/>
    <w:rsid w:val="00F5529D"/>
    <w:pPr>
      <w:tabs>
        <w:tab w:val="center" w:pos="4513"/>
        <w:tab w:val="right" w:pos="9026"/>
      </w:tabs>
      <w:spacing w:after="0" w:line="240" w:lineRule="auto"/>
    </w:pPr>
  </w:style>
  <w:style w:type="character" w:customStyle="1" w:styleId="Char1">
    <w:name w:val="Κεφαλίδα Char"/>
    <w:basedOn w:val="a0"/>
    <w:link w:val="a7"/>
    <w:uiPriority w:val="99"/>
    <w:rsid w:val="00F5529D"/>
    <w:rPr>
      <w:lang w:val="en-GB"/>
    </w:rPr>
  </w:style>
  <w:style w:type="paragraph" w:styleId="a8">
    <w:name w:val="footer"/>
    <w:basedOn w:val="a"/>
    <w:link w:val="Char2"/>
    <w:uiPriority w:val="99"/>
    <w:unhideWhenUsed/>
    <w:rsid w:val="00F5529D"/>
    <w:pPr>
      <w:tabs>
        <w:tab w:val="center" w:pos="4513"/>
        <w:tab w:val="right" w:pos="9026"/>
      </w:tabs>
      <w:spacing w:after="0" w:line="240" w:lineRule="auto"/>
    </w:pPr>
  </w:style>
  <w:style w:type="character" w:customStyle="1" w:styleId="Char2">
    <w:name w:val="Υποσέλιδο Char"/>
    <w:basedOn w:val="a0"/>
    <w:link w:val="a8"/>
    <w:uiPriority w:val="99"/>
    <w:rsid w:val="00F5529D"/>
    <w:rPr>
      <w:lang w:val="en-GB"/>
    </w:rPr>
  </w:style>
  <w:style w:type="character" w:styleId="a9">
    <w:name w:val="Placeholder Text"/>
    <w:basedOn w:val="a0"/>
    <w:uiPriority w:val="99"/>
    <w:semiHidden/>
    <w:rsid w:val="0005776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81823">
      <w:bodyDiv w:val="1"/>
      <w:marLeft w:val="0"/>
      <w:marRight w:val="0"/>
      <w:marTop w:val="0"/>
      <w:marBottom w:val="0"/>
      <w:divBdr>
        <w:top w:val="none" w:sz="0" w:space="0" w:color="auto"/>
        <w:left w:val="none" w:sz="0" w:space="0" w:color="auto"/>
        <w:bottom w:val="none" w:sz="0" w:space="0" w:color="auto"/>
        <w:right w:val="none" w:sz="0" w:space="0" w:color="auto"/>
      </w:divBdr>
    </w:div>
    <w:div w:id="409272747">
      <w:bodyDiv w:val="1"/>
      <w:marLeft w:val="0"/>
      <w:marRight w:val="0"/>
      <w:marTop w:val="0"/>
      <w:marBottom w:val="0"/>
      <w:divBdr>
        <w:top w:val="none" w:sz="0" w:space="0" w:color="auto"/>
        <w:left w:val="none" w:sz="0" w:space="0" w:color="auto"/>
        <w:bottom w:val="none" w:sz="0" w:space="0" w:color="auto"/>
        <w:right w:val="none" w:sz="0" w:space="0" w:color="auto"/>
      </w:divBdr>
    </w:div>
    <w:div w:id="701436523">
      <w:bodyDiv w:val="1"/>
      <w:marLeft w:val="0"/>
      <w:marRight w:val="0"/>
      <w:marTop w:val="0"/>
      <w:marBottom w:val="0"/>
      <w:divBdr>
        <w:top w:val="none" w:sz="0" w:space="0" w:color="auto"/>
        <w:left w:val="none" w:sz="0" w:space="0" w:color="auto"/>
        <w:bottom w:val="none" w:sz="0" w:space="0" w:color="auto"/>
        <w:right w:val="none" w:sz="0" w:space="0" w:color="auto"/>
      </w:divBdr>
    </w:div>
    <w:div w:id="941033855">
      <w:bodyDiv w:val="1"/>
      <w:marLeft w:val="0"/>
      <w:marRight w:val="0"/>
      <w:marTop w:val="0"/>
      <w:marBottom w:val="0"/>
      <w:divBdr>
        <w:top w:val="none" w:sz="0" w:space="0" w:color="auto"/>
        <w:left w:val="none" w:sz="0" w:space="0" w:color="auto"/>
        <w:bottom w:val="none" w:sz="0" w:space="0" w:color="auto"/>
        <w:right w:val="none" w:sz="0" w:space="0" w:color="auto"/>
      </w:divBdr>
    </w:div>
    <w:div w:id="1095632211">
      <w:bodyDiv w:val="1"/>
      <w:marLeft w:val="0"/>
      <w:marRight w:val="0"/>
      <w:marTop w:val="0"/>
      <w:marBottom w:val="0"/>
      <w:divBdr>
        <w:top w:val="none" w:sz="0" w:space="0" w:color="auto"/>
        <w:left w:val="none" w:sz="0" w:space="0" w:color="auto"/>
        <w:bottom w:val="none" w:sz="0" w:space="0" w:color="auto"/>
        <w:right w:val="none" w:sz="0" w:space="0" w:color="auto"/>
      </w:divBdr>
    </w:div>
    <w:div w:id="1287083079">
      <w:bodyDiv w:val="1"/>
      <w:marLeft w:val="0"/>
      <w:marRight w:val="0"/>
      <w:marTop w:val="0"/>
      <w:marBottom w:val="0"/>
      <w:divBdr>
        <w:top w:val="none" w:sz="0" w:space="0" w:color="auto"/>
        <w:left w:val="none" w:sz="0" w:space="0" w:color="auto"/>
        <w:bottom w:val="none" w:sz="0" w:space="0" w:color="auto"/>
        <w:right w:val="none" w:sz="0" w:space="0" w:color="auto"/>
      </w:divBdr>
    </w:div>
    <w:div w:id="1610620858">
      <w:bodyDiv w:val="1"/>
      <w:marLeft w:val="0"/>
      <w:marRight w:val="0"/>
      <w:marTop w:val="0"/>
      <w:marBottom w:val="0"/>
      <w:divBdr>
        <w:top w:val="none" w:sz="0" w:space="0" w:color="auto"/>
        <w:left w:val="none" w:sz="0" w:space="0" w:color="auto"/>
        <w:bottom w:val="none" w:sz="0" w:space="0" w:color="auto"/>
        <w:right w:val="none" w:sz="0" w:space="0" w:color="auto"/>
      </w:divBdr>
    </w:div>
    <w:div w:id="1803883868">
      <w:bodyDiv w:val="1"/>
      <w:marLeft w:val="0"/>
      <w:marRight w:val="0"/>
      <w:marTop w:val="0"/>
      <w:marBottom w:val="0"/>
      <w:divBdr>
        <w:top w:val="none" w:sz="0" w:space="0" w:color="auto"/>
        <w:left w:val="none" w:sz="0" w:space="0" w:color="auto"/>
        <w:bottom w:val="none" w:sz="0" w:space="0" w:color="auto"/>
        <w:right w:val="none" w:sz="0" w:space="0" w:color="auto"/>
      </w:divBdr>
    </w:div>
    <w:div w:id="192344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3</Pages>
  <Words>938</Words>
  <Characters>5069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Sudolowicz Milena</dc:creator>
  <cp:keywords/>
  <dc:description/>
  <cp:lastModifiedBy>tania</cp:lastModifiedBy>
  <cp:revision>3</cp:revision>
  <cp:lastPrinted>2023-06-09T09:25:00Z</cp:lastPrinted>
  <dcterms:created xsi:type="dcterms:W3CDTF">2023-06-12T14:48:00Z</dcterms:created>
  <dcterms:modified xsi:type="dcterms:W3CDTF">2023-06-19T11:39:00Z</dcterms:modified>
</cp:coreProperties>
</file>