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EF1" w14:textId="1AFE3159" w:rsidR="00D600B6" w:rsidRPr="00BA7D7B" w:rsidRDefault="005B459E" w:rsidP="0074323F">
      <w:pPr>
        <w:pStyle w:val="a3"/>
        <w:jc w:val="center"/>
        <w:rPr>
          <w:rFonts w:ascii="Arial Narrow" w:hAnsi="Arial Narrow"/>
          <w:b/>
          <w:sz w:val="36"/>
          <w:szCs w:val="36"/>
        </w:rPr>
      </w:pPr>
      <w:r>
        <w:rPr>
          <w:rFonts w:ascii="Arial Narrow" w:hAnsi="Arial Narrow"/>
          <w:b/>
          <w:sz w:val="36"/>
          <w:szCs w:val="36"/>
        </w:rPr>
        <w:t xml:space="preserve">Δευτέρα </w:t>
      </w:r>
      <w:r w:rsidR="00BF487E">
        <w:rPr>
          <w:rFonts w:ascii="Arial Narrow" w:hAnsi="Arial Narrow"/>
          <w:b/>
          <w:sz w:val="36"/>
          <w:szCs w:val="36"/>
        </w:rPr>
        <w:t>26</w:t>
      </w:r>
      <w:r>
        <w:rPr>
          <w:rFonts w:ascii="Arial Narrow" w:hAnsi="Arial Narrow"/>
          <w:b/>
          <w:sz w:val="36"/>
          <w:szCs w:val="36"/>
        </w:rPr>
        <w:t xml:space="preserve"> </w:t>
      </w:r>
      <w:r w:rsidR="00BA7D7B" w:rsidRPr="00BA7D7B">
        <w:rPr>
          <w:rFonts w:ascii="Arial Narrow" w:hAnsi="Arial Narrow"/>
          <w:b/>
          <w:sz w:val="36"/>
          <w:szCs w:val="36"/>
        </w:rPr>
        <w:t>Ιουνίου</w:t>
      </w:r>
      <w:r w:rsidR="00614580" w:rsidRPr="00BA7D7B">
        <w:rPr>
          <w:rFonts w:ascii="Arial Narrow" w:hAnsi="Arial Narrow"/>
          <w:b/>
          <w:sz w:val="36"/>
          <w:szCs w:val="36"/>
        </w:rPr>
        <w:t xml:space="preserve"> 2023</w:t>
      </w:r>
    </w:p>
    <w:p w14:paraId="0F403C6D" w14:textId="77777777" w:rsidR="00D600B6" w:rsidRPr="00BA7D7B" w:rsidRDefault="00D600B6" w:rsidP="00D600B6">
      <w:pPr>
        <w:rPr>
          <w:rFonts w:ascii="Arial Narrow" w:hAnsi="Arial Narrow"/>
          <w:sz w:val="36"/>
          <w:szCs w:val="36"/>
        </w:rPr>
      </w:pPr>
    </w:p>
    <w:p w14:paraId="2E5ACFE8" w14:textId="77777777" w:rsidR="008428ED" w:rsidRPr="00BA7D7B" w:rsidRDefault="008428ED" w:rsidP="0074323F">
      <w:pPr>
        <w:pStyle w:val="a3"/>
        <w:jc w:val="center"/>
        <w:rPr>
          <w:rFonts w:ascii="Arial Narrow" w:hAnsi="Arial Narrow"/>
          <w:b/>
          <w:sz w:val="36"/>
          <w:szCs w:val="36"/>
        </w:rPr>
      </w:pPr>
      <w:r w:rsidRPr="00BA7D7B">
        <w:rPr>
          <w:rFonts w:ascii="Arial Narrow" w:hAnsi="Arial Narrow"/>
          <w:b/>
          <w:sz w:val="36"/>
          <w:szCs w:val="36"/>
        </w:rPr>
        <w:t xml:space="preserve">Εβδομαδιαία ανασκόπηση - </w:t>
      </w:r>
      <w:r w:rsidRPr="00BA7D7B">
        <w:rPr>
          <w:rFonts w:ascii="Arial Narrow" w:hAnsi="Arial Narrow"/>
          <w:b/>
          <w:sz w:val="36"/>
          <w:szCs w:val="36"/>
          <w:lang w:val="en-US"/>
        </w:rPr>
        <w:t>Weekly</w:t>
      </w:r>
      <w:r w:rsidRPr="00BA7D7B">
        <w:rPr>
          <w:rFonts w:ascii="Arial Narrow" w:hAnsi="Arial Narrow"/>
          <w:b/>
          <w:sz w:val="36"/>
          <w:szCs w:val="36"/>
        </w:rPr>
        <w:t xml:space="preserve"> </w:t>
      </w:r>
      <w:r w:rsidR="0022351F" w:rsidRPr="00BA7D7B">
        <w:rPr>
          <w:rFonts w:ascii="Arial Narrow" w:hAnsi="Arial Narrow"/>
          <w:b/>
          <w:sz w:val="36"/>
          <w:szCs w:val="36"/>
          <w:lang w:val="en-US"/>
        </w:rPr>
        <w:t>review</w:t>
      </w:r>
    </w:p>
    <w:p w14:paraId="6CE6B47F" w14:textId="77777777" w:rsidR="0074323F" w:rsidRPr="00BA7D7B" w:rsidRDefault="0074323F" w:rsidP="0074323F">
      <w:pPr>
        <w:pStyle w:val="a3"/>
        <w:jc w:val="center"/>
        <w:rPr>
          <w:rFonts w:ascii="Arial Narrow" w:hAnsi="Arial Narrow"/>
          <w:b/>
          <w:sz w:val="36"/>
          <w:szCs w:val="36"/>
          <w:u w:val="double"/>
        </w:rPr>
      </w:pPr>
      <w:r w:rsidRPr="00BA7D7B">
        <w:rPr>
          <w:rFonts w:ascii="Arial Narrow" w:hAnsi="Arial Narrow"/>
          <w:b/>
          <w:sz w:val="36"/>
          <w:szCs w:val="36"/>
          <w:u w:val="double"/>
        </w:rPr>
        <w:t>Η Ε.Σ.Α.μεΑ. ενημερώνει</w:t>
      </w:r>
    </w:p>
    <w:p w14:paraId="69A75555" w14:textId="77777777" w:rsidR="000A40B8" w:rsidRPr="003431DC" w:rsidRDefault="000A40B8" w:rsidP="0074323F">
      <w:pPr>
        <w:rPr>
          <w:rFonts w:ascii="Arial Narrow" w:hAnsi="Arial Narrow"/>
          <w:sz w:val="26"/>
          <w:szCs w:val="26"/>
        </w:rPr>
      </w:pPr>
    </w:p>
    <w:p w14:paraId="6037B43A" w14:textId="77777777" w:rsidR="00BF487E" w:rsidRPr="00BF487E" w:rsidRDefault="00BF487E" w:rsidP="00BF487E">
      <w:pPr>
        <w:spacing w:after="0" w:line="240" w:lineRule="auto"/>
        <w:rPr>
          <w:rFonts w:ascii="Arial Narrow" w:eastAsia="Times New Roman" w:hAnsi="Arial Narrow" w:cs="Times New Roman"/>
          <w:b/>
          <w:bCs/>
          <w:color w:val="222222"/>
          <w:sz w:val="27"/>
          <w:szCs w:val="27"/>
          <w:lang w:eastAsia="el-GR"/>
        </w:rPr>
      </w:pPr>
      <w:r w:rsidRPr="00BF487E">
        <w:rPr>
          <w:rFonts w:ascii="Arial Narrow" w:eastAsia="Times New Roman" w:hAnsi="Arial Narrow" w:cs="Times New Roman"/>
          <w:b/>
          <w:bCs/>
          <w:color w:val="222222"/>
          <w:sz w:val="27"/>
          <w:szCs w:val="27"/>
          <w:lang w:eastAsia="el-GR"/>
        </w:rPr>
        <w:t>23.06.2023 - </w:t>
      </w:r>
      <w:hyperlink r:id="rId6" w:history="1">
        <w:r w:rsidRPr="00BF487E">
          <w:rPr>
            <w:rStyle w:val="-"/>
            <w:rFonts w:ascii="Arial Narrow" w:eastAsia="Times New Roman" w:hAnsi="Arial Narrow" w:cs="Times New Roman"/>
            <w:b/>
            <w:bCs/>
            <w:sz w:val="27"/>
            <w:szCs w:val="27"/>
            <w:lang w:eastAsia="el-GR"/>
          </w:rPr>
          <w:t>Δελτία τύπου</w:t>
        </w:r>
      </w:hyperlink>
    </w:p>
    <w:p w14:paraId="03C9592A" w14:textId="23E2D545" w:rsidR="00BF487E" w:rsidRPr="00BF487E" w:rsidRDefault="00BF487E" w:rsidP="00BF487E">
      <w:pPr>
        <w:spacing w:after="0" w:line="240" w:lineRule="auto"/>
        <w:rPr>
          <w:rFonts w:ascii="Arial Narrow" w:eastAsia="Times New Roman" w:hAnsi="Arial Narrow" w:cs="Times New Roman"/>
          <w:b/>
          <w:bCs/>
          <w:color w:val="222222"/>
          <w:sz w:val="27"/>
          <w:szCs w:val="27"/>
          <w:lang w:eastAsia="el-GR"/>
        </w:rPr>
      </w:pPr>
      <w:hyperlink r:id="rId7" w:history="1">
        <w:r w:rsidRPr="00BF487E">
          <w:rPr>
            <w:rStyle w:val="-"/>
            <w:rFonts w:ascii="Arial Narrow" w:eastAsia="Times New Roman" w:hAnsi="Arial Narrow" w:cs="Times New Roman"/>
            <w:b/>
            <w:bCs/>
            <w:sz w:val="27"/>
            <w:szCs w:val="27"/>
            <w:lang w:eastAsia="el-GR"/>
          </w:rPr>
          <w:t>Σε συνεδρίαση για τη μακροπεριφερειακή Στρατηγική της ΕΕ στην Αδριατική και το Ιόνιο ο Ι. Βαρδακαστάνης</w:t>
        </w:r>
      </w:hyperlink>
      <w:r w:rsidRPr="00BF487E">
        <w:rPr>
          <w:rFonts w:ascii="Arial Narrow" w:eastAsia="Times New Roman" w:hAnsi="Arial Narrow" w:cs="Times New Roman"/>
          <w:b/>
          <w:bCs/>
          <w:color w:val="222222"/>
          <w:sz w:val="27"/>
          <w:szCs w:val="27"/>
          <w:lang w:eastAsia="el-GR"/>
        </w:rPr>
        <w:t xml:space="preserve"> </w:t>
      </w:r>
    </w:p>
    <w:p w14:paraId="5B3D2E28" w14:textId="201FECBA" w:rsidR="00BF487E" w:rsidRPr="00BF487E" w:rsidRDefault="00BF487E" w:rsidP="00BF487E">
      <w:pPr>
        <w:spacing w:after="0" w:line="240" w:lineRule="auto"/>
        <w:rPr>
          <w:rFonts w:ascii="Arial Narrow" w:eastAsia="Times New Roman" w:hAnsi="Arial Narrow" w:cs="Times New Roman"/>
          <w:color w:val="222222"/>
          <w:sz w:val="27"/>
          <w:szCs w:val="27"/>
          <w:lang w:eastAsia="el-GR"/>
        </w:rPr>
      </w:pPr>
      <w:r w:rsidRPr="00BF487E">
        <w:rPr>
          <w:rFonts w:ascii="Arial Narrow" w:eastAsia="Times New Roman" w:hAnsi="Arial Narrow" w:cs="Times New Roman"/>
          <w:color w:val="222222"/>
          <w:sz w:val="27"/>
          <w:szCs w:val="27"/>
          <w:lang w:eastAsia="el-GR"/>
        </w:rPr>
        <w:t>Στη συνεδρίαση των εκπροσώπων των χωρών για την μακροπεριφερειακή Στρατηγική[i] της ΕΕ για την περιοχή της Αδριατικής και του Ιονίου Πελάγους (EUSAIR[ii]) παρέστη και μίλησε ο πρόεδρος της ΕΣΑμεΑ Ιωάννης Βαρδακαστάνης, με την ιδιότητα του προέδρου του τμήματος ECO, της Ευρωπαϊκής Οικονομικής και Κοινωνικής Επιτροπής (EOKE), στη Ρώμη, την Παρασκευή 23 Ιουνίου.</w:t>
      </w:r>
    </w:p>
    <w:p w14:paraId="3BE692CD" w14:textId="5D7E3E9F" w:rsidR="00BF487E" w:rsidRPr="00BF487E" w:rsidRDefault="00BF487E" w:rsidP="00BF487E">
      <w:pPr>
        <w:spacing w:after="0" w:line="240" w:lineRule="auto"/>
        <w:rPr>
          <w:rFonts w:ascii="Arial Narrow" w:eastAsia="Times New Roman" w:hAnsi="Arial Narrow" w:cs="Times New Roman"/>
          <w:color w:val="222222"/>
          <w:sz w:val="27"/>
          <w:szCs w:val="27"/>
          <w:lang w:eastAsia="el-GR"/>
        </w:rPr>
      </w:pPr>
      <w:r w:rsidRPr="00BF487E">
        <w:rPr>
          <w:rFonts w:ascii="Arial Narrow" w:eastAsia="Times New Roman" w:hAnsi="Arial Narrow" w:cs="Times New Roman"/>
          <w:color w:val="222222"/>
          <w:sz w:val="27"/>
          <w:szCs w:val="27"/>
          <w:lang w:eastAsia="el-GR"/>
        </w:rPr>
        <w:t xml:space="preserve">Στόχος της συνεδρίασης ήταν η δημιουργία και η συμβολή σε «μια μακροπεριφερειακή στρατηγική της ΕΕ υπό διαμόρφωση». Η καταληκτική εκδήλωση της διαδικασίας θα είναι η Αγορά των Πολιτών στη Βουδαπέστη στις 7-8 Δεκεμβρίου 2023 με την έγκριση της συγκεκριμένης </w:t>
      </w:r>
      <w:proofErr w:type="spellStart"/>
      <w:r w:rsidRPr="00BF487E">
        <w:rPr>
          <w:rFonts w:ascii="Arial Narrow" w:eastAsia="Times New Roman" w:hAnsi="Arial Narrow" w:cs="Times New Roman"/>
          <w:color w:val="222222"/>
          <w:sz w:val="27"/>
          <w:szCs w:val="27"/>
          <w:lang w:eastAsia="el-GR"/>
        </w:rPr>
        <w:t>μακροπεριφερειακής</w:t>
      </w:r>
      <w:proofErr w:type="spellEnd"/>
      <w:r w:rsidRPr="00BF487E">
        <w:rPr>
          <w:rFonts w:ascii="Arial Narrow" w:eastAsia="Times New Roman" w:hAnsi="Arial Narrow" w:cs="Times New Roman"/>
          <w:color w:val="222222"/>
          <w:sz w:val="27"/>
          <w:szCs w:val="27"/>
          <w:lang w:eastAsia="el-GR"/>
        </w:rPr>
        <w:t xml:space="preserve"> πολιτικής στρατηγικής της ΕΕ.</w:t>
      </w:r>
    </w:p>
    <w:p w14:paraId="22F828E4" w14:textId="77777777" w:rsidR="00BF487E" w:rsidRPr="00BF487E" w:rsidRDefault="00BF487E" w:rsidP="005B459E">
      <w:pPr>
        <w:spacing w:after="0" w:line="240" w:lineRule="auto"/>
        <w:rPr>
          <w:rFonts w:ascii="Arial Narrow" w:eastAsia="Times New Roman" w:hAnsi="Arial Narrow" w:cs="Times New Roman"/>
          <w:b/>
          <w:bCs/>
          <w:color w:val="222222"/>
          <w:sz w:val="27"/>
          <w:szCs w:val="27"/>
          <w:lang w:eastAsia="el-GR"/>
        </w:rPr>
      </w:pPr>
    </w:p>
    <w:p w14:paraId="253BF399" w14:textId="77777777" w:rsidR="00BF487E" w:rsidRPr="00BF487E" w:rsidRDefault="00BF487E" w:rsidP="00BF487E">
      <w:pPr>
        <w:spacing w:after="0" w:line="240" w:lineRule="auto"/>
        <w:rPr>
          <w:rFonts w:ascii="Arial Narrow" w:eastAsia="Times New Roman" w:hAnsi="Arial Narrow" w:cs="Times New Roman"/>
          <w:b/>
          <w:bCs/>
          <w:color w:val="222222"/>
          <w:sz w:val="27"/>
          <w:szCs w:val="27"/>
          <w:lang w:eastAsia="el-GR"/>
        </w:rPr>
      </w:pPr>
      <w:r w:rsidRPr="00BF487E">
        <w:rPr>
          <w:rFonts w:ascii="Arial Narrow" w:eastAsia="Times New Roman" w:hAnsi="Arial Narrow" w:cs="Times New Roman"/>
          <w:b/>
          <w:bCs/>
          <w:color w:val="222222"/>
          <w:sz w:val="27"/>
          <w:szCs w:val="27"/>
          <w:lang w:eastAsia="el-GR"/>
        </w:rPr>
        <w:t>22.06.2023 - </w:t>
      </w:r>
      <w:hyperlink r:id="rId8" w:history="1">
        <w:r w:rsidRPr="00BF487E">
          <w:rPr>
            <w:rStyle w:val="-"/>
            <w:rFonts w:ascii="Arial Narrow" w:eastAsia="Times New Roman" w:hAnsi="Arial Narrow" w:cs="Times New Roman"/>
            <w:b/>
            <w:bCs/>
            <w:sz w:val="27"/>
            <w:szCs w:val="27"/>
            <w:lang w:eastAsia="el-GR"/>
          </w:rPr>
          <w:t>Δελτία τύπου</w:t>
        </w:r>
      </w:hyperlink>
    </w:p>
    <w:p w14:paraId="7280C9AD" w14:textId="6C8D0CDD" w:rsidR="00BF487E" w:rsidRPr="00BF487E" w:rsidRDefault="00BF487E" w:rsidP="00BF487E">
      <w:pPr>
        <w:spacing w:after="0" w:line="240" w:lineRule="auto"/>
        <w:rPr>
          <w:rStyle w:val="-"/>
          <w:rFonts w:ascii="Arial Narrow" w:eastAsia="Times New Roman" w:hAnsi="Arial Narrow" w:cs="Times New Roman"/>
          <w:b/>
          <w:bCs/>
          <w:sz w:val="27"/>
          <w:szCs w:val="27"/>
          <w:lang w:eastAsia="el-GR"/>
        </w:rPr>
      </w:pPr>
      <w:r w:rsidRPr="00BF487E">
        <w:rPr>
          <w:rFonts w:ascii="Arial Narrow" w:eastAsia="Times New Roman" w:hAnsi="Arial Narrow" w:cs="Times New Roman"/>
          <w:b/>
          <w:bCs/>
          <w:color w:val="222222"/>
          <w:sz w:val="27"/>
          <w:szCs w:val="27"/>
          <w:lang w:eastAsia="el-GR"/>
        </w:rPr>
        <w:fldChar w:fldCharType="begin"/>
      </w:r>
      <w:r w:rsidRPr="00BF487E">
        <w:rPr>
          <w:rFonts w:ascii="Arial Narrow" w:eastAsia="Times New Roman" w:hAnsi="Arial Narrow" w:cs="Times New Roman"/>
          <w:b/>
          <w:bCs/>
          <w:color w:val="222222"/>
          <w:sz w:val="27"/>
          <w:szCs w:val="27"/>
          <w:lang w:eastAsia="el-GR"/>
        </w:rPr>
        <w:instrText>HYPERLINK "https://www.esamea.gr/el/article/synanthseis-ths-kinhths-monadas-koinwnikwn-leitoyrgwn-sto-plaisio-toy-pe10-diekdikoyme-mazi-toy-aghsilaoy-sthn-pe-arkadias-gia-ta-atoma-me-anaphria-28-306"</w:instrText>
      </w:r>
      <w:r w:rsidRPr="00BF487E">
        <w:rPr>
          <w:rFonts w:ascii="Arial Narrow" w:eastAsia="Times New Roman" w:hAnsi="Arial Narrow" w:cs="Times New Roman"/>
          <w:b/>
          <w:bCs/>
          <w:color w:val="222222"/>
          <w:sz w:val="27"/>
          <w:szCs w:val="27"/>
          <w:lang w:eastAsia="el-GR"/>
        </w:rPr>
      </w:r>
      <w:r w:rsidRPr="00BF487E">
        <w:rPr>
          <w:rFonts w:ascii="Arial Narrow" w:eastAsia="Times New Roman" w:hAnsi="Arial Narrow" w:cs="Times New Roman"/>
          <w:b/>
          <w:bCs/>
          <w:color w:val="222222"/>
          <w:sz w:val="27"/>
          <w:szCs w:val="27"/>
          <w:lang w:eastAsia="el-GR"/>
        </w:rPr>
        <w:fldChar w:fldCharType="separate"/>
      </w:r>
      <w:r w:rsidRPr="00BF487E">
        <w:rPr>
          <w:rStyle w:val="-"/>
          <w:rFonts w:ascii="Arial Narrow" w:eastAsia="Times New Roman" w:hAnsi="Arial Narrow" w:cs="Times New Roman"/>
          <w:b/>
          <w:bCs/>
          <w:sz w:val="27"/>
          <w:szCs w:val="27"/>
          <w:lang w:eastAsia="el-GR"/>
        </w:rPr>
        <w:t>Συναντήσεις της κινητής μονάδας Κοινωνικών Λειτουργών στο Πλαίσιο του Π.Ε.10 «Διεκδικ</w:t>
      </w:r>
      <w:r w:rsidRPr="00BF487E">
        <w:rPr>
          <w:rStyle w:val="-"/>
          <w:rFonts w:ascii="Arial Narrow" w:eastAsia="Times New Roman" w:hAnsi="Arial Narrow" w:cs="Times New Roman"/>
          <w:b/>
          <w:bCs/>
          <w:sz w:val="27"/>
          <w:szCs w:val="27"/>
          <w:lang w:eastAsia="el-GR"/>
        </w:rPr>
        <w:t>ο</w:t>
      </w:r>
      <w:r w:rsidRPr="00BF487E">
        <w:rPr>
          <w:rStyle w:val="-"/>
          <w:rFonts w:ascii="Arial Narrow" w:eastAsia="Times New Roman" w:hAnsi="Arial Narrow" w:cs="Times New Roman"/>
          <w:b/>
          <w:bCs/>
          <w:sz w:val="27"/>
          <w:szCs w:val="27"/>
          <w:lang w:eastAsia="el-GR"/>
        </w:rPr>
        <w:t>ύμε Μαζί» του «ΑΓΗΣΙΛΑΟΥ» στην ΠΕ Αρκαδίας για τα άτομα με αναπηρία, 28-30.6</w:t>
      </w:r>
    </w:p>
    <w:p w14:paraId="2A47E56A" w14:textId="06BFD000" w:rsidR="00BF487E" w:rsidRPr="00BF487E" w:rsidRDefault="00BF487E" w:rsidP="00BF487E">
      <w:pPr>
        <w:spacing w:after="0" w:line="240" w:lineRule="auto"/>
        <w:rPr>
          <w:rFonts w:ascii="Arial Narrow" w:eastAsia="Times New Roman" w:hAnsi="Arial Narrow" w:cs="Times New Roman"/>
          <w:b/>
          <w:bCs/>
          <w:color w:val="222222"/>
          <w:sz w:val="27"/>
          <w:szCs w:val="27"/>
          <w:lang w:eastAsia="el-GR"/>
        </w:rPr>
      </w:pPr>
      <w:r w:rsidRPr="00BF487E">
        <w:rPr>
          <w:rFonts w:ascii="Arial Narrow" w:eastAsia="Times New Roman" w:hAnsi="Arial Narrow" w:cs="Times New Roman"/>
          <w:b/>
          <w:bCs/>
          <w:color w:val="222222"/>
          <w:sz w:val="27"/>
          <w:szCs w:val="27"/>
          <w:lang w:eastAsia="el-GR"/>
        </w:rPr>
        <w:fldChar w:fldCharType="end"/>
      </w:r>
    </w:p>
    <w:p w14:paraId="68746E44"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Η κινητή μονάδα θα βρίσκεται στην Περιφερειακή Ενότητα Αρκαδίας και πρόκειται να πραγματοποιηθούν οι παρακάτω συναντήσεις:</w:t>
      </w:r>
    </w:p>
    <w:p w14:paraId="55B71CF0"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6CDE1527" w14:textId="77777777" w:rsidR="00CD022B" w:rsidRPr="00CD022B" w:rsidRDefault="00CD022B" w:rsidP="00CD022B">
      <w:pPr>
        <w:spacing w:after="0" w:line="240" w:lineRule="auto"/>
        <w:rPr>
          <w:rFonts w:ascii="Arial Narrow" w:eastAsia="Times New Roman" w:hAnsi="Arial Narrow" w:cs="Times New Roman"/>
          <w:b/>
          <w:bCs/>
          <w:color w:val="222222"/>
          <w:sz w:val="27"/>
          <w:szCs w:val="27"/>
          <w:lang w:eastAsia="el-GR"/>
        </w:rPr>
      </w:pPr>
      <w:r w:rsidRPr="00CD022B">
        <w:rPr>
          <w:rFonts w:ascii="Arial Narrow" w:eastAsia="Times New Roman" w:hAnsi="Arial Narrow" w:cs="Times New Roman"/>
          <w:b/>
          <w:bCs/>
          <w:color w:val="222222"/>
          <w:sz w:val="27"/>
          <w:szCs w:val="27"/>
          <w:lang w:eastAsia="el-GR"/>
        </w:rPr>
        <w:t>Τετάρτη 28/06/2023 - Τρίπολη</w:t>
      </w:r>
    </w:p>
    <w:p w14:paraId="1EDE5D93"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53B8932A"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 xml:space="preserve">Κοινωνική Υπηρεσία Δήμου Τρίπολης (8:00 - 9:00) </w:t>
      </w:r>
      <w:proofErr w:type="spellStart"/>
      <w:r w:rsidRPr="00CD022B">
        <w:rPr>
          <w:rFonts w:ascii="Arial Narrow" w:eastAsia="Times New Roman" w:hAnsi="Arial Narrow" w:cs="Times New Roman"/>
          <w:color w:val="222222"/>
          <w:sz w:val="27"/>
          <w:szCs w:val="27"/>
          <w:lang w:eastAsia="el-GR"/>
        </w:rPr>
        <w:t>Λαγοπάτη</w:t>
      </w:r>
      <w:proofErr w:type="spellEnd"/>
      <w:r w:rsidRPr="00CD022B">
        <w:rPr>
          <w:rFonts w:ascii="Arial Narrow" w:eastAsia="Times New Roman" w:hAnsi="Arial Narrow" w:cs="Times New Roman"/>
          <w:color w:val="222222"/>
          <w:sz w:val="27"/>
          <w:szCs w:val="27"/>
          <w:lang w:eastAsia="el-GR"/>
        </w:rPr>
        <w:t xml:space="preserve"> και Αταλάντης, Τρίπολη</w:t>
      </w:r>
    </w:p>
    <w:p w14:paraId="6AF28606"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750C973A"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 xml:space="preserve">Κέντρο Κοινότητας (9:00 - 11:00) </w:t>
      </w:r>
      <w:proofErr w:type="spellStart"/>
      <w:r w:rsidRPr="00CD022B">
        <w:rPr>
          <w:rFonts w:ascii="Arial Narrow" w:eastAsia="Times New Roman" w:hAnsi="Arial Narrow" w:cs="Times New Roman"/>
          <w:color w:val="222222"/>
          <w:sz w:val="27"/>
          <w:szCs w:val="27"/>
          <w:lang w:eastAsia="el-GR"/>
        </w:rPr>
        <w:t>Λαγοπάτη</w:t>
      </w:r>
      <w:proofErr w:type="spellEnd"/>
      <w:r w:rsidRPr="00CD022B">
        <w:rPr>
          <w:rFonts w:ascii="Arial Narrow" w:eastAsia="Times New Roman" w:hAnsi="Arial Narrow" w:cs="Times New Roman"/>
          <w:color w:val="222222"/>
          <w:sz w:val="27"/>
          <w:szCs w:val="27"/>
          <w:lang w:eastAsia="el-GR"/>
        </w:rPr>
        <w:t xml:space="preserve"> και Αταλάντης, Τρίπολη</w:t>
      </w:r>
    </w:p>
    <w:p w14:paraId="7F12806E"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03D5FF9D"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 xml:space="preserve">Βοήθεια στο Σπίτι Δήμου Τρίπολης (11:00 - 12:00) </w:t>
      </w:r>
      <w:proofErr w:type="spellStart"/>
      <w:r w:rsidRPr="00CD022B">
        <w:rPr>
          <w:rFonts w:ascii="Arial Narrow" w:eastAsia="Times New Roman" w:hAnsi="Arial Narrow" w:cs="Times New Roman"/>
          <w:color w:val="222222"/>
          <w:sz w:val="27"/>
          <w:szCs w:val="27"/>
          <w:lang w:eastAsia="el-GR"/>
        </w:rPr>
        <w:t>Λαγοπάτη</w:t>
      </w:r>
      <w:proofErr w:type="spellEnd"/>
      <w:r w:rsidRPr="00CD022B">
        <w:rPr>
          <w:rFonts w:ascii="Arial Narrow" w:eastAsia="Times New Roman" w:hAnsi="Arial Narrow" w:cs="Times New Roman"/>
          <w:color w:val="222222"/>
          <w:sz w:val="27"/>
          <w:szCs w:val="27"/>
          <w:lang w:eastAsia="el-GR"/>
        </w:rPr>
        <w:t xml:space="preserve"> και Αταλάντης, Τρίπολη</w:t>
      </w:r>
    </w:p>
    <w:p w14:paraId="43BBE30E"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1A0272B2"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ΚΑΠΗ - Βοήθεια στο Σπίτι (12:00 - 13:00) Ηρώων Πολυτεχνείου 31, Τρίπολη</w:t>
      </w:r>
    </w:p>
    <w:p w14:paraId="6AF6CBA3"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18EF162B" w14:textId="77777777" w:rsidR="00CD022B" w:rsidRPr="00CD022B" w:rsidRDefault="00CD022B" w:rsidP="00CD022B">
      <w:pPr>
        <w:spacing w:after="0" w:line="240" w:lineRule="auto"/>
        <w:rPr>
          <w:rFonts w:ascii="Arial Narrow" w:eastAsia="Times New Roman" w:hAnsi="Arial Narrow" w:cs="Times New Roman"/>
          <w:b/>
          <w:bCs/>
          <w:color w:val="222222"/>
          <w:sz w:val="27"/>
          <w:szCs w:val="27"/>
          <w:lang w:eastAsia="el-GR"/>
        </w:rPr>
      </w:pPr>
      <w:r w:rsidRPr="00CD022B">
        <w:rPr>
          <w:rFonts w:ascii="Arial Narrow" w:eastAsia="Times New Roman" w:hAnsi="Arial Narrow" w:cs="Times New Roman"/>
          <w:b/>
          <w:bCs/>
          <w:color w:val="222222"/>
          <w:sz w:val="27"/>
          <w:szCs w:val="27"/>
          <w:lang w:eastAsia="el-GR"/>
        </w:rPr>
        <w:t>Πέμπτη 29/06/2023 - Μεγαλόπολη</w:t>
      </w:r>
    </w:p>
    <w:p w14:paraId="27321D1B"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4893521A"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ΚΕΠ (9:00 - 10:00) Δημαρχείο Π. Κεφάλα 10, Μεγαλόπολη</w:t>
      </w:r>
    </w:p>
    <w:p w14:paraId="575562DE"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lastRenderedPageBreak/>
        <w:t>Κινητή Μονάδα (10:00 - 12:00) Πλατεία Ηρώων Πολυτεχνείου, Μεγαλόπολη, (στα ΚΔΑΠ)</w:t>
      </w:r>
    </w:p>
    <w:p w14:paraId="01BEB798"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0C95E6A3"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ΚΑΠΗ (12:00 - 13:00) Παπαναστασίου 30, Μεγαλόπολη</w:t>
      </w:r>
    </w:p>
    <w:p w14:paraId="6DBDB955"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227BD29B"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Βοήθεια στο σπίτι (13:00 - 14:00) Παπαναστασίου 30, Μεγαλόπολη</w:t>
      </w:r>
    </w:p>
    <w:p w14:paraId="034B3BAF"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783D64F7" w14:textId="77777777" w:rsidR="00CD022B" w:rsidRPr="00CD022B" w:rsidRDefault="00CD022B" w:rsidP="00CD022B">
      <w:pPr>
        <w:spacing w:after="0" w:line="240" w:lineRule="auto"/>
        <w:rPr>
          <w:rFonts w:ascii="Arial Narrow" w:eastAsia="Times New Roman" w:hAnsi="Arial Narrow" w:cs="Times New Roman"/>
          <w:b/>
          <w:bCs/>
          <w:color w:val="222222"/>
          <w:sz w:val="27"/>
          <w:szCs w:val="27"/>
          <w:lang w:eastAsia="el-GR"/>
        </w:rPr>
      </w:pPr>
      <w:r w:rsidRPr="00CD022B">
        <w:rPr>
          <w:rFonts w:ascii="Arial Narrow" w:eastAsia="Times New Roman" w:hAnsi="Arial Narrow" w:cs="Times New Roman"/>
          <w:b/>
          <w:bCs/>
          <w:color w:val="222222"/>
          <w:sz w:val="27"/>
          <w:szCs w:val="27"/>
          <w:lang w:eastAsia="el-GR"/>
        </w:rPr>
        <w:t>Παρασκευή 30/06/2023 - Λεωνίδιο</w:t>
      </w:r>
    </w:p>
    <w:p w14:paraId="66574101"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3C65BC13"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Κινητή Μονάδα (10:00 - 12:00) Παλιό δημαρχείο, Λεωνίδιο</w:t>
      </w:r>
    </w:p>
    <w:p w14:paraId="25ECF048"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0DCAC9A9"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Βοήθεια στο Σπίτι (12:00 - 13:00) Παλιό δημαρχείο, Λεωνίδιο</w:t>
      </w:r>
    </w:p>
    <w:p w14:paraId="37A70128" w14:textId="77777777"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p>
    <w:p w14:paraId="5AA29E49" w14:textId="1CE42E2E" w:rsidR="00CD022B" w:rsidRPr="00CD022B" w:rsidRDefault="00CD022B" w:rsidP="00CD022B">
      <w:pPr>
        <w:spacing w:after="0" w:line="240" w:lineRule="auto"/>
        <w:rPr>
          <w:rFonts w:ascii="Arial Narrow" w:eastAsia="Times New Roman" w:hAnsi="Arial Narrow" w:cs="Times New Roman"/>
          <w:color w:val="222222"/>
          <w:sz w:val="27"/>
          <w:szCs w:val="27"/>
          <w:lang w:eastAsia="el-GR"/>
        </w:rPr>
      </w:pPr>
      <w:r w:rsidRPr="00CD022B">
        <w:rPr>
          <w:rFonts w:ascii="Arial Narrow" w:eastAsia="Times New Roman" w:hAnsi="Arial Narrow" w:cs="Times New Roman"/>
          <w:color w:val="222222"/>
          <w:sz w:val="27"/>
          <w:szCs w:val="27"/>
          <w:lang w:eastAsia="el-GR"/>
        </w:rPr>
        <w:t>ΚΕΠ (13:00 - 14:00 ) Παλιό δημαρχείο, Λεωνίδιο</w:t>
      </w:r>
    </w:p>
    <w:p w14:paraId="161A5F12" w14:textId="77777777" w:rsidR="00CD022B" w:rsidRPr="00CD022B" w:rsidRDefault="00CD022B" w:rsidP="00BF487E">
      <w:pPr>
        <w:spacing w:after="0" w:line="240" w:lineRule="auto"/>
        <w:rPr>
          <w:rFonts w:ascii="Arial Narrow" w:eastAsia="Times New Roman" w:hAnsi="Arial Narrow" w:cs="Times New Roman"/>
          <w:color w:val="222222"/>
          <w:sz w:val="27"/>
          <w:szCs w:val="27"/>
          <w:lang w:eastAsia="el-GR"/>
        </w:rPr>
      </w:pPr>
    </w:p>
    <w:p w14:paraId="3323BB64" w14:textId="2B9F3754" w:rsidR="00BF487E" w:rsidRPr="00BF487E" w:rsidRDefault="00BF487E" w:rsidP="00BF487E">
      <w:pPr>
        <w:spacing w:after="0" w:line="240" w:lineRule="auto"/>
        <w:rPr>
          <w:rFonts w:ascii="Arial Narrow" w:eastAsia="Times New Roman" w:hAnsi="Arial Narrow" w:cs="Times New Roman"/>
          <w:b/>
          <w:bCs/>
          <w:color w:val="222222"/>
          <w:sz w:val="27"/>
          <w:szCs w:val="27"/>
          <w:lang w:eastAsia="el-GR"/>
        </w:rPr>
      </w:pPr>
      <w:r w:rsidRPr="00BF487E">
        <w:rPr>
          <w:rFonts w:ascii="Arial Narrow" w:eastAsia="Times New Roman" w:hAnsi="Arial Narrow" w:cs="Times New Roman"/>
          <w:b/>
          <w:bCs/>
          <w:color w:val="222222"/>
          <w:sz w:val="27"/>
          <w:szCs w:val="27"/>
          <w:lang w:eastAsia="el-GR"/>
        </w:rPr>
        <w:t>0.06.2023 - </w:t>
      </w:r>
      <w:hyperlink r:id="rId9" w:history="1">
        <w:r w:rsidRPr="00BF487E">
          <w:rPr>
            <w:rStyle w:val="-"/>
            <w:rFonts w:ascii="Arial Narrow" w:eastAsia="Times New Roman" w:hAnsi="Arial Narrow" w:cs="Times New Roman"/>
            <w:b/>
            <w:bCs/>
            <w:sz w:val="27"/>
            <w:szCs w:val="27"/>
            <w:lang w:eastAsia="el-GR"/>
          </w:rPr>
          <w:t>Δελτία τύπου</w:t>
        </w:r>
      </w:hyperlink>
    </w:p>
    <w:p w14:paraId="7CD8B820" w14:textId="77777777" w:rsidR="00BF487E" w:rsidRPr="00BF487E" w:rsidRDefault="00BF487E" w:rsidP="00BF487E">
      <w:pPr>
        <w:spacing w:after="0" w:line="240" w:lineRule="auto"/>
        <w:rPr>
          <w:rFonts w:ascii="Arial Narrow" w:eastAsia="Times New Roman" w:hAnsi="Arial Narrow" w:cs="Times New Roman"/>
          <w:b/>
          <w:bCs/>
          <w:color w:val="222222"/>
          <w:sz w:val="27"/>
          <w:szCs w:val="27"/>
          <w:lang w:eastAsia="el-GR"/>
        </w:rPr>
      </w:pPr>
      <w:r w:rsidRPr="00BF487E">
        <w:rPr>
          <w:rFonts w:ascii="Arial Narrow" w:eastAsia="Times New Roman" w:hAnsi="Arial Narrow" w:cs="Times New Roman"/>
          <w:b/>
          <w:bCs/>
          <w:color w:val="222222"/>
          <w:sz w:val="27"/>
          <w:szCs w:val="27"/>
          <w:lang w:eastAsia="el-GR"/>
        </w:rPr>
        <w:t>Την έναρξη της συνεδρίασης της Επιτροπής Εμπειρογνωμόνων των ΗΕ για τη διεθνή συνεργασία σε φορολογικά θέματα κήρυξε ο Ι. Βαρδακαστάνης στις Βρυξέλλες</w:t>
      </w:r>
    </w:p>
    <w:p w14:paraId="6719F491" w14:textId="77777777" w:rsidR="00BF487E" w:rsidRDefault="00BF487E" w:rsidP="00BF487E">
      <w:pPr>
        <w:spacing w:after="0" w:line="240" w:lineRule="auto"/>
        <w:rPr>
          <w:rFonts w:ascii="Arial Narrow" w:eastAsia="Times New Roman" w:hAnsi="Arial Narrow" w:cs="Times New Roman"/>
          <w:color w:val="222222"/>
          <w:sz w:val="27"/>
          <w:szCs w:val="27"/>
          <w:lang w:eastAsia="el-GR"/>
        </w:rPr>
      </w:pPr>
    </w:p>
    <w:p w14:paraId="211CAACC" w14:textId="06FB05CB" w:rsidR="00BF487E" w:rsidRPr="00BF487E" w:rsidRDefault="00BF487E" w:rsidP="00BF487E">
      <w:pPr>
        <w:spacing w:after="0" w:line="240" w:lineRule="auto"/>
        <w:rPr>
          <w:rFonts w:ascii="Arial Narrow" w:eastAsia="Times New Roman" w:hAnsi="Arial Narrow" w:cs="Times New Roman"/>
          <w:color w:val="222222"/>
          <w:sz w:val="27"/>
          <w:szCs w:val="27"/>
          <w:lang w:eastAsia="el-GR"/>
        </w:rPr>
      </w:pPr>
      <w:r w:rsidRPr="00BF487E">
        <w:rPr>
          <w:rFonts w:ascii="Arial Narrow" w:eastAsia="Times New Roman" w:hAnsi="Arial Narrow" w:cs="Times New Roman"/>
          <w:color w:val="222222"/>
          <w:sz w:val="27"/>
          <w:szCs w:val="27"/>
          <w:lang w:eastAsia="el-GR"/>
        </w:rPr>
        <w:t>Η </w:t>
      </w:r>
      <w:hyperlink r:id="rId10" w:history="1">
        <w:r w:rsidRPr="00BF487E">
          <w:rPr>
            <w:rStyle w:val="-"/>
            <w:rFonts w:ascii="Arial Narrow" w:eastAsia="Times New Roman" w:hAnsi="Arial Narrow" w:cs="Times New Roman"/>
            <w:sz w:val="27"/>
            <w:szCs w:val="27"/>
            <w:lang w:eastAsia="el-GR"/>
          </w:rPr>
          <w:t>Επιτροπή Εμπειρογνωμόνων των Ηνωμένων Εθνών για τη διεθνή συνεργασία σε φορολογικά θέματα</w:t>
        </w:r>
      </w:hyperlink>
      <w:r w:rsidRPr="00BF487E">
        <w:rPr>
          <w:rFonts w:ascii="Arial Narrow" w:eastAsia="Times New Roman" w:hAnsi="Arial Narrow" w:cs="Times New Roman"/>
          <w:color w:val="222222"/>
          <w:sz w:val="27"/>
          <w:szCs w:val="27"/>
          <w:lang w:eastAsia="el-GR"/>
        </w:rPr>
        <w:t> συνεδριάζει στην έδρα της ΕΟΚΕ στις Βρυξέλλες. Ο πρόεδρος του </w:t>
      </w:r>
      <w:hyperlink r:id="rId11" w:history="1">
        <w:r w:rsidRPr="00BF487E">
          <w:rPr>
            <w:rStyle w:val="-"/>
            <w:rFonts w:ascii="Arial Narrow" w:eastAsia="Times New Roman" w:hAnsi="Arial Narrow" w:cs="Times New Roman"/>
            <w:sz w:val="27"/>
            <w:szCs w:val="27"/>
            <w:lang w:eastAsia="el-GR"/>
          </w:rPr>
          <w:t>τμήματος ECO της ΕΟΚΕ</w:t>
        </w:r>
      </w:hyperlink>
      <w:r w:rsidRPr="00BF487E">
        <w:rPr>
          <w:rFonts w:ascii="Arial Narrow" w:eastAsia="Times New Roman" w:hAnsi="Arial Narrow" w:cs="Times New Roman"/>
          <w:color w:val="222222"/>
          <w:sz w:val="27"/>
          <w:szCs w:val="27"/>
          <w:lang w:eastAsia="el-GR"/>
        </w:rPr>
        <w:t> και πρόεδρος </w:t>
      </w:r>
      <w:hyperlink r:id="rId12" w:history="1">
        <w:r w:rsidRPr="00BF487E">
          <w:rPr>
            <w:rStyle w:val="-"/>
            <w:rFonts w:ascii="Arial Narrow" w:eastAsia="Times New Roman" w:hAnsi="Arial Narrow" w:cs="Times New Roman"/>
            <w:sz w:val="27"/>
            <w:szCs w:val="27"/>
            <w:lang w:eastAsia="el-GR"/>
          </w:rPr>
          <w:t>της ΕΣΑμεΑ</w:t>
        </w:r>
      </w:hyperlink>
      <w:r w:rsidRPr="00BF487E">
        <w:rPr>
          <w:rFonts w:ascii="Arial Narrow" w:eastAsia="Times New Roman" w:hAnsi="Arial Narrow" w:cs="Times New Roman"/>
          <w:color w:val="222222"/>
          <w:sz w:val="27"/>
          <w:szCs w:val="27"/>
          <w:lang w:eastAsia="el-GR"/>
        </w:rPr>
        <w:t> Ιωάννης Βαρδακαστάνης κήρυξε την έναρξη σήμερα Τρίτη 20 Ιουνίου.</w:t>
      </w:r>
    </w:p>
    <w:p w14:paraId="63D121A9" w14:textId="77777777" w:rsidR="00BF487E" w:rsidRPr="00BF487E" w:rsidRDefault="00BF487E" w:rsidP="00BF487E">
      <w:pPr>
        <w:spacing w:after="0" w:line="240" w:lineRule="auto"/>
        <w:rPr>
          <w:rFonts w:ascii="Arial Narrow" w:eastAsia="Times New Roman" w:hAnsi="Arial Narrow" w:cs="Times New Roman"/>
          <w:color w:val="222222"/>
          <w:sz w:val="27"/>
          <w:szCs w:val="27"/>
          <w:lang w:eastAsia="el-GR"/>
        </w:rPr>
      </w:pPr>
      <w:r w:rsidRPr="00BF487E">
        <w:rPr>
          <w:rFonts w:ascii="Arial Narrow" w:eastAsia="Times New Roman" w:hAnsi="Arial Narrow" w:cs="Times New Roman"/>
          <w:color w:val="222222"/>
          <w:sz w:val="27"/>
          <w:szCs w:val="27"/>
          <w:lang w:eastAsia="el-GR"/>
        </w:rPr>
        <w:t>Ο κ. Βαρδακαστάνης στην ομιλία του έκανε μία σύντομη παρουσίαση της ΕΟΚΕ καθώς και του τμήματος ECO (η ομιλία επισυνάπτεται) .Στη συνέχεια μίλησε για τη συνεργασία της ΕΟΚΕ με την Επιτροπή Εμπειρογνωμόνων των Ηνωμένων Εθνών για τη διεθνή συνεργασία σε φορολογικά θέματα: «Από το 2019, το τμήμα ECO της ΕΟΚΕ έχει το προνόμιο να παρακολουθεί εκ του σύνεγγυς τις εργασίες της Επιτροπής, προκειμένου να συζητηθούν τα αμοιβαία συμφέροντα και να διασφαλιστεί ότι η φωνή των οργανώσεων της κοινωνίας των πολιτών ακούγεται σε διεθνές επίπεδο.</w:t>
      </w:r>
    </w:p>
    <w:p w14:paraId="21933A51" w14:textId="77777777" w:rsidR="00BF487E" w:rsidRDefault="00BF487E" w:rsidP="00BF487E">
      <w:pPr>
        <w:spacing w:after="0" w:line="240" w:lineRule="auto"/>
        <w:rPr>
          <w:rFonts w:ascii="Arial Narrow" w:eastAsia="Times New Roman" w:hAnsi="Arial Narrow" w:cs="Times New Roman"/>
          <w:b/>
          <w:bCs/>
          <w:color w:val="222222"/>
          <w:sz w:val="26"/>
          <w:szCs w:val="26"/>
          <w:lang w:eastAsia="el-GR"/>
        </w:rPr>
      </w:pPr>
    </w:p>
    <w:p w14:paraId="3B336D38" w14:textId="77777777" w:rsidR="00BF487E" w:rsidRPr="00BF487E" w:rsidRDefault="00BF487E" w:rsidP="00BF487E">
      <w:pPr>
        <w:spacing w:after="0" w:line="240" w:lineRule="auto"/>
        <w:rPr>
          <w:rFonts w:ascii="Arial Narrow" w:eastAsia="Times New Roman" w:hAnsi="Arial Narrow" w:cs="Times New Roman"/>
          <w:b/>
          <w:bCs/>
          <w:color w:val="222222"/>
          <w:sz w:val="26"/>
          <w:szCs w:val="26"/>
          <w:lang w:eastAsia="el-GR"/>
        </w:rPr>
      </w:pPr>
      <w:r w:rsidRPr="00BF487E">
        <w:rPr>
          <w:rFonts w:ascii="Arial Narrow" w:eastAsia="Times New Roman" w:hAnsi="Arial Narrow" w:cs="Times New Roman"/>
          <w:b/>
          <w:bCs/>
          <w:color w:val="222222"/>
          <w:sz w:val="26"/>
          <w:szCs w:val="26"/>
          <w:lang w:eastAsia="el-GR"/>
        </w:rPr>
        <w:t>21.06.2023 - </w:t>
      </w:r>
      <w:hyperlink r:id="rId13" w:history="1">
        <w:r w:rsidRPr="00BF487E">
          <w:rPr>
            <w:rStyle w:val="-"/>
            <w:rFonts w:ascii="Arial Narrow" w:eastAsia="Times New Roman" w:hAnsi="Arial Narrow" w:cs="Times New Roman"/>
            <w:b/>
            <w:bCs/>
            <w:sz w:val="26"/>
            <w:szCs w:val="26"/>
            <w:lang w:eastAsia="el-GR"/>
          </w:rPr>
          <w:t>Νέα</w:t>
        </w:r>
      </w:hyperlink>
    </w:p>
    <w:p w14:paraId="3EF1D71C" w14:textId="24C835E5" w:rsidR="00BF487E" w:rsidRPr="00BF487E" w:rsidRDefault="00BF487E" w:rsidP="00BF487E">
      <w:pPr>
        <w:spacing w:after="0" w:line="240" w:lineRule="auto"/>
        <w:rPr>
          <w:rFonts w:ascii="Arial Narrow" w:eastAsia="Times New Roman" w:hAnsi="Arial Narrow" w:cs="Times New Roman"/>
          <w:b/>
          <w:bCs/>
          <w:color w:val="222222"/>
          <w:sz w:val="26"/>
          <w:szCs w:val="26"/>
          <w:lang w:eastAsia="el-GR"/>
        </w:rPr>
      </w:pPr>
      <w:r w:rsidRPr="00BF487E">
        <w:rPr>
          <w:rFonts w:ascii="Arial Narrow" w:eastAsia="Times New Roman" w:hAnsi="Arial Narrow" w:cs="Times New Roman"/>
          <w:b/>
          <w:bCs/>
          <w:color w:val="222222"/>
          <w:sz w:val="26"/>
          <w:szCs w:val="26"/>
          <w:lang w:eastAsia="el-GR"/>
        </w:rPr>
        <w:t xml:space="preserve">Διήμερο σεμινάριο στο Ρέθυμνο για τον προσβάσιμο τουρισμό και την </w:t>
      </w:r>
      <w:hyperlink r:id="rId14" w:history="1">
        <w:r w:rsidRPr="00BF487E">
          <w:rPr>
            <w:rStyle w:val="-"/>
            <w:rFonts w:ascii="Arial Narrow" w:eastAsia="Times New Roman" w:hAnsi="Arial Narrow" w:cs="Times New Roman"/>
            <w:b/>
            <w:bCs/>
            <w:sz w:val="26"/>
            <w:szCs w:val="26"/>
            <w:lang w:eastAsia="el-GR"/>
          </w:rPr>
          <w:t>εξυπηρέτηση επισκεπτών με αναπηρία</w:t>
        </w:r>
      </w:hyperlink>
    </w:p>
    <w:p w14:paraId="5ED617E0" w14:textId="780E5586" w:rsidR="00BF487E" w:rsidRPr="00BF487E" w:rsidRDefault="00BF487E" w:rsidP="00BF487E">
      <w:pPr>
        <w:spacing w:after="0" w:line="240" w:lineRule="auto"/>
        <w:rPr>
          <w:rFonts w:ascii="Arial Narrow" w:eastAsia="Times New Roman" w:hAnsi="Arial Narrow" w:cs="Times New Roman"/>
          <w:color w:val="222222"/>
          <w:sz w:val="26"/>
          <w:szCs w:val="26"/>
          <w:lang w:eastAsia="el-GR"/>
        </w:rPr>
      </w:pPr>
      <w:r w:rsidRPr="00BF487E">
        <w:rPr>
          <w:rFonts w:ascii="Arial Narrow" w:eastAsia="Times New Roman" w:hAnsi="Arial Narrow" w:cs="Times New Roman"/>
          <w:color w:val="222222"/>
          <w:sz w:val="26"/>
          <w:szCs w:val="26"/>
          <w:lang w:eastAsia="el-GR"/>
        </w:rPr>
        <w:t xml:space="preserve">Στο Ρέθυμνο </w:t>
      </w:r>
      <w:r>
        <w:rPr>
          <w:rFonts w:ascii="Arial Narrow" w:eastAsia="Times New Roman" w:hAnsi="Arial Narrow" w:cs="Times New Roman"/>
          <w:color w:val="222222"/>
          <w:sz w:val="26"/>
          <w:szCs w:val="26"/>
          <w:lang w:eastAsia="el-GR"/>
        </w:rPr>
        <w:t>έλαβε χώρα</w:t>
      </w:r>
      <w:r w:rsidRPr="00BF487E">
        <w:rPr>
          <w:rFonts w:ascii="Arial Narrow" w:eastAsia="Times New Roman" w:hAnsi="Arial Narrow" w:cs="Times New Roman"/>
          <w:color w:val="222222"/>
          <w:sz w:val="26"/>
          <w:szCs w:val="26"/>
          <w:lang w:eastAsia="el-GR"/>
        </w:rPr>
        <w:t xml:space="preserve"> το σεμινάριο «ΠΡΟΣΕΛΚΥΣΗ ΚΑΙ ΕΞΥΠΗΡΕΤΗΣΗ ΤΟΥΡΙΣΤΩΝ ΜΕ ΑΝΑΠΗΡΙΑ: ΠΡΟΚΛΗΣΕΙΣ, ΝΕΕΣ ΠΡΟΣΕΓΓΙΣΕΙΣ ΚΑΙ ΤΕΧΝΙΚΕΣ ΕΞΥΠΗΡΕΤΗΣΗΣ» που πραγματοποιείται από την Εθνική Συνομοσπονδία Ατόμων με Αναπηρία (Ε.Σ.Α.μεΑ.), σε συνεργασία με τον Δήμο Ρεθύμνης, στο Ρέθυμνο, στο «Σπίτι του Πολιτισμού», αλλά και μέσω τηλεδιάσκεψης </w:t>
      </w:r>
      <w:proofErr w:type="spellStart"/>
      <w:r w:rsidRPr="00BF487E">
        <w:rPr>
          <w:rFonts w:ascii="Arial Narrow" w:eastAsia="Times New Roman" w:hAnsi="Arial Narrow" w:cs="Times New Roman"/>
          <w:color w:val="222222"/>
          <w:sz w:val="26"/>
          <w:szCs w:val="26"/>
          <w:lang w:eastAsia="el-GR"/>
        </w:rPr>
        <w:t>Zoom</w:t>
      </w:r>
      <w:proofErr w:type="spellEnd"/>
      <w:r w:rsidRPr="00BF487E">
        <w:rPr>
          <w:rFonts w:ascii="Arial Narrow" w:eastAsia="Times New Roman" w:hAnsi="Arial Narrow" w:cs="Times New Roman"/>
          <w:color w:val="222222"/>
          <w:sz w:val="26"/>
          <w:szCs w:val="26"/>
          <w:lang w:eastAsia="el-GR"/>
        </w:rPr>
        <w:t>, Πέμπτη 22 και Παρασκευή 23 Ιουνίου 2023, και ώρες 16:30 με 20:30.</w:t>
      </w:r>
    </w:p>
    <w:p w14:paraId="43073C49" w14:textId="77777777" w:rsidR="00BF487E" w:rsidRPr="00BF487E" w:rsidRDefault="00BF487E" w:rsidP="00BF487E">
      <w:pPr>
        <w:spacing w:after="0" w:line="240" w:lineRule="auto"/>
        <w:rPr>
          <w:rFonts w:ascii="Arial Narrow" w:eastAsia="Times New Roman" w:hAnsi="Arial Narrow" w:cs="Times New Roman"/>
          <w:color w:val="222222"/>
          <w:sz w:val="26"/>
          <w:szCs w:val="26"/>
          <w:lang w:eastAsia="el-GR"/>
        </w:rPr>
      </w:pPr>
    </w:p>
    <w:p w14:paraId="73640524" w14:textId="77777777" w:rsidR="00BF487E" w:rsidRPr="00BF487E" w:rsidRDefault="00BF487E" w:rsidP="005B459E">
      <w:pPr>
        <w:spacing w:after="0" w:line="240" w:lineRule="auto"/>
        <w:rPr>
          <w:rFonts w:ascii="Arial Narrow" w:eastAsia="Times New Roman" w:hAnsi="Arial Narrow" w:cs="Times New Roman"/>
          <w:b/>
          <w:bCs/>
          <w:color w:val="222222"/>
          <w:sz w:val="26"/>
          <w:szCs w:val="26"/>
          <w:lang w:eastAsia="el-GR"/>
        </w:rPr>
      </w:pPr>
    </w:p>
    <w:p w14:paraId="1F1693D9" w14:textId="77777777" w:rsidR="00DD19DF" w:rsidRPr="00BF487E" w:rsidRDefault="00DD19DF" w:rsidP="00BA7D7B">
      <w:pPr>
        <w:spacing w:after="0" w:line="240" w:lineRule="auto"/>
        <w:rPr>
          <w:rFonts w:ascii="Arial Narrow" w:eastAsia="Times New Roman" w:hAnsi="Arial Narrow" w:cs="Times New Roman"/>
          <w:b/>
          <w:bCs/>
          <w:color w:val="222222"/>
          <w:sz w:val="26"/>
          <w:szCs w:val="26"/>
          <w:lang w:eastAsia="el-GR"/>
        </w:rPr>
      </w:pPr>
    </w:p>
    <w:p w14:paraId="1D41A3E6" w14:textId="77777777" w:rsidR="008428ED" w:rsidRPr="005B459E" w:rsidRDefault="008428ED" w:rsidP="00593152">
      <w:pPr>
        <w:jc w:val="center"/>
        <w:rPr>
          <w:rFonts w:ascii="Arial Narrow" w:hAnsi="Arial Narrow"/>
          <w:b/>
          <w:color w:val="003300"/>
          <w:sz w:val="26"/>
          <w:szCs w:val="26"/>
        </w:rPr>
      </w:pPr>
      <w:r w:rsidRPr="005B459E">
        <w:rPr>
          <w:rFonts w:ascii="Arial Narrow" w:hAnsi="Arial Narrow"/>
          <w:b/>
          <w:color w:val="003300"/>
          <w:sz w:val="26"/>
          <w:szCs w:val="26"/>
        </w:rPr>
        <w:lastRenderedPageBreak/>
        <w:t xml:space="preserve">Ακολουθείστε την </w:t>
      </w:r>
      <w:r w:rsidR="00147639" w:rsidRPr="005B459E">
        <w:rPr>
          <w:rFonts w:ascii="Arial Narrow" w:hAnsi="Arial Narrow"/>
          <w:b/>
          <w:color w:val="003300"/>
          <w:sz w:val="26"/>
          <w:szCs w:val="26"/>
        </w:rPr>
        <w:t>Ε.Σ.Α.μεΑ.</w:t>
      </w:r>
      <w:r w:rsidRPr="005B459E">
        <w:rPr>
          <w:rFonts w:ascii="Arial Narrow" w:hAnsi="Arial Narrow"/>
          <w:b/>
          <w:color w:val="003300"/>
          <w:sz w:val="26"/>
          <w:szCs w:val="26"/>
        </w:rPr>
        <w:t xml:space="preserve"> στα </w:t>
      </w:r>
      <w:r w:rsidRPr="005B459E">
        <w:rPr>
          <w:rFonts w:ascii="Arial Narrow" w:hAnsi="Arial Narrow"/>
          <w:b/>
          <w:color w:val="003300"/>
          <w:sz w:val="26"/>
          <w:szCs w:val="26"/>
          <w:lang w:val="en-US"/>
        </w:rPr>
        <w:t>social</w:t>
      </w:r>
      <w:r w:rsidRPr="005B459E">
        <w:rPr>
          <w:rFonts w:ascii="Arial Narrow" w:hAnsi="Arial Narrow"/>
          <w:b/>
          <w:color w:val="003300"/>
          <w:sz w:val="26"/>
          <w:szCs w:val="26"/>
        </w:rPr>
        <w:t xml:space="preserve"> </w:t>
      </w:r>
      <w:r w:rsidRPr="005B459E">
        <w:rPr>
          <w:rFonts w:ascii="Arial Narrow" w:hAnsi="Arial Narrow"/>
          <w:b/>
          <w:color w:val="003300"/>
          <w:sz w:val="26"/>
          <w:szCs w:val="26"/>
          <w:lang w:val="en-US"/>
        </w:rPr>
        <w:t>media</w:t>
      </w:r>
    </w:p>
    <w:p w14:paraId="7A397176" w14:textId="77777777" w:rsidR="008428ED" w:rsidRPr="005B459E" w:rsidRDefault="00000000" w:rsidP="004D7159">
      <w:pPr>
        <w:jc w:val="center"/>
        <w:rPr>
          <w:rFonts w:ascii="Arial Narrow" w:hAnsi="Arial Narrow"/>
          <w:b/>
          <w:color w:val="003300"/>
          <w:sz w:val="26"/>
          <w:szCs w:val="26"/>
        </w:rPr>
      </w:pPr>
      <w:hyperlink r:id="rId15" w:tooltip="φέισμπουκ" w:history="1">
        <w:r w:rsidR="008428ED" w:rsidRPr="005B459E">
          <w:rPr>
            <w:rStyle w:val="-"/>
            <w:rFonts w:ascii="Arial Narrow" w:hAnsi="Arial Narrow"/>
            <w:b/>
            <w:color w:val="003300"/>
            <w:sz w:val="26"/>
            <w:szCs w:val="26"/>
            <w:lang w:val="en-US"/>
          </w:rPr>
          <w:t>https</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www</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facebook</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com</w:t>
        </w:r>
        <w:r w:rsidR="008428ED" w:rsidRPr="005B459E">
          <w:rPr>
            <w:rStyle w:val="-"/>
            <w:rFonts w:ascii="Arial Narrow" w:hAnsi="Arial Narrow"/>
            <w:b/>
            <w:color w:val="003300"/>
            <w:sz w:val="26"/>
            <w:szCs w:val="26"/>
          </w:rPr>
          <w:t>/</w:t>
        </w:r>
        <w:proofErr w:type="spellStart"/>
        <w:r w:rsidR="008428ED" w:rsidRPr="005B459E">
          <w:rPr>
            <w:rStyle w:val="-"/>
            <w:rFonts w:ascii="Arial Narrow" w:hAnsi="Arial Narrow"/>
            <w:b/>
            <w:color w:val="003300"/>
            <w:sz w:val="26"/>
            <w:szCs w:val="26"/>
            <w:lang w:val="en-US"/>
          </w:rPr>
          <w:t>ESAmeAgr</w:t>
        </w:r>
        <w:proofErr w:type="spellEnd"/>
        <w:r w:rsidR="008428ED" w:rsidRPr="005B459E">
          <w:rPr>
            <w:rStyle w:val="-"/>
            <w:rFonts w:ascii="Arial Narrow" w:hAnsi="Arial Narrow"/>
            <w:b/>
            <w:color w:val="003300"/>
            <w:sz w:val="26"/>
            <w:szCs w:val="26"/>
          </w:rPr>
          <w:t>/</w:t>
        </w:r>
      </w:hyperlink>
      <w:r w:rsidR="0065592D" w:rsidRPr="005B459E">
        <w:rPr>
          <w:rStyle w:val="-"/>
          <w:rFonts w:ascii="Arial Narrow" w:hAnsi="Arial Narrow"/>
          <w:b/>
          <w:color w:val="003300"/>
          <w:sz w:val="26"/>
          <w:szCs w:val="26"/>
        </w:rPr>
        <w:t xml:space="preserve"> </w:t>
      </w:r>
    </w:p>
    <w:p w14:paraId="08C2C3F1" w14:textId="77777777" w:rsidR="008428ED" w:rsidRPr="005B459E" w:rsidRDefault="00000000" w:rsidP="004D7159">
      <w:pPr>
        <w:jc w:val="center"/>
        <w:rPr>
          <w:rFonts w:ascii="Arial Narrow" w:hAnsi="Arial Narrow"/>
          <w:color w:val="003300"/>
          <w:sz w:val="26"/>
          <w:szCs w:val="26"/>
          <w:lang w:val="en-US"/>
        </w:rPr>
      </w:pPr>
      <w:hyperlink r:id="rId16" w:tooltip="τουίτερ" w:history="1">
        <w:r w:rsidR="008428ED" w:rsidRPr="005B459E">
          <w:rPr>
            <w:rStyle w:val="-"/>
            <w:rFonts w:ascii="Arial Narrow" w:hAnsi="Arial Narrow"/>
            <w:b/>
            <w:color w:val="003300"/>
            <w:sz w:val="26"/>
            <w:szCs w:val="26"/>
            <w:lang w:val="en-US"/>
          </w:rPr>
          <w:t>https://twitter.com/ESAMEAgr</w:t>
        </w:r>
      </w:hyperlink>
      <w:r w:rsidR="0065592D" w:rsidRPr="005B459E">
        <w:rPr>
          <w:rStyle w:val="-"/>
          <w:rFonts w:ascii="Arial Narrow" w:hAnsi="Arial Narrow"/>
          <w:b/>
          <w:color w:val="003300"/>
          <w:sz w:val="26"/>
          <w:szCs w:val="26"/>
          <w:lang w:val="en-US"/>
        </w:rPr>
        <w:t xml:space="preserve"> </w:t>
      </w:r>
    </w:p>
    <w:p w14:paraId="32E3A2A2" w14:textId="77777777" w:rsidR="008428ED" w:rsidRPr="005B459E" w:rsidRDefault="008428ED" w:rsidP="004D7159">
      <w:pPr>
        <w:jc w:val="center"/>
        <w:rPr>
          <w:rFonts w:ascii="Arial Narrow" w:hAnsi="Arial Narrow"/>
          <w:color w:val="003300"/>
          <w:sz w:val="26"/>
          <w:szCs w:val="26"/>
          <w:lang w:val="en-US"/>
        </w:rPr>
      </w:pPr>
      <w:r w:rsidRPr="005B459E">
        <w:rPr>
          <w:rFonts w:ascii="Arial Narrow" w:hAnsi="Arial Narrow"/>
          <w:color w:val="003300"/>
          <w:sz w:val="26"/>
          <w:szCs w:val="26"/>
          <w:lang w:val="en-US"/>
        </w:rPr>
        <w:t>Youtube ESAmeAGr</w:t>
      </w:r>
    </w:p>
    <w:p w14:paraId="61E2EF86" w14:textId="77777777" w:rsidR="00394A7B" w:rsidRPr="00DD19DF" w:rsidRDefault="008428ED" w:rsidP="004D7159">
      <w:pPr>
        <w:jc w:val="center"/>
        <w:rPr>
          <w:rStyle w:val="-"/>
          <w:rFonts w:ascii="Arial Narrow" w:hAnsi="Arial Narrow"/>
          <w:b/>
          <w:color w:val="003300"/>
          <w:sz w:val="32"/>
          <w:szCs w:val="32"/>
          <w:lang w:val="en-US"/>
        </w:rPr>
      </w:pPr>
      <w:r w:rsidRPr="005B459E">
        <w:rPr>
          <w:rFonts w:ascii="Arial Narrow" w:hAnsi="Arial Narrow"/>
          <w:b/>
          <w:color w:val="003300"/>
          <w:sz w:val="26"/>
          <w:szCs w:val="26"/>
        </w:rPr>
        <w:t>Ιστοσελίδα</w:t>
      </w:r>
      <w:r w:rsidRPr="005B459E">
        <w:rPr>
          <w:rFonts w:ascii="Arial Narrow" w:hAnsi="Arial Narrow"/>
          <w:b/>
          <w:color w:val="003300"/>
          <w:sz w:val="26"/>
          <w:szCs w:val="26"/>
          <w:lang w:val="en-US"/>
        </w:rPr>
        <w:t xml:space="preserve"> </w:t>
      </w:r>
      <w:hyperlink r:id="rId17" w:history="1">
        <w:r w:rsidRPr="005B459E">
          <w:rPr>
            <w:rStyle w:val="-"/>
            <w:rFonts w:ascii="Arial Narrow" w:hAnsi="Arial Narrow"/>
            <w:b/>
            <w:color w:val="003300"/>
            <w:sz w:val="26"/>
            <w:szCs w:val="26"/>
            <w:lang w:val="en-US"/>
          </w:rPr>
          <w:t>www.esamea.gr</w:t>
        </w:r>
      </w:hyperlink>
      <w:r w:rsidR="006E30DC" w:rsidRPr="00DD19DF">
        <w:rPr>
          <w:rStyle w:val="-"/>
          <w:rFonts w:ascii="Arial Narrow" w:hAnsi="Arial Narrow"/>
          <w:b/>
          <w:color w:val="003300"/>
          <w:sz w:val="32"/>
          <w:szCs w:val="32"/>
        </w:rPr>
        <w:t xml:space="preserve"> </w:t>
      </w:r>
      <w:r w:rsidR="0065592D" w:rsidRPr="00DD19DF">
        <w:rPr>
          <w:rStyle w:val="-"/>
          <w:rFonts w:ascii="Arial Narrow" w:hAnsi="Arial Narrow"/>
          <w:b/>
          <w:color w:val="003300"/>
          <w:sz w:val="32"/>
          <w:szCs w:val="32"/>
          <w:lang w:val="en-US"/>
        </w:rPr>
        <w:t xml:space="preserve"> </w:t>
      </w:r>
    </w:p>
    <w:p w14:paraId="5A0BDD3E" w14:textId="77777777" w:rsidR="00F0535E" w:rsidRPr="00BA7D7B" w:rsidRDefault="00F0535E" w:rsidP="004D7159">
      <w:pPr>
        <w:jc w:val="center"/>
        <w:rPr>
          <w:rFonts w:ascii="Arial Narrow" w:hAnsi="Arial Narrow"/>
          <w:b/>
          <w:color w:val="003300"/>
          <w:sz w:val="28"/>
          <w:szCs w:val="32"/>
          <w:lang w:val="en-US"/>
        </w:rPr>
      </w:pPr>
      <w:r w:rsidRPr="00BA7D7B">
        <w:rPr>
          <w:rFonts w:ascii="Arial Narrow" w:hAnsi="Arial Narrow"/>
          <w:b/>
          <w:noProof/>
          <w:color w:val="003300"/>
          <w:sz w:val="28"/>
          <w:szCs w:val="32"/>
          <w:lang w:eastAsia="el-GR"/>
        </w:rPr>
        <w:drawing>
          <wp:inline distT="0" distB="0" distL="0" distR="0" wp14:anchorId="14336D24" wp14:editId="7F555A74">
            <wp:extent cx="1760533" cy="149483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61212" cy="1495416"/>
                    </a:xfrm>
                    <a:prstGeom prst="rect">
                      <a:avLst/>
                    </a:prstGeom>
                  </pic:spPr>
                </pic:pic>
              </a:graphicData>
            </a:graphic>
          </wp:inline>
        </w:drawing>
      </w:r>
    </w:p>
    <w:sectPr w:rsidR="00F0535E" w:rsidRPr="00BA7D7B"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6841E75"/>
    <w:multiLevelType w:val="multilevel"/>
    <w:tmpl w:val="455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E0490C"/>
    <w:multiLevelType w:val="multilevel"/>
    <w:tmpl w:val="0FD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1087">
    <w:abstractNumId w:val="4"/>
  </w:num>
  <w:num w:numId="2" w16cid:durableId="1206019375">
    <w:abstractNumId w:val="7"/>
  </w:num>
  <w:num w:numId="3" w16cid:durableId="1612470059">
    <w:abstractNumId w:val="0"/>
  </w:num>
  <w:num w:numId="4" w16cid:durableId="1075516695">
    <w:abstractNumId w:val="1"/>
  </w:num>
  <w:num w:numId="5" w16cid:durableId="2134447292">
    <w:abstractNumId w:val="6"/>
  </w:num>
  <w:num w:numId="6" w16cid:durableId="765886163">
    <w:abstractNumId w:val="2"/>
  </w:num>
  <w:num w:numId="7" w16cid:durableId="1321033495">
    <w:abstractNumId w:val="3"/>
  </w:num>
  <w:num w:numId="8" w16cid:durableId="2112705550">
    <w:abstractNumId w:val="8"/>
  </w:num>
  <w:num w:numId="9" w16cid:durableId="4249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334F4"/>
    <w:rsid w:val="00054E22"/>
    <w:rsid w:val="00063F09"/>
    <w:rsid w:val="00086816"/>
    <w:rsid w:val="000A40B8"/>
    <w:rsid w:val="000A70C4"/>
    <w:rsid w:val="000B0802"/>
    <w:rsid w:val="000B15D7"/>
    <w:rsid w:val="000E215F"/>
    <w:rsid w:val="00100E9A"/>
    <w:rsid w:val="0010656D"/>
    <w:rsid w:val="00147639"/>
    <w:rsid w:val="00151235"/>
    <w:rsid w:val="00152860"/>
    <w:rsid w:val="001B0A48"/>
    <w:rsid w:val="001B38B7"/>
    <w:rsid w:val="001C35DF"/>
    <w:rsid w:val="001E5C97"/>
    <w:rsid w:val="001F4607"/>
    <w:rsid w:val="00222855"/>
    <w:rsid w:val="0022351F"/>
    <w:rsid w:val="00285613"/>
    <w:rsid w:val="002A5662"/>
    <w:rsid w:val="002E6937"/>
    <w:rsid w:val="002F4C98"/>
    <w:rsid w:val="00304723"/>
    <w:rsid w:val="003222AA"/>
    <w:rsid w:val="00322F10"/>
    <w:rsid w:val="003431DC"/>
    <w:rsid w:val="00353F94"/>
    <w:rsid w:val="00394A7B"/>
    <w:rsid w:val="003B4BF1"/>
    <w:rsid w:val="004076B7"/>
    <w:rsid w:val="00433537"/>
    <w:rsid w:val="0045741F"/>
    <w:rsid w:val="004A7F8E"/>
    <w:rsid w:val="004B6606"/>
    <w:rsid w:val="004C7C92"/>
    <w:rsid w:val="004D7159"/>
    <w:rsid w:val="004E6A50"/>
    <w:rsid w:val="005317F5"/>
    <w:rsid w:val="0054532D"/>
    <w:rsid w:val="005507AD"/>
    <w:rsid w:val="00553752"/>
    <w:rsid w:val="00571E14"/>
    <w:rsid w:val="0058324B"/>
    <w:rsid w:val="005845CB"/>
    <w:rsid w:val="005915E3"/>
    <w:rsid w:val="00593152"/>
    <w:rsid w:val="005B459E"/>
    <w:rsid w:val="005B7B3F"/>
    <w:rsid w:val="005D24E4"/>
    <w:rsid w:val="005D4DB1"/>
    <w:rsid w:val="005D797C"/>
    <w:rsid w:val="005E2816"/>
    <w:rsid w:val="005F303B"/>
    <w:rsid w:val="0061243D"/>
    <w:rsid w:val="00614580"/>
    <w:rsid w:val="00622B55"/>
    <w:rsid w:val="00647B7E"/>
    <w:rsid w:val="0065592D"/>
    <w:rsid w:val="00657954"/>
    <w:rsid w:val="006648C0"/>
    <w:rsid w:val="006772B2"/>
    <w:rsid w:val="006B7C14"/>
    <w:rsid w:val="006C32D5"/>
    <w:rsid w:val="006C45D6"/>
    <w:rsid w:val="006D4EEE"/>
    <w:rsid w:val="006E30DC"/>
    <w:rsid w:val="00706EEA"/>
    <w:rsid w:val="0074323F"/>
    <w:rsid w:val="0074491D"/>
    <w:rsid w:val="0075668C"/>
    <w:rsid w:val="00762F8E"/>
    <w:rsid w:val="00780304"/>
    <w:rsid w:val="00780E0F"/>
    <w:rsid w:val="007F101E"/>
    <w:rsid w:val="008143D7"/>
    <w:rsid w:val="0083572A"/>
    <w:rsid w:val="008379E2"/>
    <w:rsid w:val="008428ED"/>
    <w:rsid w:val="00844171"/>
    <w:rsid w:val="0084797D"/>
    <w:rsid w:val="00896C76"/>
    <w:rsid w:val="008F29A7"/>
    <w:rsid w:val="00955364"/>
    <w:rsid w:val="00992381"/>
    <w:rsid w:val="009E61CF"/>
    <w:rsid w:val="00A07043"/>
    <w:rsid w:val="00A67BB9"/>
    <w:rsid w:val="00A76990"/>
    <w:rsid w:val="00A9217D"/>
    <w:rsid w:val="00A936DF"/>
    <w:rsid w:val="00A97C50"/>
    <w:rsid w:val="00AC29FB"/>
    <w:rsid w:val="00AE60F9"/>
    <w:rsid w:val="00AE6CFA"/>
    <w:rsid w:val="00B241AF"/>
    <w:rsid w:val="00BA184E"/>
    <w:rsid w:val="00BA7D7B"/>
    <w:rsid w:val="00BB2CA9"/>
    <w:rsid w:val="00BC74B3"/>
    <w:rsid w:val="00BE623C"/>
    <w:rsid w:val="00BF487E"/>
    <w:rsid w:val="00C05D61"/>
    <w:rsid w:val="00C241AB"/>
    <w:rsid w:val="00C361AB"/>
    <w:rsid w:val="00C53967"/>
    <w:rsid w:val="00C870E3"/>
    <w:rsid w:val="00CD022B"/>
    <w:rsid w:val="00CE1940"/>
    <w:rsid w:val="00CE23E8"/>
    <w:rsid w:val="00D132CB"/>
    <w:rsid w:val="00D33E76"/>
    <w:rsid w:val="00D34268"/>
    <w:rsid w:val="00D600B6"/>
    <w:rsid w:val="00D623FE"/>
    <w:rsid w:val="00D8122A"/>
    <w:rsid w:val="00D9366A"/>
    <w:rsid w:val="00DB20C5"/>
    <w:rsid w:val="00DB4CDB"/>
    <w:rsid w:val="00DD19DF"/>
    <w:rsid w:val="00DE461E"/>
    <w:rsid w:val="00DE687C"/>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591">
      <w:bodyDiv w:val="1"/>
      <w:marLeft w:val="0"/>
      <w:marRight w:val="0"/>
      <w:marTop w:val="0"/>
      <w:marBottom w:val="0"/>
      <w:divBdr>
        <w:top w:val="none" w:sz="0" w:space="0" w:color="auto"/>
        <w:left w:val="none" w:sz="0" w:space="0" w:color="auto"/>
        <w:bottom w:val="none" w:sz="0" w:space="0" w:color="auto"/>
        <w:right w:val="none" w:sz="0" w:space="0" w:color="auto"/>
      </w:divBdr>
      <w:divsChild>
        <w:div w:id="770978989">
          <w:marLeft w:val="0"/>
          <w:marRight w:val="0"/>
          <w:marTop w:val="0"/>
          <w:marBottom w:val="0"/>
          <w:divBdr>
            <w:top w:val="none" w:sz="0" w:space="0" w:color="auto"/>
            <w:left w:val="none" w:sz="0" w:space="0" w:color="auto"/>
            <w:bottom w:val="none" w:sz="0" w:space="0" w:color="auto"/>
            <w:right w:val="none" w:sz="0" w:space="0" w:color="auto"/>
          </w:divBdr>
          <w:divsChild>
            <w:div w:id="637148080">
              <w:marLeft w:val="0"/>
              <w:marRight w:val="0"/>
              <w:marTop w:val="0"/>
              <w:marBottom w:val="0"/>
              <w:divBdr>
                <w:top w:val="none" w:sz="0" w:space="0" w:color="auto"/>
                <w:left w:val="none" w:sz="0" w:space="0" w:color="auto"/>
                <w:bottom w:val="none" w:sz="0" w:space="0" w:color="auto"/>
                <w:right w:val="none" w:sz="0" w:space="0" w:color="auto"/>
              </w:divBdr>
              <w:divsChild>
                <w:div w:id="1201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013">
          <w:marLeft w:val="0"/>
          <w:marRight w:val="0"/>
          <w:marTop w:val="0"/>
          <w:marBottom w:val="0"/>
          <w:divBdr>
            <w:top w:val="none" w:sz="0" w:space="0" w:color="auto"/>
            <w:left w:val="none" w:sz="0" w:space="0" w:color="auto"/>
            <w:bottom w:val="none" w:sz="0" w:space="0" w:color="auto"/>
            <w:right w:val="none" w:sz="0" w:space="0" w:color="auto"/>
          </w:divBdr>
        </w:div>
      </w:divsChild>
    </w:div>
    <w:div w:id="34502192">
      <w:bodyDiv w:val="1"/>
      <w:marLeft w:val="0"/>
      <w:marRight w:val="0"/>
      <w:marTop w:val="0"/>
      <w:marBottom w:val="0"/>
      <w:divBdr>
        <w:top w:val="none" w:sz="0" w:space="0" w:color="auto"/>
        <w:left w:val="none" w:sz="0" w:space="0" w:color="auto"/>
        <w:bottom w:val="none" w:sz="0" w:space="0" w:color="auto"/>
        <w:right w:val="none" w:sz="0" w:space="0" w:color="auto"/>
      </w:divBdr>
      <w:divsChild>
        <w:div w:id="717322115">
          <w:marLeft w:val="0"/>
          <w:marRight w:val="0"/>
          <w:marTop w:val="0"/>
          <w:marBottom w:val="0"/>
          <w:divBdr>
            <w:top w:val="none" w:sz="0" w:space="0" w:color="auto"/>
            <w:left w:val="none" w:sz="0" w:space="0" w:color="auto"/>
            <w:bottom w:val="none" w:sz="0" w:space="0" w:color="auto"/>
            <w:right w:val="none" w:sz="0" w:space="0" w:color="auto"/>
          </w:divBdr>
        </w:div>
      </w:divsChild>
    </w:div>
    <w:div w:id="124130299">
      <w:bodyDiv w:val="1"/>
      <w:marLeft w:val="0"/>
      <w:marRight w:val="0"/>
      <w:marTop w:val="0"/>
      <w:marBottom w:val="0"/>
      <w:divBdr>
        <w:top w:val="none" w:sz="0" w:space="0" w:color="auto"/>
        <w:left w:val="none" w:sz="0" w:space="0" w:color="auto"/>
        <w:bottom w:val="none" w:sz="0" w:space="0" w:color="auto"/>
        <w:right w:val="none" w:sz="0" w:space="0" w:color="auto"/>
      </w:divBdr>
      <w:divsChild>
        <w:div w:id="1566530503">
          <w:marLeft w:val="0"/>
          <w:marRight w:val="0"/>
          <w:marTop w:val="0"/>
          <w:marBottom w:val="0"/>
          <w:divBdr>
            <w:top w:val="none" w:sz="0" w:space="0" w:color="auto"/>
            <w:left w:val="none" w:sz="0" w:space="0" w:color="auto"/>
            <w:bottom w:val="none" w:sz="0" w:space="0" w:color="auto"/>
            <w:right w:val="none" w:sz="0" w:space="0" w:color="auto"/>
          </w:divBdr>
          <w:divsChild>
            <w:div w:id="1717969391">
              <w:marLeft w:val="0"/>
              <w:marRight w:val="0"/>
              <w:marTop w:val="0"/>
              <w:marBottom w:val="0"/>
              <w:divBdr>
                <w:top w:val="none" w:sz="0" w:space="0" w:color="auto"/>
                <w:left w:val="none" w:sz="0" w:space="0" w:color="auto"/>
                <w:bottom w:val="none" w:sz="0" w:space="0" w:color="auto"/>
                <w:right w:val="none" w:sz="0" w:space="0" w:color="auto"/>
              </w:divBdr>
              <w:divsChild>
                <w:div w:id="524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676">
          <w:marLeft w:val="0"/>
          <w:marRight w:val="0"/>
          <w:marTop w:val="0"/>
          <w:marBottom w:val="0"/>
          <w:divBdr>
            <w:top w:val="none" w:sz="0" w:space="0" w:color="auto"/>
            <w:left w:val="none" w:sz="0" w:space="0" w:color="auto"/>
            <w:bottom w:val="none" w:sz="0" w:space="0" w:color="auto"/>
            <w:right w:val="none" w:sz="0" w:space="0" w:color="auto"/>
          </w:divBdr>
        </w:div>
      </w:divsChild>
    </w:div>
    <w:div w:id="157772628">
      <w:bodyDiv w:val="1"/>
      <w:marLeft w:val="0"/>
      <w:marRight w:val="0"/>
      <w:marTop w:val="0"/>
      <w:marBottom w:val="0"/>
      <w:divBdr>
        <w:top w:val="none" w:sz="0" w:space="0" w:color="auto"/>
        <w:left w:val="none" w:sz="0" w:space="0" w:color="auto"/>
        <w:bottom w:val="none" w:sz="0" w:space="0" w:color="auto"/>
        <w:right w:val="none" w:sz="0" w:space="0" w:color="auto"/>
      </w:divBdr>
      <w:divsChild>
        <w:div w:id="169873028">
          <w:marLeft w:val="0"/>
          <w:marRight w:val="0"/>
          <w:marTop w:val="0"/>
          <w:marBottom w:val="0"/>
          <w:divBdr>
            <w:top w:val="none" w:sz="0" w:space="0" w:color="auto"/>
            <w:left w:val="none" w:sz="0" w:space="0" w:color="auto"/>
            <w:bottom w:val="none" w:sz="0" w:space="0" w:color="auto"/>
            <w:right w:val="none" w:sz="0" w:space="0" w:color="auto"/>
          </w:divBdr>
          <w:divsChild>
            <w:div w:id="1556700767">
              <w:marLeft w:val="0"/>
              <w:marRight w:val="0"/>
              <w:marTop w:val="0"/>
              <w:marBottom w:val="180"/>
              <w:divBdr>
                <w:top w:val="none" w:sz="0" w:space="0" w:color="auto"/>
                <w:left w:val="none" w:sz="0" w:space="0" w:color="auto"/>
                <w:bottom w:val="none" w:sz="0" w:space="0" w:color="auto"/>
                <w:right w:val="none" w:sz="0" w:space="0" w:color="auto"/>
              </w:divBdr>
              <w:divsChild>
                <w:div w:id="1774786060">
                  <w:marLeft w:val="0"/>
                  <w:marRight w:val="0"/>
                  <w:marTop w:val="0"/>
                  <w:marBottom w:val="0"/>
                  <w:divBdr>
                    <w:top w:val="none" w:sz="0" w:space="0" w:color="auto"/>
                    <w:left w:val="none" w:sz="0" w:space="0" w:color="auto"/>
                    <w:bottom w:val="none" w:sz="0" w:space="0" w:color="auto"/>
                    <w:right w:val="none" w:sz="0" w:space="0" w:color="auto"/>
                  </w:divBdr>
                  <w:divsChild>
                    <w:div w:id="416170125">
                      <w:marLeft w:val="0"/>
                      <w:marRight w:val="0"/>
                      <w:marTop w:val="0"/>
                      <w:marBottom w:val="0"/>
                      <w:divBdr>
                        <w:top w:val="none" w:sz="0" w:space="0" w:color="auto"/>
                        <w:left w:val="none" w:sz="0" w:space="0" w:color="auto"/>
                        <w:bottom w:val="none" w:sz="0" w:space="0" w:color="auto"/>
                        <w:right w:val="none" w:sz="0" w:space="0" w:color="auto"/>
                      </w:divBdr>
                      <w:divsChild>
                        <w:div w:id="1503661218">
                          <w:marLeft w:val="0"/>
                          <w:marRight w:val="0"/>
                          <w:marTop w:val="75"/>
                          <w:marBottom w:val="75"/>
                          <w:divBdr>
                            <w:top w:val="none" w:sz="0" w:space="0" w:color="auto"/>
                            <w:left w:val="none" w:sz="0" w:space="0" w:color="auto"/>
                            <w:bottom w:val="none" w:sz="0" w:space="0" w:color="auto"/>
                            <w:right w:val="none" w:sz="0" w:space="0" w:color="auto"/>
                          </w:divBdr>
                        </w:div>
                        <w:div w:id="764963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439958">
          <w:marLeft w:val="0"/>
          <w:marRight w:val="0"/>
          <w:marTop w:val="0"/>
          <w:marBottom w:val="0"/>
          <w:divBdr>
            <w:top w:val="none" w:sz="0" w:space="0" w:color="auto"/>
            <w:left w:val="none" w:sz="0" w:space="0" w:color="auto"/>
            <w:bottom w:val="none" w:sz="0" w:space="0" w:color="auto"/>
            <w:right w:val="none" w:sz="0" w:space="0" w:color="auto"/>
          </w:divBdr>
          <w:divsChild>
            <w:div w:id="111680781">
              <w:marLeft w:val="0"/>
              <w:marRight w:val="0"/>
              <w:marTop w:val="0"/>
              <w:marBottom w:val="0"/>
              <w:divBdr>
                <w:top w:val="none" w:sz="0" w:space="0" w:color="auto"/>
                <w:left w:val="none" w:sz="0" w:space="0" w:color="auto"/>
                <w:bottom w:val="none" w:sz="0" w:space="0" w:color="auto"/>
                <w:right w:val="none" w:sz="0" w:space="0" w:color="auto"/>
              </w:divBdr>
              <w:divsChild>
                <w:div w:id="1124807503">
                  <w:marLeft w:val="0"/>
                  <w:marRight w:val="0"/>
                  <w:marTop w:val="0"/>
                  <w:marBottom w:val="0"/>
                  <w:divBdr>
                    <w:top w:val="none" w:sz="0" w:space="0" w:color="auto"/>
                    <w:left w:val="none" w:sz="0" w:space="0" w:color="auto"/>
                    <w:bottom w:val="none" w:sz="0" w:space="0" w:color="auto"/>
                    <w:right w:val="none" w:sz="0" w:space="0" w:color="auto"/>
                  </w:divBdr>
                  <w:divsChild>
                    <w:div w:id="884558445">
                      <w:marLeft w:val="0"/>
                      <w:marRight w:val="0"/>
                      <w:marTop w:val="0"/>
                      <w:marBottom w:val="0"/>
                      <w:divBdr>
                        <w:top w:val="none" w:sz="0" w:space="0" w:color="auto"/>
                        <w:left w:val="none" w:sz="0" w:space="0" w:color="auto"/>
                        <w:bottom w:val="none" w:sz="0" w:space="0" w:color="auto"/>
                        <w:right w:val="none" w:sz="0" w:space="0" w:color="auto"/>
                      </w:divBdr>
                      <w:divsChild>
                        <w:div w:id="468792345">
                          <w:marLeft w:val="0"/>
                          <w:marRight w:val="0"/>
                          <w:marTop w:val="75"/>
                          <w:marBottom w:val="75"/>
                          <w:divBdr>
                            <w:top w:val="none" w:sz="0" w:space="0" w:color="auto"/>
                            <w:left w:val="none" w:sz="0" w:space="0" w:color="auto"/>
                            <w:bottom w:val="none" w:sz="0" w:space="0" w:color="auto"/>
                            <w:right w:val="none" w:sz="0" w:space="0" w:color="auto"/>
                          </w:divBdr>
                          <w:divsChild>
                            <w:div w:id="1635941499">
                              <w:marLeft w:val="0"/>
                              <w:marRight w:val="0"/>
                              <w:marTop w:val="0"/>
                              <w:marBottom w:val="0"/>
                              <w:divBdr>
                                <w:top w:val="none" w:sz="0" w:space="0" w:color="auto"/>
                                <w:left w:val="none" w:sz="0" w:space="0" w:color="auto"/>
                                <w:bottom w:val="none" w:sz="0" w:space="0" w:color="auto"/>
                                <w:right w:val="none" w:sz="0" w:space="0" w:color="auto"/>
                              </w:divBdr>
                              <w:divsChild>
                                <w:div w:id="1739941174">
                                  <w:marLeft w:val="0"/>
                                  <w:marRight w:val="0"/>
                                  <w:marTop w:val="0"/>
                                  <w:marBottom w:val="0"/>
                                  <w:divBdr>
                                    <w:top w:val="none" w:sz="0" w:space="0" w:color="auto"/>
                                    <w:left w:val="none" w:sz="0" w:space="0" w:color="auto"/>
                                    <w:bottom w:val="none" w:sz="0" w:space="0" w:color="auto"/>
                                    <w:right w:val="none" w:sz="0" w:space="0" w:color="auto"/>
                                  </w:divBdr>
                                </w:div>
                                <w:div w:id="18120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625621">
      <w:bodyDiv w:val="1"/>
      <w:marLeft w:val="0"/>
      <w:marRight w:val="0"/>
      <w:marTop w:val="0"/>
      <w:marBottom w:val="0"/>
      <w:divBdr>
        <w:top w:val="none" w:sz="0" w:space="0" w:color="auto"/>
        <w:left w:val="none" w:sz="0" w:space="0" w:color="auto"/>
        <w:bottom w:val="none" w:sz="0" w:space="0" w:color="auto"/>
        <w:right w:val="none" w:sz="0" w:space="0" w:color="auto"/>
      </w:divBdr>
      <w:divsChild>
        <w:div w:id="1218319845">
          <w:marLeft w:val="0"/>
          <w:marRight w:val="0"/>
          <w:marTop w:val="0"/>
          <w:marBottom w:val="0"/>
          <w:divBdr>
            <w:top w:val="none" w:sz="0" w:space="0" w:color="auto"/>
            <w:left w:val="none" w:sz="0" w:space="0" w:color="auto"/>
            <w:bottom w:val="none" w:sz="0" w:space="0" w:color="auto"/>
            <w:right w:val="none" w:sz="0" w:space="0" w:color="auto"/>
          </w:divBdr>
          <w:divsChild>
            <w:div w:id="334382417">
              <w:marLeft w:val="0"/>
              <w:marRight w:val="0"/>
              <w:marTop w:val="0"/>
              <w:marBottom w:val="0"/>
              <w:divBdr>
                <w:top w:val="none" w:sz="0" w:space="0" w:color="auto"/>
                <w:left w:val="none" w:sz="0" w:space="0" w:color="auto"/>
                <w:bottom w:val="none" w:sz="0" w:space="0" w:color="auto"/>
                <w:right w:val="none" w:sz="0" w:space="0" w:color="auto"/>
              </w:divBdr>
              <w:divsChild>
                <w:div w:id="15326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508">
          <w:marLeft w:val="0"/>
          <w:marRight w:val="0"/>
          <w:marTop w:val="0"/>
          <w:marBottom w:val="0"/>
          <w:divBdr>
            <w:top w:val="none" w:sz="0" w:space="0" w:color="auto"/>
            <w:left w:val="none" w:sz="0" w:space="0" w:color="auto"/>
            <w:bottom w:val="none" w:sz="0" w:space="0" w:color="auto"/>
            <w:right w:val="none" w:sz="0" w:space="0" w:color="auto"/>
          </w:divBdr>
        </w:div>
      </w:divsChild>
    </w:div>
    <w:div w:id="310519385">
      <w:bodyDiv w:val="1"/>
      <w:marLeft w:val="0"/>
      <w:marRight w:val="0"/>
      <w:marTop w:val="0"/>
      <w:marBottom w:val="0"/>
      <w:divBdr>
        <w:top w:val="none" w:sz="0" w:space="0" w:color="auto"/>
        <w:left w:val="none" w:sz="0" w:space="0" w:color="auto"/>
        <w:bottom w:val="none" w:sz="0" w:space="0" w:color="auto"/>
        <w:right w:val="none" w:sz="0" w:space="0" w:color="auto"/>
      </w:divBdr>
      <w:divsChild>
        <w:div w:id="1393700385">
          <w:marLeft w:val="0"/>
          <w:marRight w:val="0"/>
          <w:marTop w:val="0"/>
          <w:marBottom w:val="0"/>
          <w:divBdr>
            <w:top w:val="none" w:sz="0" w:space="0" w:color="auto"/>
            <w:left w:val="none" w:sz="0" w:space="0" w:color="auto"/>
            <w:bottom w:val="none" w:sz="0" w:space="0" w:color="auto"/>
            <w:right w:val="none" w:sz="0" w:space="0" w:color="auto"/>
          </w:divBdr>
          <w:divsChild>
            <w:div w:id="1675038066">
              <w:marLeft w:val="0"/>
              <w:marRight w:val="0"/>
              <w:marTop w:val="0"/>
              <w:marBottom w:val="0"/>
              <w:divBdr>
                <w:top w:val="none" w:sz="0" w:space="0" w:color="auto"/>
                <w:left w:val="none" w:sz="0" w:space="0" w:color="auto"/>
                <w:bottom w:val="none" w:sz="0" w:space="0" w:color="auto"/>
                <w:right w:val="none" w:sz="0" w:space="0" w:color="auto"/>
              </w:divBdr>
              <w:divsChild>
                <w:div w:id="5432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426">
          <w:marLeft w:val="0"/>
          <w:marRight w:val="0"/>
          <w:marTop w:val="0"/>
          <w:marBottom w:val="0"/>
          <w:divBdr>
            <w:top w:val="none" w:sz="0" w:space="0" w:color="auto"/>
            <w:left w:val="none" w:sz="0" w:space="0" w:color="auto"/>
            <w:bottom w:val="none" w:sz="0" w:space="0" w:color="auto"/>
            <w:right w:val="none" w:sz="0" w:space="0" w:color="auto"/>
          </w:divBdr>
        </w:div>
      </w:divsChild>
    </w:div>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403341095">
      <w:bodyDiv w:val="1"/>
      <w:marLeft w:val="0"/>
      <w:marRight w:val="0"/>
      <w:marTop w:val="0"/>
      <w:marBottom w:val="0"/>
      <w:divBdr>
        <w:top w:val="none" w:sz="0" w:space="0" w:color="auto"/>
        <w:left w:val="none" w:sz="0" w:space="0" w:color="auto"/>
        <w:bottom w:val="none" w:sz="0" w:space="0" w:color="auto"/>
        <w:right w:val="none" w:sz="0" w:space="0" w:color="auto"/>
      </w:divBdr>
      <w:divsChild>
        <w:div w:id="1701008896">
          <w:marLeft w:val="0"/>
          <w:marRight w:val="0"/>
          <w:marTop w:val="0"/>
          <w:marBottom w:val="375"/>
          <w:divBdr>
            <w:top w:val="none" w:sz="0" w:space="0" w:color="auto"/>
            <w:left w:val="none" w:sz="0" w:space="0" w:color="auto"/>
            <w:bottom w:val="single" w:sz="6" w:space="19" w:color="E9ECEF"/>
            <w:right w:val="none" w:sz="0" w:space="0" w:color="auto"/>
          </w:divBdr>
          <w:divsChild>
            <w:div w:id="790561915">
              <w:marLeft w:val="0"/>
              <w:marRight w:val="0"/>
              <w:marTop w:val="0"/>
              <w:marBottom w:val="0"/>
              <w:divBdr>
                <w:top w:val="none" w:sz="0" w:space="0" w:color="auto"/>
                <w:left w:val="none" w:sz="0" w:space="0" w:color="auto"/>
                <w:bottom w:val="none" w:sz="0" w:space="0" w:color="auto"/>
                <w:right w:val="none" w:sz="0" w:space="0" w:color="auto"/>
              </w:divBdr>
              <w:divsChild>
                <w:div w:id="1221402727">
                  <w:marLeft w:val="0"/>
                  <w:marRight w:val="0"/>
                  <w:marTop w:val="0"/>
                  <w:marBottom w:val="0"/>
                  <w:divBdr>
                    <w:top w:val="none" w:sz="0" w:space="0" w:color="auto"/>
                    <w:left w:val="none" w:sz="0" w:space="0" w:color="auto"/>
                    <w:bottom w:val="none" w:sz="0" w:space="0" w:color="auto"/>
                    <w:right w:val="none" w:sz="0" w:space="0" w:color="auto"/>
                  </w:divBdr>
                  <w:divsChild>
                    <w:div w:id="409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933">
          <w:marLeft w:val="0"/>
          <w:marRight w:val="0"/>
          <w:marTop w:val="0"/>
          <w:marBottom w:val="375"/>
          <w:divBdr>
            <w:top w:val="none" w:sz="0" w:space="0" w:color="auto"/>
            <w:left w:val="none" w:sz="0" w:space="0" w:color="auto"/>
            <w:bottom w:val="single" w:sz="6" w:space="19" w:color="E9ECEF"/>
            <w:right w:val="none" w:sz="0" w:space="0" w:color="auto"/>
          </w:divBdr>
          <w:divsChild>
            <w:div w:id="274286307">
              <w:marLeft w:val="0"/>
              <w:marRight w:val="0"/>
              <w:marTop w:val="0"/>
              <w:marBottom w:val="0"/>
              <w:divBdr>
                <w:top w:val="none" w:sz="0" w:space="0" w:color="auto"/>
                <w:left w:val="none" w:sz="0" w:space="0" w:color="auto"/>
                <w:bottom w:val="none" w:sz="0" w:space="0" w:color="auto"/>
                <w:right w:val="none" w:sz="0" w:space="0" w:color="auto"/>
              </w:divBdr>
              <w:divsChild>
                <w:div w:id="862330289">
                  <w:marLeft w:val="0"/>
                  <w:marRight w:val="0"/>
                  <w:marTop w:val="0"/>
                  <w:marBottom w:val="0"/>
                  <w:divBdr>
                    <w:top w:val="none" w:sz="0" w:space="0" w:color="auto"/>
                    <w:left w:val="none" w:sz="0" w:space="0" w:color="auto"/>
                    <w:bottom w:val="none" w:sz="0" w:space="0" w:color="auto"/>
                    <w:right w:val="none" w:sz="0" w:space="0" w:color="auto"/>
                  </w:divBdr>
                  <w:divsChild>
                    <w:div w:id="13510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80312">
          <w:marLeft w:val="0"/>
          <w:marRight w:val="0"/>
          <w:marTop w:val="0"/>
          <w:marBottom w:val="375"/>
          <w:divBdr>
            <w:top w:val="none" w:sz="0" w:space="0" w:color="auto"/>
            <w:left w:val="none" w:sz="0" w:space="0" w:color="auto"/>
            <w:bottom w:val="single" w:sz="6" w:space="19" w:color="E9ECEF"/>
            <w:right w:val="none" w:sz="0" w:space="0" w:color="auto"/>
          </w:divBdr>
          <w:divsChild>
            <w:div w:id="789326275">
              <w:marLeft w:val="0"/>
              <w:marRight w:val="0"/>
              <w:marTop w:val="0"/>
              <w:marBottom w:val="0"/>
              <w:divBdr>
                <w:top w:val="none" w:sz="0" w:space="0" w:color="auto"/>
                <w:left w:val="none" w:sz="0" w:space="0" w:color="auto"/>
                <w:bottom w:val="none" w:sz="0" w:space="0" w:color="auto"/>
                <w:right w:val="none" w:sz="0" w:space="0" w:color="auto"/>
              </w:divBdr>
              <w:divsChild>
                <w:div w:id="1609040740">
                  <w:marLeft w:val="0"/>
                  <w:marRight w:val="0"/>
                  <w:marTop w:val="0"/>
                  <w:marBottom w:val="0"/>
                  <w:divBdr>
                    <w:top w:val="none" w:sz="0" w:space="0" w:color="auto"/>
                    <w:left w:val="none" w:sz="0" w:space="0" w:color="auto"/>
                    <w:bottom w:val="none" w:sz="0" w:space="0" w:color="auto"/>
                    <w:right w:val="none" w:sz="0" w:space="0" w:color="auto"/>
                  </w:divBdr>
                  <w:divsChild>
                    <w:div w:id="1038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22612">
      <w:bodyDiv w:val="1"/>
      <w:marLeft w:val="0"/>
      <w:marRight w:val="0"/>
      <w:marTop w:val="0"/>
      <w:marBottom w:val="0"/>
      <w:divBdr>
        <w:top w:val="none" w:sz="0" w:space="0" w:color="auto"/>
        <w:left w:val="none" w:sz="0" w:space="0" w:color="auto"/>
        <w:bottom w:val="none" w:sz="0" w:space="0" w:color="auto"/>
        <w:right w:val="none" w:sz="0" w:space="0" w:color="auto"/>
      </w:divBdr>
      <w:divsChild>
        <w:div w:id="1584990926">
          <w:marLeft w:val="0"/>
          <w:marRight w:val="0"/>
          <w:marTop w:val="0"/>
          <w:marBottom w:val="0"/>
          <w:divBdr>
            <w:top w:val="none" w:sz="0" w:space="0" w:color="auto"/>
            <w:left w:val="none" w:sz="0" w:space="0" w:color="auto"/>
            <w:bottom w:val="none" w:sz="0" w:space="0" w:color="auto"/>
            <w:right w:val="none" w:sz="0" w:space="0" w:color="auto"/>
          </w:divBdr>
        </w:div>
      </w:divsChild>
    </w:div>
    <w:div w:id="579752132">
      <w:bodyDiv w:val="1"/>
      <w:marLeft w:val="0"/>
      <w:marRight w:val="0"/>
      <w:marTop w:val="0"/>
      <w:marBottom w:val="0"/>
      <w:divBdr>
        <w:top w:val="none" w:sz="0" w:space="0" w:color="auto"/>
        <w:left w:val="none" w:sz="0" w:space="0" w:color="auto"/>
        <w:bottom w:val="none" w:sz="0" w:space="0" w:color="auto"/>
        <w:right w:val="none" w:sz="0" w:space="0" w:color="auto"/>
      </w:divBdr>
      <w:divsChild>
        <w:div w:id="487019807">
          <w:marLeft w:val="0"/>
          <w:marRight w:val="0"/>
          <w:marTop w:val="0"/>
          <w:marBottom w:val="0"/>
          <w:divBdr>
            <w:top w:val="none" w:sz="0" w:space="0" w:color="auto"/>
            <w:left w:val="none" w:sz="0" w:space="0" w:color="auto"/>
            <w:bottom w:val="none" w:sz="0" w:space="0" w:color="auto"/>
            <w:right w:val="none" w:sz="0" w:space="0" w:color="auto"/>
          </w:divBdr>
        </w:div>
      </w:divsChild>
    </w:div>
    <w:div w:id="598876244">
      <w:bodyDiv w:val="1"/>
      <w:marLeft w:val="0"/>
      <w:marRight w:val="0"/>
      <w:marTop w:val="0"/>
      <w:marBottom w:val="0"/>
      <w:divBdr>
        <w:top w:val="none" w:sz="0" w:space="0" w:color="auto"/>
        <w:left w:val="none" w:sz="0" w:space="0" w:color="auto"/>
        <w:bottom w:val="none" w:sz="0" w:space="0" w:color="auto"/>
        <w:right w:val="none" w:sz="0" w:space="0" w:color="auto"/>
      </w:divBdr>
      <w:divsChild>
        <w:div w:id="370154011">
          <w:marLeft w:val="0"/>
          <w:marRight w:val="0"/>
          <w:marTop w:val="0"/>
          <w:marBottom w:val="0"/>
          <w:divBdr>
            <w:top w:val="none" w:sz="0" w:space="0" w:color="auto"/>
            <w:left w:val="none" w:sz="0" w:space="0" w:color="auto"/>
            <w:bottom w:val="none" w:sz="0" w:space="0" w:color="auto"/>
            <w:right w:val="none" w:sz="0" w:space="0" w:color="auto"/>
          </w:divBdr>
          <w:divsChild>
            <w:div w:id="454718489">
              <w:marLeft w:val="0"/>
              <w:marRight w:val="0"/>
              <w:marTop w:val="0"/>
              <w:marBottom w:val="0"/>
              <w:divBdr>
                <w:top w:val="none" w:sz="0" w:space="0" w:color="auto"/>
                <w:left w:val="none" w:sz="0" w:space="0" w:color="auto"/>
                <w:bottom w:val="none" w:sz="0" w:space="0" w:color="auto"/>
                <w:right w:val="none" w:sz="0" w:space="0" w:color="auto"/>
              </w:divBdr>
              <w:divsChild>
                <w:div w:id="12250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4159">
          <w:marLeft w:val="0"/>
          <w:marRight w:val="0"/>
          <w:marTop w:val="0"/>
          <w:marBottom w:val="0"/>
          <w:divBdr>
            <w:top w:val="none" w:sz="0" w:space="0" w:color="auto"/>
            <w:left w:val="none" w:sz="0" w:space="0" w:color="auto"/>
            <w:bottom w:val="none" w:sz="0" w:space="0" w:color="auto"/>
            <w:right w:val="none" w:sz="0" w:space="0" w:color="auto"/>
          </w:divBdr>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867835501">
      <w:bodyDiv w:val="1"/>
      <w:marLeft w:val="0"/>
      <w:marRight w:val="0"/>
      <w:marTop w:val="0"/>
      <w:marBottom w:val="0"/>
      <w:divBdr>
        <w:top w:val="none" w:sz="0" w:space="0" w:color="auto"/>
        <w:left w:val="none" w:sz="0" w:space="0" w:color="auto"/>
        <w:bottom w:val="none" w:sz="0" w:space="0" w:color="auto"/>
        <w:right w:val="none" w:sz="0" w:space="0" w:color="auto"/>
      </w:divBdr>
      <w:divsChild>
        <w:div w:id="980378708">
          <w:marLeft w:val="0"/>
          <w:marRight w:val="0"/>
          <w:marTop w:val="0"/>
          <w:marBottom w:val="0"/>
          <w:divBdr>
            <w:top w:val="none" w:sz="0" w:space="0" w:color="auto"/>
            <w:left w:val="none" w:sz="0" w:space="0" w:color="auto"/>
            <w:bottom w:val="none" w:sz="0" w:space="0" w:color="auto"/>
            <w:right w:val="none" w:sz="0" w:space="0" w:color="auto"/>
          </w:divBdr>
          <w:divsChild>
            <w:div w:id="255793128">
              <w:marLeft w:val="0"/>
              <w:marRight w:val="0"/>
              <w:marTop w:val="0"/>
              <w:marBottom w:val="0"/>
              <w:divBdr>
                <w:top w:val="none" w:sz="0" w:space="0" w:color="auto"/>
                <w:left w:val="none" w:sz="0" w:space="0" w:color="auto"/>
                <w:bottom w:val="none" w:sz="0" w:space="0" w:color="auto"/>
                <w:right w:val="none" w:sz="0" w:space="0" w:color="auto"/>
              </w:divBdr>
              <w:divsChild>
                <w:div w:id="620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6893">
          <w:marLeft w:val="0"/>
          <w:marRight w:val="0"/>
          <w:marTop w:val="0"/>
          <w:marBottom w:val="0"/>
          <w:divBdr>
            <w:top w:val="none" w:sz="0" w:space="0" w:color="auto"/>
            <w:left w:val="none" w:sz="0" w:space="0" w:color="auto"/>
            <w:bottom w:val="none" w:sz="0" w:space="0" w:color="auto"/>
            <w:right w:val="none" w:sz="0" w:space="0" w:color="auto"/>
          </w:divBdr>
        </w:div>
      </w:divsChild>
    </w:div>
    <w:div w:id="910314770">
      <w:bodyDiv w:val="1"/>
      <w:marLeft w:val="0"/>
      <w:marRight w:val="0"/>
      <w:marTop w:val="0"/>
      <w:marBottom w:val="0"/>
      <w:divBdr>
        <w:top w:val="none" w:sz="0" w:space="0" w:color="auto"/>
        <w:left w:val="none" w:sz="0" w:space="0" w:color="auto"/>
        <w:bottom w:val="none" w:sz="0" w:space="0" w:color="auto"/>
        <w:right w:val="none" w:sz="0" w:space="0" w:color="auto"/>
      </w:divBdr>
      <w:divsChild>
        <w:div w:id="1006519686">
          <w:marLeft w:val="0"/>
          <w:marRight w:val="0"/>
          <w:marTop w:val="0"/>
          <w:marBottom w:val="0"/>
          <w:divBdr>
            <w:top w:val="none" w:sz="0" w:space="0" w:color="auto"/>
            <w:left w:val="none" w:sz="0" w:space="0" w:color="auto"/>
            <w:bottom w:val="none" w:sz="0" w:space="0" w:color="auto"/>
            <w:right w:val="none" w:sz="0" w:space="0" w:color="auto"/>
          </w:divBdr>
          <w:divsChild>
            <w:div w:id="1671834648">
              <w:marLeft w:val="0"/>
              <w:marRight w:val="0"/>
              <w:marTop w:val="0"/>
              <w:marBottom w:val="0"/>
              <w:divBdr>
                <w:top w:val="none" w:sz="0" w:space="0" w:color="auto"/>
                <w:left w:val="none" w:sz="0" w:space="0" w:color="auto"/>
                <w:bottom w:val="none" w:sz="0" w:space="0" w:color="auto"/>
                <w:right w:val="none" w:sz="0" w:space="0" w:color="auto"/>
              </w:divBdr>
              <w:divsChild>
                <w:div w:id="72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081">
          <w:marLeft w:val="0"/>
          <w:marRight w:val="0"/>
          <w:marTop w:val="0"/>
          <w:marBottom w:val="0"/>
          <w:divBdr>
            <w:top w:val="none" w:sz="0" w:space="0" w:color="auto"/>
            <w:left w:val="none" w:sz="0" w:space="0" w:color="auto"/>
            <w:bottom w:val="none" w:sz="0" w:space="0" w:color="auto"/>
            <w:right w:val="none" w:sz="0" w:space="0" w:color="auto"/>
          </w:divBdr>
        </w:div>
      </w:divsChild>
    </w:div>
    <w:div w:id="995230063">
      <w:bodyDiv w:val="1"/>
      <w:marLeft w:val="0"/>
      <w:marRight w:val="0"/>
      <w:marTop w:val="0"/>
      <w:marBottom w:val="0"/>
      <w:divBdr>
        <w:top w:val="none" w:sz="0" w:space="0" w:color="auto"/>
        <w:left w:val="none" w:sz="0" w:space="0" w:color="auto"/>
        <w:bottom w:val="none" w:sz="0" w:space="0" w:color="auto"/>
        <w:right w:val="none" w:sz="0" w:space="0" w:color="auto"/>
      </w:divBdr>
      <w:divsChild>
        <w:div w:id="1360200279">
          <w:marLeft w:val="0"/>
          <w:marRight w:val="0"/>
          <w:marTop w:val="0"/>
          <w:marBottom w:val="0"/>
          <w:divBdr>
            <w:top w:val="none" w:sz="0" w:space="0" w:color="auto"/>
            <w:left w:val="none" w:sz="0" w:space="0" w:color="auto"/>
            <w:bottom w:val="none" w:sz="0" w:space="0" w:color="auto"/>
            <w:right w:val="none" w:sz="0" w:space="0" w:color="auto"/>
          </w:divBdr>
          <w:divsChild>
            <w:div w:id="438111095">
              <w:marLeft w:val="0"/>
              <w:marRight w:val="0"/>
              <w:marTop w:val="0"/>
              <w:marBottom w:val="0"/>
              <w:divBdr>
                <w:top w:val="none" w:sz="0" w:space="0" w:color="auto"/>
                <w:left w:val="none" w:sz="0" w:space="0" w:color="auto"/>
                <w:bottom w:val="none" w:sz="0" w:space="0" w:color="auto"/>
                <w:right w:val="none" w:sz="0" w:space="0" w:color="auto"/>
              </w:divBdr>
              <w:divsChild>
                <w:div w:id="188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506">
          <w:marLeft w:val="0"/>
          <w:marRight w:val="0"/>
          <w:marTop w:val="0"/>
          <w:marBottom w:val="0"/>
          <w:divBdr>
            <w:top w:val="none" w:sz="0" w:space="0" w:color="auto"/>
            <w:left w:val="none" w:sz="0" w:space="0" w:color="auto"/>
            <w:bottom w:val="none" w:sz="0" w:space="0" w:color="auto"/>
            <w:right w:val="none" w:sz="0" w:space="0" w:color="auto"/>
          </w:divBdr>
        </w:div>
      </w:divsChild>
    </w:div>
    <w:div w:id="1041128724">
      <w:bodyDiv w:val="1"/>
      <w:marLeft w:val="0"/>
      <w:marRight w:val="0"/>
      <w:marTop w:val="0"/>
      <w:marBottom w:val="0"/>
      <w:divBdr>
        <w:top w:val="none" w:sz="0" w:space="0" w:color="auto"/>
        <w:left w:val="none" w:sz="0" w:space="0" w:color="auto"/>
        <w:bottom w:val="none" w:sz="0" w:space="0" w:color="auto"/>
        <w:right w:val="none" w:sz="0" w:space="0" w:color="auto"/>
      </w:divBdr>
      <w:divsChild>
        <w:div w:id="804737241">
          <w:marLeft w:val="0"/>
          <w:marRight w:val="0"/>
          <w:marTop w:val="0"/>
          <w:marBottom w:val="0"/>
          <w:divBdr>
            <w:top w:val="none" w:sz="0" w:space="0" w:color="auto"/>
            <w:left w:val="none" w:sz="0" w:space="0" w:color="auto"/>
            <w:bottom w:val="none" w:sz="0" w:space="0" w:color="auto"/>
            <w:right w:val="none" w:sz="0" w:space="0" w:color="auto"/>
          </w:divBdr>
          <w:divsChild>
            <w:div w:id="504325939">
              <w:marLeft w:val="0"/>
              <w:marRight w:val="0"/>
              <w:marTop w:val="0"/>
              <w:marBottom w:val="0"/>
              <w:divBdr>
                <w:top w:val="none" w:sz="0" w:space="0" w:color="auto"/>
                <w:left w:val="none" w:sz="0" w:space="0" w:color="auto"/>
                <w:bottom w:val="none" w:sz="0" w:space="0" w:color="auto"/>
                <w:right w:val="none" w:sz="0" w:space="0" w:color="auto"/>
              </w:divBdr>
              <w:divsChild>
                <w:div w:id="929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833">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108814890">
      <w:bodyDiv w:val="1"/>
      <w:marLeft w:val="0"/>
      <w:marRight w:val="0"/>
      <w:marTop w:val="0"/>
      <w:marBottom w:val="0"/>
      <w:divBdr>
        <w:top w:val="none" w:sz="0" w:space="0" w:color="auto"/>
        <w:left w:val="none" w:sz="0" w:space="0" w:color="auto"/>
        <w:bottom w:val="none" w:sz="0" w:space="0" w:color="auto"/>
        <w:right w:val="none" w:sz="0" w:space="0" w:color="auto"/>
      </w:divBdr>
      <w:divsChild>
        <w:div w:id="1498374918">
          <w:marLeft w:val="0"/>
          <w:marRight w:val="0"/>
          <w:marTop w:val="0"/>
          <w:marBottom w:val="0"/>
          <w:divBdr>
            <w:top w:val="none" w:sz="0" w:space="0" w:color="auto"/>
            <w:left w:val="none" w:sz="0" w:space="0" w:color="auto"/>
            <w:bottom w:val="none" w:sz="0" w:space="0" w:color="auto"/>
            <w:right w:val="none" w:sz="0" w:space="0" w:color="auto"/>
          </w:divBdr>
          <w:divsChild>
            <w:div w:id="2040425789">
              <w:marLeft w:val="0"/>
              <w:marRight w:val="0"/>
              <w:marTop w:val="0"/>
              <w:marBottom w:val="0"/>
              <w:divBdr>
                <w:top w:val="none" w:sz="0" w:space="0" w:color="auto"/>
                <w:left w:val="none" w:sz="0" w:space="0" w:color="auto"/>
                <w:bottom w:val="none" w:sz="0" w:space="0" w:color="auto"/>
                <w:right w:val="none" w:sz="0" w:space="0" w:color="auto"/>
              </w:divBdr>
              <w:divsChild>
                <w:div w:id="553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911">
          <w:marLeft w:val="0"/>
          <w:marRight w:val="0"/>
          <w:marTop w:val="0"/>
          <w:marBottom w:val="0"/>
          <w:divBdr>
            <w:top w:val="none" w:sz="0" w:space="0" w:color="auto"/>
            <w:left w:val="none" w:sz="0" w:space="0" w:color="auto"/>
            <w:bottom w:val="none" w:sz="0" w:space="0" w:color="auto"/>
            <w:right w:val="none" w:sz="0" w:space="0" w:color="auto"/>
          </w:divBdr>
        </w:div>
      </w:divsChild>
    </w:div>
    <w:div w:id="1133595693">
      <w:bodyDiv w:val="1"/>
      <w:marLeft w:val="0"/>
      <w:marRight w:val="0"/>
      <w:marTop w:val="0"/>
      <w:marBottom w:val="0"/>
      <w:divBdr>
        <w:top w:val="none" w:sz="0" w:space="0" w:color="auto"/>
        <w:left w:val="none" w:sz="0" w:space="0" w:color="auto"/>
        <w:bottom w:val="none" w:sz="0" w:space="0" w:color="auto"/>
        <w:right w:val="none" w:sz="0" w:space="0" w:color="auto"/>
      </w:divBdr>
      <w:divsChild>
        <w:div w:id="836651565">
          <w:marLeft w:val="0"/>
          <w:marRight w:val="0"/>
          <w:marTop w:val="0"/>
          <w:marBottom w:val="375"/>
          <w:divBdr>
            <w:top w:val="none" w:sz="0" w:space="0" w:color="auto"/>
            <w:left w:val="none" w:sz="0" w:space="0" w:color="auto"/>
            <w:bottom w:val="single" w:sz="6" w:space="19" w:color="E9ECEF"/>
            <w:right w:val="none" w:sz="0" w:space="0" w:color="auto"/>
          </w:divBdr>
          <w:divsChild>
            <w:div w:id="1340935957">
              <w:marLeft w:val="0"/>
              <w:marRight w:val="0"/>
              <w:marTop w:val="0"/>
              <w:marBottom w:val="0"/>
              <w:divBdr>
                <w:top w:val="none" w:sz="0" w:space="0" w:color="auto"/>
                <w:left w:val="none" w:sz="0" w:space="0" w:color="auto"/>
                <w:bottom w:val="none" w:sz="0" w:space="0" w:color="auto"/>
                <w:right w:val="none" w:sz="0" w:space="0" w:color="auto"/>
              </w:divBdr>
              <w:divsChild>
                <w:div w:id="1950820844">
                  <w:marLeft w:val="0"/>
                  <w:marRight w:val="0"/>
                  <w:marTop w:val="0"/>
                  <w:marBottom w:val="0"/>
                  <w:divBdr>
                    <w:top w:val="none" w:sz="0" w:space="0" w:color="auto"/>
                    <w:left w:val="none" w:sz="0" w:space="0" w:color="auto"/>
                    <w:bottom w:val="none" w:sz="0" w:space="0" w:color="auto"/>
                    <w:right w:val="none" w:sz="0" w:space="0" w:color="auto"/>
                  </w:divBdr>
                  <w:divsChild>
                    <w:div w:id="5100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2189">
          <w:marLeft w:val="0"/>
          <w:marRight w:val="0"/>
          <w:marTop w:val="0"/>
          <w:marBottom w:val="375"/>
          <w:divBdr>
            <w:top w:val="none" w:sz="0" w:space="0" w:color="auto"/>
            <w:left w:val="none" w:sz="0" w:space="0" w:color="auto"/>
            <w:bottom w:val="single" w:sz="6" w:space="19" w:color="E9ECEF"/>
            <w:right w:val="none" w:sz="0" w:space="0" w:color="auto"/>
          </w:divBdr>
          <w:divsChild>
            <w:div w:id="1000431638">
              <w:marLeft w:val="0"/>
              <w:marRight w:val="0"/>
              <w:marTop w:val="0"/>
              <w:marBottom w:val="0"/>
              <w:divBdr>
                <w:top w:val="none" w:sz="0" w:space="0" w:color="auto"/>
                <w:left w:val="none" w:sz="0" w:space="0" w:color="auto"/>
                <w:bottom w:val="none" w:sz="0" w:space="0" w:color="auto"/>
                <w:right w:val="none" w:sz="0" w:space="0" w:color="auto"/>
              </w:divBdr>
              <w:divsChild>
                <w:div w:id="2077851161">
                  <w:marLeft w:val="0"/>
                  <w:marRight w:val="0"/>
                  <w:marTop w:val="0"/>
                  <w:marBottom w:val="0"/>
                  <w:divBdr>
                    <w:top w:val="none" w:sz="0" w:space="0" w:color="auto"/>
                    <w:left w:val="none" w:sz="0" w:space="0" w:color="auto"/>
                    <w:bottom w:val="none" w:sz="0" w:space="0" w:color="auto"/>
                    <w:right w:val="none" w:sz="0" w:space="0" w:color="auto"/>
                  </w:divBdr>
                  <w:divsChild>
                    <w:div w:id="10921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310">
          <w:marLeft w:val="0"/>
          <w:marRight w:val="0"/>
          <w:marTop w:val="0"/>
          <w:marBottom w:val="375"/>
          <w:divBdr>
            <w:top w:val="none" w:sz="0" w:space="0" w:color="auto"/>
            <w:left w:val="none" w:sz="0" w:space="0" w:color="auto"/>
            <w:bottom w:val="single" w:sz="6" w:space="19" w:color="E9ECEF"/>
            <w:right w:val="none" w:sz="0" w:space="0" w:color="auto"/>
          </w:divBdr>
          <w:divsChild>
            <w:div w:id="959530194">
              <w:marLeft w:val="0"/>
              <w:marRight w:val="0"/>
              <w:marTop w:val="0"/>
              <w:marBottom w:val="0"/>
              <w:divBdr>
                <w:top w:val="none" w:sz="0" w:space="0" w:color="auto"/>
                <w:left w:val="none" w:sz="0" w:space="0" w:color="auto"/>
                <w:bottom w:val="none" w:sz="0" w:space="0" w:color="auto"/>
                <w:right w:val="none" w:sz="0" w:space="0" w:color="auto"/>
              </w:divBdr>
              <w:divsChild>
                <w:div w:id="509639673">
                  <w:marLeft w:val="0"/>
                  <w:marRight w:val="0"/>
                  <w:marTop w:val="0"/>
                  <w:marBottom w:val="0"/>
                  <w:divBdr>
                    <w:top w:val="none" w:sz="0" w:space="0" w:color="auto"/>
                    <w:left w:val="none" w:sz="0" w:space="0" w:color="auto"/>
                    <w:bottom w:val="none" w:sz="0" w:space="0" w:color="auto"/>
                    <w:right w:val="none" w:sz="0" w:space="0" w:color="auto"/>
                  </w:divBdr>
                  <w:divsChild>
                    <w:div w:id="597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1150">
      <w:bodyDiv w:val="1"/>
      <w:marLeft w:val="0"/>
      <w:marRight w:val="0"/>
      <w:marTop w:val="0"/>
      <w:marBottom w:val="0"/>
      <w:divBdr>
        <w:top w:val="none" w:sz="0" w:space="0" w:color="auto"/>
        <w:left w:val="none" w:sz="0" w:space="0" w:color="auto"/>
        <w:bottom w:val="none" w:sz="0" w:space="0" w:color="auto"/>
        <w:right w:val="none" w:sz="0" w:space="0" w:color="auto"/>
      </w:divBdr>
      <w:divsChild>
        <w:div w:id="217861694">
          <w:marLeft w:val="0"/>
          <w:marRight w:val="0"/>
          <w:marTop w:val="0"/>
          <w:marBottom w:val="0"/>
          <w:divBdr>
            <w:top w:val="none" w:sz="0" w:space="0" w:color="auto"/>
            <w:left w:val="none" w:sz="0" w:space="0" w:color="auto"/>
            <w:bottom w:val="none" w:sz="0" w:space="0" w:color="auto"/>
            <w:right w:val="none" w:sz="0" w:space="0" w:color="auto"/>
          </w:divBdr>
          <w:divsChild>
            <w:div w:id="664354951">
              <w:marLeft w:val="0"/>
              <w:marRight w:val="0"/>
              <w:marTop w:val="0"/>
              <w:marBottom w:val="0"/>
              <w:divBdr>
                <w:top w:val="none" w:sz="0" w:space="0" w:color="auto"/>
                <w:left w:val="none" w:sz="0" w:space="0" w:color="auto"/>
                <w:bottom w:val="none" w:sz="0" w:space="0" w:color="auto"/>
                <w:right w:val="none" w:sz="0" w:space="0" w:color="auto"/>
              </w:divBdr>
              <w:divsChild>
                <w:div w:id="186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691">
          <w:marLeft w:val="0"/>
          <w:marRight w:val="0"/>
          <w:marTop w:val="0"/>
          <w:marBottom w:val="0"/>
          <w:divBdr>
            <w:top w:val="none" w:sz="0" w:space="0" w:color="auto"/>
            <w:left w:val="none" w:sz="0" w:space="0" w:color="auto"/>
            <w:bottom w:val="none" w:sz="0" w:space="0" w:color="auto"/>
            <w:right w:val="none" w:sz="0" w:space="0" w:color="auto"/>
          </w:divBdr>
        </w:div>
      </w:divsChild>
    </w:div>
    <w:div w:id="1224364648">
      <w:bodyDiv w:val="1"/>
      <w:marLeft w:val="0"/>
      <w:marRight w:val="0"/>
      <w:marTop w:val="0"/>
      <w:marBottom w:val="0"/>
      <w:divBdr>
        <w:top w:val="none" w:sz="0" w:space="0" w:color="auto"/>
        <w:left w:val="none" w:sz="0" w:space="0" w:color="auto"/>
        <w:bottom w:val="none" w:sz="0" w:space="0" w:color="auto"/>
        <w:right w:val="none" w:sz="0" w:space="0" w:color="auto"/>
      </w:divBdr>
      <w:divsChild>
        <w:div w:id="348025767">
          <w:marLeft w:val="0"/>
          <w:marRight w:val="0"/>
          <w:marTop w:val="0"/>
          <w:marBottom w:val="0"/>
          <w:divBdr>
            <w:top w:val="none" w:sz="0" w:space="0" w:color="auto"/>
            <w:left w:val="none" w:sz="0" w:space="0" w:color="auto"/>
            <w:bottom w:val="none" w:sz="0" w:space="0" w:color="auto"/>
            <w:right w:val="none" w:sz="0" w:space="0" w:color="auto"/>
          </w:divBdr>
          <w:divsChild>
            <w:div w:id="727414312">
              <w:marLeft w:val="0"/>
              <w:marRight w:val="0"/>
              <w:marTop w:val="0"/>
              <w:marBottom w:val="0"/>
              <w:divBdr>
                <w:top w:val="none" w:sz="0" w:space="0" w:color="auto"/>
                <w:left w:val="none" w:sz="0" w:space="0" w:color="auto"/>
                <w:bottom w:val="none" w:sz="0" w:space="0" w:color="auto"/>
                <w:right w:val="none" w:sz="0" w:space="0" w:color="auto"/>
              </w:divBdr>
              <w:divsChild>
                <w:div w:id="4044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1305">
          <w:marLeft w:val="0"/>
          <w:marRight w:val="0"/>
          <w:marTop w:val="0"/>
          <w:marBottom w:val="0"/>
          <w:divBdr>
            <w:top w:val="none" w:sz="0" w:space="0" w:color="auto"/>
            <w:left w:val="none" w:sz="0" w:space="0" w:color="auto"/>
            <w:bottom w:val="none" w:sz="0" w:space="0" w:color="auto"/>
            <w:right w:val="none" w:sz="0" w:space="0" w:color="auto"/>
          </w:divBdr>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23932123">
      <w:bodyDiv w:val="1"/>
      <w:marLeft w:val="0"/>
      <w:marRight w:val="0"/>
      <w:marTop w:val="0"/>
      <w:marBottom w:val="0"/>
      <w:divBdr>
        <w:top w:val="none" w:sz="0" w:space="0" w:color="auto"/>
        <w:left w:val="none" w:sz="0" w:space="0" w:color="auto"/>
        <w:bottom w:val="none" w:sz="0" w:space="0" w:color="auto"/>
        <w:right w:val="none" w:sz="0" w:space="0" w:color="auto"/>
      </w:divBdr>
      <w:divsChild>
        <w:div w:id="1485315549">
          <w:marLeft w:val="0"/>
          <w:marRight w:val="0"/>
          <w:marTop w:val="0"/>
          <w:marBottom w:val="0"/>
          <w:divBdr>
            <w:top w:val="none" w:sz="0" w:space="0" w:color="auto"/>
            <w:left w:val="none" w:sz="0" w:space="0" w:color="auto"/>
            <w:bottom w:val="none" w:sz="0" w:space="0" w:color="auto"/>
            <w:right w:val="none" w:sz="0" w:space="0" w:color="auto"/>
          </w:divBdr>
          <w:divsChild>
            <w:div w:id="1782988596">
              <w:marLeft w:val="0"/>
              <w:marRight w:val="0"/>
              <w:marTop w:val="0"/>
              <w:marBottom w:val="0"/>
              <w:divBdr>
                <w:top w:val="none" w:sz="0" w:space="0" w:color="auto"/>
                <w:left w:val="none" w:sz="0" w:space="0" w:color="auto"/>
                <w:bottom w:val="none" w:sz="0" w:space="0" w:color="auto"/>
                <w:right w:val="none" w:sz="0" w:space="0" w:color="auto"/>
              </w:divBdr>
              <w:divsChild>
                <w:div w:id="1332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514">
          <w:marLeft w:val="0"/>
          <w:marRight w:val="0"/>
          <w:marTop w:val="0"/>
          <w:marBottom w:val="0"/>
          <w:divBdr>
            <w:top w:val="none" w:sz="0" w:space="0" w:color="auto"/>
            <w:left w:val="none" w:sz="0" w:space="0" w:color="auto"/>
            <w:bottom w:val="none" w:sz="0" w:space="0" w:color="auto"/>
            <w:right w:val="none" w:sz="0" w:space="0" w:color="auto"/>
          </w:divBdr>
        </w:div>
      </w:divsChild>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568417263">
      <w:bodyDiv w:val="1"/>
      <w:marLeft w:val="0"/>
      <w:marRight w:val="0"/>
      <w:marTop w:val="0"/>
      <w:marBottom w:val="0"/>
      <w:divBdr>
        <w:top w:val="none" w:sz="0" w:space="0" w:color="auto"/>
        <w:left w:val="none" w:sz="0" w:space="0" w:color="auto"/>
        <w:bottom w:val="none" w:sz="0" w:space="0" w:color="auto"/>
        <w:right w:val="none" w:sz="0" w:space="0" w:color="auto"/>
      </w:divBdr>
      <w:divsChild>
        <w:div w:id="396558647">
          <w:marLeft w:val="0"/>
          <w:marRight w:val="0"/>
          <w:marTop w:val="0"/>
          <w:marBottom w:val="0"/>
          <w:divBdr>
            <w:top w:val="none" w:sz="0" w:space="0" w:color="auto"/>
            <w:left w:val="none" w:sz="0" w:space="0" w:color="auto"/>
            <w:bottom w:val="none" w:sz="0" w:space="0" w:color="auto"/>
            <w:right w:val="none" w:sz="0" w:space="0" w:color="auto"/>
          </w:divBdr>
          <w:divsChild>
            <w:div w:id="359400098">
              <w:marLeft w:val="0"/>
              <w:marRight w:val="0"/>
              <w:marTop w:val="0"/>
              <w:marBottom w:val="0"/>
              <w:divBdr>
                <w:top w:val="none" w:sz="0" w:space="0" w:color="auto"/>
                <w:left w:val="none" w:sz="0" w:space="0" w:color="auto"/>
                <w:bottom w:val="none" w:sz="0" w:space="0" w:color="auto"/>
                <w:right w:val="none" w:sz="0" w:space="0" w:color="auto"/>
              </w:divBdr>
              <w:divsChild>
                <w:div w:id="4637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2385">
          <w:marLeft w:val="0"/>
          <w:marRight w:val="0"/>
          <w:marTop w:val="0"/>
          <w:marBottom w:val="0"/>
          <w:divBdr>
            <w:top w:val="none" w:sz="0" w:space="0" w:color="auto"/>
            <w:left w:val="none" w:sz="0" w:space="0" w:color="auto"/>
            <w:bottom w:val="none" w:sz="0" w:space="0" w:color="auto"/>
            <w:right w:val="none" w:sz="0" w:space="0" w:color="auto"/>
          </w:divBdr>
        </w:div>
      </w:divsChild>
    </w:div>
    <w:div w:id="1676103831">
      <w:bodyDiv w:val="1"/>
      <w:marLeft w:val="0"/>
      <w:marRight w:val="0"/>
      <w:marTop w:val="0"/>
      <w:marBottom w:val="0"/>
      <w:divBdr>
        <w:top w:val="none" w:sz="0" w:space="0" w:color="auto"/>
        <w:left w:val="none" w:sz="0" w:space="0" w:color="auto"/>
        <w:bottom w:val="none" w:sz="0" w:space="0" w:color="auto"/>
        <w:right w:val="none" w:sz="0" w:space="0" w:color="auto"/>
      </w:divBdr>
      <w:divsChild>
        <w:div w:id="873035160">
          <w:marLeft w:val="0"/>
          <w:marRight w:val="0"/>
          <w:marTop w:val="0"/>
          <w:marBottom w:val="0"/>
          <w:divBdr>
            <w:top w:val="none" w:sz="0" w:space="0" w:color="auto"/>
            <w:left w:val="none" w:sz="0" w:space="0" w:color="auto"/>
            <w:bottom w:val="none" w:sz="0" w:space="0" w:color="auto"/>
            <w:right w:val="none" w:sz="0" w:space="0" w:color="auto"/>
          </w:divBdr>
        </w:div>
      </w:divsChild>
    </w:div>
    <w:div w:id="1707483329">
      <w:bodyDiv w:val="1"/>
      <w:marLeft w:val="0"/>
      <w:marRight w:val="0"/>
      <w:marTop w:val="0"/>
      <w:marBottom w:val="0"/>
      <w:divBdr>
        <w:top w:val="none" w:sz="0" w:space="0" w:color="auto"/>
        <w:left w:val="none" w:sz="0" w:space="0" w:color="auto"/>
        <w:bottom w:val="none" w:sz="0" w:space="0" w:color="auto"/>
        <w:right w:val="none" w:sz="0" w:space="0" w:color="auto"/>
      </w:divBdr>
      <w:divsChild>
        <w:div w:id="515002406">
          <w:marLeft w:val="0"/>
          <w:marRight w:val="0"/>
          <w:marTop w:val="0"/>
          <w:marBottom w:val="0"/>
          <w:divBdr>
            <w:top w:val="none" w:sz="0" w:space="0" w:color="auto"/>
            <w:left w:val="none" w:sz="0" w:space="0" w:color="auto"/>
            <w:bottom w:val="none" w:sz="0" w:space="0" w:color="auto"/>
            <w:right w:val="none" w:sz="0" w:space="0" w:color="auto"/>
          </w:divBdr>
        </w:div>
      </w:divsChild>
    </w:div>
    <w:div w:id="1775175706">
      <w:bodyDiv w:val="1"/>
      <w:marLeft w:val="0"/>
      <w:marRight w:val="0"/>
      <w:marTop w:val="0"/>
      <w:marBottom w:val="0"/>
      <w:divBdr>
        <w:top w:val="none" w:sz="0" w:space="0" w:color="auto"/>
        <w:left w:val="none" w:sz="0" w:space="0" w:color="auto"/>
        <w:bottom w:val="none" w:sz="0" w:space="0" w:color="auto"/>
        <w:right w:val="none" w:sz="0" w:space="0" w:color="auto"/>
      </w:divBdr>
      <w:divsChild>
        <w:div w:id="1921669104">
          <w:marLeft w:val="0"/>
          <w:marRight w:val="0"/>
          <w:marTop w:val="0"/>
          <w:marBottom w:val="375"/>
          <w:divBdr>
            <w:top w:val="none" w:sz="0" w:space="0" w:color="auto"/>
            <w:left w:val="none" w:sz="0" w:space="0" w:color="auto"/>
            <w:bottom w:val="single" w:sz="6" w:space="19" w:color="E9ECEF"/>
            <w:right w:val="none" w:sz="0" w:space="0" w:color="auto"/>
          </w:divBdr>
          <w:divsChild>
            <w:div w:id="366874471">
              <w:marLeft w:val="0"/>
              <w:marRight w:val="0"/>
              <w:marTop w:val="0"/>
              <w:marBottom w:val="0"/>
              <w:divBdr>
                <w:top w:val="none" w:sz="0" w:space="0" w:color="auto"/>
                <w:left w:val="none" w:sz="0" w:space="0" w:color="auto"/>
                <w:bottom w:val="none" w:sz="0" w:space="0" w:color="auto"/>
                <w:right w:val="none" w:sz="0" w:space="0" w:color="auto"/>
              </w:divBdr>
              <w:divsChild>
                <w:div w:id="507599622">
                  <w:marLeft w:val="0"/>
                  <w:marRight w:val="0"/>
                  <w:marTop w:val="0"/>
                  <w:marBottom w:val="0"/>
                  <w:divBdr>
                    <w:top w:val="none" w:sz="0" w:space="0" w:color="auto"/>
                    <w:left w:val="none" w:sz="0" w:space="0" w:color="auto"/>
                    <w:bottom w:val="none" w:sz="0" w:space="0" w:color="auto"/>
                    <w:right w:val="none" w:sz="0" w:space="0" w:color="auto"/>
                  </w:divBdr>
                  <w:divsChild>
                    <w:div w:id="15789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2310">
          <w:marLeft w:val="0"/>
          <w:marRight w:val="0"/>
          <w:marTop w:val="0"/>
          <w:marBottom w:val="375"/>
          <w:divBdr>
            <w:top w:val="none" w:sz="0" w:space="0" w:color="auto"/>
            <w:left w:val="none" w:sz="0" w:space="0" w:color="auto"/>
            <w:bottom w:val="single" w:sz="6" w:space="19" w:color="E9ECEF"/>
            <w:right w:val="none" w:sz="0" w:space="0" w:color="auto"/>
          </w:divBdr>
          <w:divsChild>
            <w:div w:id="665859872">
              <w:marLeft w:val="0"/>
              <w:marRight w:val="0"/>
              <w:marTop w:val="0"/>
              <w:marBottom w:val="0"/>
              <w:divBdr>
                <w:top w:val="none" w:sz="0" w:space="0" w:color="auto"/>
                <w:left w:val="none" w:sz="0" w:space="0" w:color="auto"/>
                <w:bottom w:val="none" w:sz="0" w:space="0" w:color="auto"/>
                <w:right w:val="none" w:sz="0" w:space="0" w:color="auto"/>
              </w:divBdr>
              <w:divsChild>
                <w:div w:id="61954322">
                  <w:marLeft w:val="0"/>
                  <w:marRight w:val="0"/>
                  <w:marTop w:val="0"/>
                  <w:marBottom w:val="0"/>
                  <w:divBdr>
                    <w:top w:val="none" w:sz="0" w:space="0" w:color="auto"/>
                    <w:left w:val="none" w:sz="0" w:space="0" w:color="auto"/>
                    <w:bottom w:val="none" w:sz="0" w:space="0" w:color="auto"/>
                    <w:right w:val="none" w:sz="0" w:space="0" w:color="auto"/>
                  </w:divBdr>
                  <w:divsChild>
                    <w:div w:id="1028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5670">
          <w:marLeft w:val="0"/>
          <w:marRight w:val="0"/>
          <w:marTop w:val="0"/>
          <w:marBottom w:val="375"/>
          <w:divBdr>
            <w:top w:val="none" w:sz="0" w:space="0" w:color="auto"/>
            <w:left w:val="none" w:sz="0" w:space="0" w:color="auto"/>
            <w:bottom w:val="single" w:sz="6" w:space="19" w:color="E9ECEF"/>
            <w:right w:val="none" w:sz="0" w:space="0" w:color="auto"/>
          </w:divBdr>
          <w:divsChild>
            <w:div w:id="1414660815">
              <w:marLeft w:val="0"/>
              <w:marRight w:val="0"/>
              <w:marTop w:val="0"/>
              <w:marBottom w:val="0"/>
              <w:divBdr>
                <w:top w:val="none" w:sz="0" w:space="0" w:color="auto"/>
                <w:left w:val="none" w:sz="0" w:space="0" w:color="auto"/>
                <w:bottom w:val="none" w:sz="0" w:space="0" w:color="auto"/>
                <w:right w:val="none" w:sz="0" w:space="0" w:color="auto"/>
              </w:divBdr>
              <w:divsChild>
                <w:div w:id="2052224027">
                  <w:marLeft w:val="0"/>
                  <w:marRight w:val="0"/>
                  <w:marTop w:val="0"/>
                  <w:marBottom w:val="0"/>
                  <w:divBdr>
                    <w:top w:val="none" w:sz="0" w:space="0" w:color="auto"/>
                    <w:left w:val="none" w:sz="0" w:space="0" w:color="auto"/>
                    <w:bottom w:val="none" w:sz="0" w:space="0" w:color="auto"/>
                    <w:right w:val="none" w:sz="0" w:space="0" w:color="auto"/>
                  </w:divBdr>
                  <w:divsChild>
                    <w:div w:id="594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68515">
      <w:bodyDiv w:val="1"/>
      <w:marLeft w:val="0"/>
      <w:marRight w:val="0"/>
      <w:marTop w:val="0"/>
      <w:marBottom w:val="0"/>
      <w:divBdr>
        <w:top w:val="none" w:sz="0" w:space="0" w:color="auto"/>
        <w:left w:val="none" w:sz="0" w:space="0" w:color="auto"/>
        <w:bottom w:val="none" w:sz="0" w:space="0" w:color="auto"/>
        <w:right w:val="none" w:sz="0" w:space="0" w:color="auto"/>
      </w:divBdr>
      <w:divsChild>
        <w:div w:id="190143529">
          <w:marLeft w:val="0"/>
          <w:marRight w:val="0"/>
          <w:marTop w:val="0"/>
          <w:marBottom w:val="0"/>
          <w:divBdr>
            <w:top w:val="none" w:sz="0" w:space="0" w:color="auto"/>
            <w:left w:val="none" w:sz="0" w:space="0" w:color="auto"/>
            <w:bottom w:val="none" w:sz="0" w:space="0" w:color="auto"/>
            <w:right w:val="none" w:sz="0" w:space="0" w:color="auto"/>
          </w:divBdr>
          <w:divsChild>
            <w:div w:id="941646071">
              <w:marLeft w:val="0"/>
              <w:marRight w:val="0"/>
              <w:marTop w:val="0"/>
              <w:marBottom w:val="180"/>
              <w:divBdr>
                <w:top w:val="none" w:sz="0" w:space="0" w:color="auto"/>
                <w:left w:val="none" w:sz="0" w:space="0" w:color="auto"/>
                <w:bottom w:val="none" w:sz="0" w:space="0" w:color="auto"/>
                <w:right w:val="none" w:sz="0" w:space="0" w:color="auto"/>
              </w:divBdr>
              <w:divsChild>
                <w:div w:id="752240870">
                  <w:marLeft w:val="0"/>
                  <w:marRight w:val="0"/>
                  <w:marTop w:val="0"/>
                  <w:marBottom w:val="0"/>
                  <w:divBdr>
                    <w:top w:val="none" w:sz="0" w:space="0" w:color="auto"/>
                    <w:left w:val="none" w:sz="0" w:space="0" w:color="auto"/>
                    <w:bottom w:val="none" w:sz="0" w:space="0" w:color="auto"/>
                    <w:right w:val="none" w:sz="0" w:space="0" w:color="auto"/>
                  </w:divBdr>
                  <w:divsChild>
                    <w:div w:id="831988546">
                      <w:marLeft w:val="0"/>
                      <w:marRight w:val="0"/>
                      <w:marTop w:val="0"/>
                      <w:marBottom w:val="0"/>
                      <w:divBdr>
                        <w:top w:val="none" w:sz="0" w:space="0" w:color="auto"/>
                        <w:left w:val="none" w:sz="0" w:space="0" w:color="auto"/>
                        <w:bottom w:val="none" w:sz="0" w:space="0" w:color="auto"/>
                        <w:right w:val="none" w:sz="0" w:space="0" w:color="auto"/>
                      </w:divBdr>
                      <w:divsChild>
                        <w:div w:id="322202084">
                          <w:marLeft w:val="0"/>
                          <w:marRight w:val="0"/>
                          <w:marTop w:val="75"/>
                          <w:marBottom w:val="75"/>
                          <w:divBdr>
                            <w:top w:val="none" w:sz="0" w:space="0" w:color="auto"/>
                            <w:left w:val="none" w:sz="0" w:space="0" w:color="auto"/>
                            <w:bottom w:val="none" w:sz="0" w:space="0" w:color="auto"/>
                            <w:right w:val="none" w:sz="0" w:space="0" w:color="auto"/>
                          </w:divBdr>
                        </w:div>
                        <w:div w:id="17483050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81293635">
          <w:marLeft w:val="0"/>
          <w:marRight w:val="0"/>
          <w:marTop w:val="0"/>
          <w:marBottom w:val="0"/>
          <w:divBdr>
            <w:top w:val="none" w:sz="0" w:space="0" w:color="auto"/>
            <w:left w:val="none" w:sz="0" w:space="0" w:color="auto"/>
            <w:bottom w:val="none" w:sz="0" w:space="0" w:color="auto"/>
            <w:right w:val="none" w:sz="0" w:space="0" w:color="auto"/>
          </w:divBdr>
          <w:divsChild>
            <w:div w:id="1137918844">
              <w:marLeft w:val="0"/>
              <w:marRight w:val="0"/>
              <w:marTop w:val="0"/>
              <w:marBottom w:val="0"/>
              <w:divBdr>
                <w:top w:val="none" w:sz="0" w:space="0" w:color="auto"/>
                <w:left w:val="none" w:sz="0" w:space="0" w:color="auto"/>
                <w:bottom w:val="none" w:sz="0" w:space="0" w:color="auto"/>
                <w:right w:val="none" w:sz="0" w:space="0" w:color="auto"/>
              </w:divBdr>
              <w:divsChild>
                <w:div w:id="568929508">
                  <w:marLeft w:val="0"/>
                  <w:marRight w:val="0"/>
                  <w:marTop w:val="0"/>
                  <w:marBottom w:val="0"/>
                  <w:divBdr>
                    <w:top w:val="none" w:sz="0" w:space="0" w:color="auto"/>
                    <w:left w:val="none" w:sz="0" w:space="0" w:color="auto"/>
                    <w:bottom w:val="none" w:sz="0" w:space="0" w:color="auto"/>
                    <w:right w:val="none" w:sz="0" w:space="0" w:color="auto"/>
                  </w:divBdr>
                  <w:divsChild>
                    <w:div w:id="1288273493">
                      <w:marLeft w:val="0"/>
                      <w:marRight w:val="0"/>
                      <w:marTop w:val="0"/>
                      <w:marBottom w:val="0"/>
                      <w:divBdr>
                        <w:top w:val="none" w:sz="0" w:space="0" w:color="auto"/>
                        <w:left w:val="none" w:sz="0" w:space="0" w:color="auto"/>
                        <w:bottom w:val="none" w:sz="0" w:space="0" w:color="auto"/>
                        <w:right w:val="none" w:sz="0" w:space="0" w:color="auto"/>
                      </w:divBdr>
                      <w:divsChild>
                        <w:div w:id="2100985610">
                          <w:marLeft w:val="0"/>
                          <w:marRight w:val="0"/>
                          <w:marTop w:val="75"/>
                          <w:marBottom w:val="75"/>
                          <w:divBdr>
                            <w:top w:val="none" w:sz="0" w:space="0" w:color="auto"/>
                            <w:left w:val="none" w:sz="0" w:space="0" w:color="auto"/>
                            <w:bottom w:val="none" w:sz="0" w:space="0" w:color="auto"/>
                            <w:right w:val="none" w:sz="0" w:space="0" w:color="auto"/>
                          </w:divBdr>
                          <w:divsChild>
                            <w:div w:id="685595250">
                              <w:marLeft w:val="0"/>
                              <w:marRight w:val="0"/>
                              <w:marTop w:val="0"/>
                              <w:marBottom w:val="0"/>
                              <w:divBdr>
                                <w:top w:val="none" w:sz="0" w:space="0" w:color="auto"/>
                                <w:left w:val="none" w:sz="0" w:space="0" w:color="auto"/>
                                <w:bottom w:val="none" w:sz="0" w:space="0" w:color="auto"/>
                                <w:right w:val="none" w:sz="0" w:space="0" w:color="auto"/>
                              </w:divBdr>
                              <w:divsChild>
                                <w:div w:id="579365810">
                                  <w:marLeft w:val="0"/>
                                  <w:marRight w:val="0"/>
                                  <w:marTop w:val="0"/>
                                  <w:marBottom w:val="0"/>
                                  <w:divBdr>
                                    <w:top w:val="none" w:sz="0" w:space="0" w:color="auto"/>
                                    <w:left w:val="none" w:sz="0" w:space="0" w:color="auto"/>
                                    <w:bottom w:val="none" w:sz="0" w:space="0" w:color="auto"/>
                                    <w:right w:val="none" w:sz="0" w:space="0" w:color="auto"/>
                                  </w:divBdr>
                                </w:div>
                              </w:divsChild>
                            </w:div>
                            <w:div w:id="734477718">
                              <w:marLeft w:val="0"/>
                              <w:marRight w:val="0"/>
                              <w:marTop w:val="120"/>
                              <w:marBottom w:val="0"/>
                              <w:divBdr>
                                <w:top w:val="none" w:sz="0" w:space="0" w:color="auto"/>
                                <w:left w:val="none" w:sz="0" w:space="0" w:color="auto"/>
                                <w:bottom w:val="none" w:sz="0" w:space="0" w:color="auto"/>
                                <w:right w:val="none" w:sz="0" w:space="0" w:color="auto"/>
                              </w:divBdr>
                              <w:divsChild>
                                <w:div w:id="2093356388">
                                  <w:marLeft w:val="0"/>
                                  <w:marRight w:val="0"/>
                                  <w:marTop w:val="0"/>
                                  <w:marBottom w:val="0"/>
                                  <w:divBdr>
                                    <w:top w:val="none" w:sz="0" w:space="0" w:color="auto"/>
                                    <w:left w:val="none" w:sz="0" w:space="0" w:color="auto"/>
                                    <w:bottom w:val="none" w:sz="0" w:space="0" w:color="auto"/>
                                    <w:right w:val="none" w:sz="0" w:space="0" w:color="auto"/>
                                  </w:divBdr>
                                </w:div>
                              </w:divsChild>
                            </w:div>
                            <w:div w:id="388263333">
                              <w:marLeft w:val="0"/>
                              <w:marRight w:val="0"/>
                              <w:marTop w:val="120"/>
                              <w:marBottom w:val="0"/>
                              <w:divBdr>
                                <w:top w:val="none" w:sz="0" w:space="0" w:color="auto"/>
                                <w:left w:val="none" w:sz="0" w:space="0" w:color="auto"/>
                                <w:bottom w:val="none" w:sz="0" w:space="0" w:color="auto"/>
                                <w:right w:val="none" w:sz="0" w:space="0" w:color="auto"/>
                              </w:divBdr>
                              <w:divsChild>
                                <w:div w:id="861554874">
                                  <w:marLeft w:val="0"/>
                                  <w:marRight w:val="0"/>
                                  <w:marTop w:val="0"/>
                                  <w:marBottom w:val="0"/>
                                  <w:divBdr>
                                    <w:top w:val="none" w:sz="0" w:space="0" w:color="auto"/>
                                    <w:left w:val="none" w:sz="0" w:space="0" w:color="auto"/>
                                    <w:bottom w:val="none" w:sz="0" w:space="0" w:color="auto"/>
                                    <w:right w:val="none" w:sz="0" w:space="0" w:color="auto"/>
                                  </w:divBdr>
                                </w:div>
                              </w:divsChild>
                            </w:div>
                            <w:div w:id="1907108083">
                              <w:marLeft w:val="0"/>
                              <w:marRight w:val="0"/>
                              <w:marTop w:val="120"/>
                              <w:marBottom w:val="0"/>
                              <w:divBdr>
                                <w:top w:val="none" w:sz="0" w:space="0" w:color="auto"/>
                                <w:left w:val="none" w:sz="0" w:space="0" w:color="auto"/>
                                <w:bottom w:val="none" w:sz="0" w:space="0" w:color="auto"/>
                                <w:right w:val="none" w:sz="0" w:space="0" w:color="auto"/>
                              </w:divBdr>
                              <w:divsChild>
                                <w:div w:id="1993365833">
                                  <w:marLeft w:val="0"/>
                                  <w:marRight w:val="0"/>
                                  <w:marTop w:val="0"/>
                                  <w:marBottom w:val="0"/>
                                  <w:divBdr>
                                    <w:top w:val="none" w:sz="0" w:space="0" w:color="auto"/>
                                    <w:left w:val="none" w:sz="0" w:space="0" w:color="auto"/>
                                    <w:bottom w:val="none" w:sz="0" w:space="0" w:color="auto"/>
                                    <w:right w:val="none" w:sz="0" w:space="0" w:color="auto"/>
                                  </w:divBdr>
                                </w:div>
                              </w:divsChild>
                            </w:div>
                            <w:div w:id="836575534">
                              <w:marLeft w:val="0"/>
                              <w:marRight w:val="0"/>
                              <w:marTop w:val="120"/>
                              <w:marBottom w:val="0"/>
                              <w:divBdr>
                                <w:top w:val="none" w:sz="0" w:space="0" w:color="auto"/>
                                <w:left w:val="none" w:sz="0" w:space="0" w:color="auto"/>
                                <w:bottom w:val="none" w:sz="0" w:space="0" w:color="auto"/>
                                <w:right w:val="none" w:sz="0" w:space="0" w:color="auto"/>
                              </w:divBdr>
                              <w:divsChild>
                                <w:div w:id="273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87617">
      <w:bodyDiv w:val="1"/>
      <w:marLeft w:val="0"/>
      <w:marRight w:val="0"/>
      <w:marTop w:val="0"/>
      <w:marBottom w:val="0"/>
      <w:divBdr>
        <w:top w:val="none" w:sz="0" w:space="0" w:color="auto"/>
        <w:left w:val="none" w:sz="0" w:space="0" w:color="auto"/>
        <w:bottom w:val="none" w:sz="0" w:space="0" w:color="auto"/>
        <w:right w:val="none" w:sz="0" w:space="0" w:color="auto"/>
      </w:divBdr>
      <w:divsChild>
        <w:div w:id="1839298049">
          <w:marLeft w:val="0"/>
          <w:marRight w:val="0"/>
          <w:marTop w:val="0"/>
          <w:marBottom w:val="0"/>
          <w:divBdr>
            <w:top w:val="none" w:sz="0" w:space="0" w:color="auto"/>
            <w:left w:val="none" w:sz="0" w:space="0" w:color="auto"/>
            <w:bottom w:val="none" w:sz="0" w:space="0" w:color="auto"/>
            <w:right w:val="none" w:sz="0" w:space="0" w:color="auto"/>
          </w:divBdr>
          <w:divsChild>
            <w:div w:id="1042902944">
              <w:marLeft w:val="0"/>
              <w:marRight w:val="0"/>
              <w:marTop w:val="0"/>
              <w:marBottom w:val="0"/>
              <w:divBdr>
                <w:top w:val="none" w:sz="0" w:space="0" w:color="auto"/>
                <w:left w:val="none" w:sz="0" w:space="0" w:color="auto"/>
                <w:bottom w:val="none" w:sz="0" w:space="0" w:color="auto"/>
                <w:right w:val="none" w:sz="0" w:space="0" w:color="auto"/>
              </w:divBdr>
              <w:divsChild>
                <w:div w:id="249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8047">
          <w:marLeft w:val="0"/>
          <w:marRight w:val="0"/>
          <w:marTop w:val="0"/>
          <w:marBottom w:val="0"/>
          <w:divBdr>
            <w:top w:val="none" w:sz="0" w:space="0" w:color="auto"/>
            <w:left w:val="none" w:sz="0" w:space="0" w:color="auto"/>
            <w:bottom w:val="none" w:sz="0" w:space="0" w:color="auto"/>
            <w:right w:val="none" w:sz="0" w:space="0" w:color="auto"/>
          </w:divBdr>
        </w:div>
      </w:divsChild>
    </w:div>
    <w:div w:id="1843619412">
      <w:bodyDiv w:val="1"/>
      <w:marLeft w:val="0"/>
      <w:marRight w:val="0"/>
      <w:marTop w:val="0"/>
      <w:marBottom w:val="0"/>
      <w:divBdr>
        <w:top w:val="none" w:sz="0" w:space="0" w:color="auto"/>
        <w:left w:val="none" w:sz="0" w:space="0" w:color="auto"/>
        <w:bottom w:val="none" w:sz="0" w:space="0" w:color="auto"/>
        <w:right w:val="none" w:sz="0" w:space="0" w:color="auto"/>
      </w:divBdr>
      <w:divsChild>
        <w:div w:id="2052606721">
          <w:marLeft w:val="0"/>
          <w:marRight w:val="0"/>
          <w:marTop w:val="0"/>
          <w:marBottom w:val="0"/>
          <w:divBdr>
            <w:top w:val="none" w:sz="0" w:space="0" w:color="auto"/>
            <w:left w:val="none" w:sz="0" w:space="0" w:color="auto"/>
            <w:bottom w:val="none" w:sz="0" w:space="0" w:color="auto"/>
            <w:right w:val="none" w:sz="0" w:space="0" w:color="auto"/>
          </w:divBdr>
          <w:divsChild>
            <w:div w:id="101191357">
              <w:marLeft w:val="0"/>
              <w:marRight w:val="0"/>
              <w:marTop w:val="0"/>
              <w:marBottom w:val="0"/>
              <w:divBdr>
                <w:top w:val="none" w:sz="0" w:space="0" w:color="auto"/>
                <w:left w:val="none" w:sz="0" w:space="0" w:color="auto"/>
                <w:bottom w:val="none" w:sz="0" w:space="0" w:color="auto"/>
                <w:right w:val="none" w:sz="0" w:space="0" w:color="auto"/>
              </w:divBdr>
              <w:divsChild>
                <w:div w:id="983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909">
          <w:marLeft w:val="0"/>
          <w:marRight w:val="0"/>
          <w:marTop w:val="0"/>
          <w:marBottom w:val="0"/>
          <w:divBdr>
            <w:top w:val="none" w:sz="0" w:space="0" w:color="auto"/>
            <w:left w:val="none" w:sz="0" w:space="0" w:color="auto"/>
            <w:bottom w:val="none" w:sz="0" w:space="0" w:color="auto"/>
            <w:right w:val="none" w:sz="0" w:space="0" w:color="auto"/>
          </w:divBdr>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28748872">
      <w:bodyDiv w:val="1"/>
      <w:marLeft w:val="0"/>
      <w:marRight w:val="0"/>
      <w:marTop w:val="0"/>
      <w:marBottom w:val="0"/>
      <w:divBdr>
        <w:top w:val="none" w:sz="0" w:space="0" w:color="auto"/>
        <w:left w:val="none" w:sz="0" w:space="0" w:color="auto"/>
        <w:bottom w:val="none" w:sz="0" w:space="0" w:color="auto"/>
        <w:right w:val="none" w:sz="0" w:space="0" w:color="auto"/>
      </w:divBdr>
      <w:divsChild>
        <w:div w:id="630478005">
          <w:marLeft w:val="0"/>
          <w:marRight w:val="0"/>
          <w:marTop w:val="0"/>
          <w:marBottom w:val="0"/>
          <w:divBdr>
            <w:top w:val="none" w:sz="0" w:space="0" w:color="auto"/>
            <w:left w:val="none" w:sz="0" w:space="0" w:color="auto"/>
            <w:bottom w:val="none" w:sz="0" w:space="0" w:color="auto"/>
            <w:right w:val="none" w:sz="0" w:space="0" w:color="auto"/>
          </w:divBdr>
          <w:divsChild>
            <w:div w:id="834807378">
              <w:marLeft w:val="0"/>
              <w:marRight w:val="0"/>
              <w:marTop w:val="0"/>
              <w:marBottom w:val="0"/>
              <w:divBdr>
                <w:top w:val="none" w:sz="0" w:space="0" w:color="auto"/>
                <w:left w:val="none" w:sz="0" w:space="0" w:color="auto"/>
                <w:bottom w:val="none" w:sz="0" w:space="0" w:color="auto"/>
                <w:right w:val="none" w:sz="0" w:space="0" w:color="auto"/>
              </w:divBdr>
              <w:divsChild>
                <w:div w:id="1970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983">
          <w:marLeft w:val="0"/>
          <w:marRight w:val="0"/>
          <w:marTop w:val="0"/>
          <w:marBottom w:val="0"/>
          <w:divBdr>
            <w:top w:val="none" w:sz="0" w:space="0" w:color="auto"/>
            <w:left w:val="none" w:sz="0" w:space="0" w:color="auto"/>
            <w:bottom w:val="none" w:sz="0" w:space="0" w:color="auto"/>
            <w:right w:val="none" w:sz="0" w:space="0" w:color="auto"/>
          </w:divBdr>
        </w:div>
      </w:divsChild>
    </w:div>
    <w:div w:id="2044403612">
      <w:bodyDiv w:val="1"/>
      <w:marLeft w:val="0"/>
      <w:marRight w:val="0"/>
      <w:marTop w:val="0"/>
      <w:marBottom w:val="0"/>
      <w:divBdr>
        <w:top w:val="none" w:sz="0" w:space="0" w:color="auto"/>
        <w:left w:val="none" w:sz="0" w:space="0" w:color="auto"/>
        <w:bottom w:val="none" w:sz="0" w:space="0" w:color="auto"/>
        <w:right w:val="none" w:sz="0" w:space="0" w:color="auto"/>
      </w:divBdr>
      <w:divsChild>
        <w:div w:id="1518695849">
          <w:marLeft w:val="0"/>
          <w:marRight w:val="0"/>
          <w:marTop w:val="0"/>
          <w:marBottom w:val="0"/>
          <w:divBdr>
            <w:top w:val="none" w:sz="0" w:space="0" w:color="auto"/>
            <w:left w:val="none" w:sz="0" w:space="0" w:color="auto"/>
            <w:bottom w:val="none" w:sz="0" w:space="0" w:color="auto"/>
            <w:right w:val="none" w:sz="0" w:space="0" w:color="auto"/>
          </w:divBdr>
        </w:div>
      </w:divsChild>
    </w:div>
    <w:div w:id="2061393332">
      <w:bodyDiv w:val="1"/>
      <w:marLeft w:val="0"/>
      <w:marRight w:val="0"/>
      <w:marTop w:val="0"/>
      <w:marBottom w:val="0"/>
      <w:divBdr>
        <w:top w:val="none" w:sz="0" w:space="0" w:color="auto"/>
        <w:left w:val="none" w:sz="0" w:space="0" w:color="auto"/>
        <w:bottom w:val="none" w:sz="0" w:space="0" w:color="auto"/>
        <w:right w:val="none" w:sz="0" w:space="0" w:color="auto"/>
      </w:divBdr>
      <w:divsChild>
        <w:div w:id="1904367744">
          <w:marLeft w:val="0"/>
          <w:marRight w:val="0"/>
          <w:marTop w:val="0"/>
          <w:marBottom w:val="0"/>
          <w:divBdr>
            <w:top w:val="none" w:sz="0" w:space="0" w:color="auto"/>
            <w:left w:val="none" w:sz="0" w:space="0" w:color="auto"/>
            <w:bottom w:val="none" w:sz="0" w:space="0" w:color="auto"/>
            <w:right w:val="none" w:sz="0" w:space="0" w:color="auto"/>
          </w:divBdr>
          <w:divsChild>
            <w:div w:id="1946963376">
              <w:marLeft w:val="0"/>
              <w:marRight w:val="0"/>
              <w:marTop w:val="0"/>
              <w:marBottom w:val="180"/>
              <w:divBdr>
                <w:top w:val="none" w:sz="0" w:space="0" w:color="auto"/>
                <w:left w:val="none" w:sz="0" w:space="0" w:color="auto"/>
                <w:bottom w:val="none" w:sz="0" w:space="0" w:color="auto"/>
                <w:right w:val="none" w:sz="0" w:space="0" w:color="auto"/>
              </w:divBdr>
              <w:divsChild>
                <w:div w:id="298388891">
                  <w:marLeft w:val="0"/>
                  <w:marRight w:val="0"/>
                  <w:marTop w:val="0"/>
                  <w:marBottom w:val="0"/>
                  <w:divBdr>
                    <w:top w:val="none" w:sz="0" w:space="0" w:color="auto"/>
                    <w:left w:val="none" w:sz="0" w:space="0" w:color="auto"/>
                    <w:bottom w:val="none" w:sz="0" w:space="0" w:color="auto"/>
                    <w:right w:val="none" w:sz="0" w:space="0" w:color="auto"/>
                  </w:divBdr>
                  <w:divsChild>
                    <w:div w:id="499586690">
                      <w:marLeft w:val="0"/>
                      <w:marRight w:val="0"/>
                      <w:marTop w:val="0"/>
                      <w:marBottom w:val="0"/>
                      <w:divBdr>
                        <w:top w:val="none" w:sz="0" w:space="0" w:color="auto"/>
                        <w:left w:val="none" w:sz="0" w:space="0" w:color="auto"/>
                        <w:bottom w:val="none" w:sz="0" w:space="0" w:color="auto"/>
                        <w:right w:val="none" w:sz="0" w:space="0" w:color="auto"/>
                      </w:divBdr>
                      <w:divsChild>
                        <w:div w:id="114100084">
                          <w:marLeft w:val="0"/>
                          <w:marRight w:val="0"/>
                          <w:marTop w:val="75"/>
                          <w:marBottom w:val="75"/>
                          <w:divBdr>
                            <w:top w:val="none" w:sz="0" w:space="0" w:color="auto"/>
                            <w:left w:val="none" w:sz="0" w:space="0" w:color="auto"/>
                            <w:bottom w:val="none" w:sz="0" w:space="0" w:color="auto"/>
                            <w:right w:val="none" w:sz="0" w:space="0" w:color="auto"/>
                          </w:divBdr>
                        </w:div>
                        <w:div w:id="19715939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66946012">
          <w:marLeft w:val="0"/>
          <w:marRight w:val="0"/>
          <w:marTop w:val="0"/>
          <w:marBottom w:val="0"/>
          <w:divBdr>
            <w:top w:val="none" w:sz="0" w:space="0" w:color="auto"/>
            <w:left w:val="none" w:sz="0" w:space="0" w:color="auto"/>
            <w:bottom w:val="none" w:sz="0" w:space="0" w:color="auto"/>
            <w:right w:val="none" w:sz="0" w:space="0" w:color="auto"/>
          </w:divBdr>
          <w:divsChild>
            <w:div w:id="358287317">
              <w:marLeft w:val="0"/>
              <w:marRight w:val="0"/>
              <w:marTop w:val="0"/>
              <w:marBottom w:val="0"/>
              <w:divBdr>
                <w:top w:val="none" w:sz="0" w:space="0" w:color="auto"/>
                <w:left w:val="none" w:sz="0" w:space="0" w:color="auto"/>
                <w:bottom w:val="none" w:sz="0" w:space="0" w:color="auto"/>
                <w:right w:val="none" w:sz="0" w:space="0" w:color="auto"/>
              </w:divBdr>
              <w:divsChild>
                <w:div w:id="1270091557">
                  <w:marLeft w:val="0"/>
                  <w:marRight w:val="0"/>
                  <w:marTop w:val="0"/>
                  <w:marBottom w:val="0"/>
                  <w:divBdr>
                    <w:top w:val="none" w:sz="0" w:space="0" w:color="auto"/>
                    <w:left w:val="none" w:sz="0" w:space="0" w:color="auto"/>
                    <w:bottom w:val="none" w:sz="0" w:space="0" w:color="auto"/>
                    <w:right w:val="none" w:sz="0" w:space="0" w:color="auto"/>
                  </w:divBdr>
                  <w:divsChild>
                    <w:div w:id="345180943">
                      <w:marLeft w:val="0"/>
                      <w:marRight w:val="0"/>
                      <w:marTop w:val="0"/>
                      <w:marBottom w:val="0"/>
                      <w:divBdr>
                        <w:top w:val="none" w:sz="0" w:space="0" w:color="auto"/>
                        <w:left w:val="none" w:sz="0" w:space="0" w:color="auto"/>
                        <w:bottom w:val="none" w:sz="0" w:space="0" w:color="auto"/>
                        <w:right w:val="none" w:sz="0" w:space="0" w:color="auto"/>
                      </w:divBdr>
                      <w:divsChild>
                        <w:div w:id="761338796">
                          <w:marLeft w:val="0"/>
                          <w:marRight w:val="0"/>
                          <w:marTop w:val="75"/>
                          <w:marBottom w:val="75"/>
                          <w:divBdr>
                            <w:top w:val="none" w:sz="0" w:space="0" w:color="auto"/>
                            <w:left w:val="none" w:sz="0" w:space="0" w:color="auto"/>
                            <w:bottom w:val="none" w:sz="0" w:space="0" w:color="auto"/>
                            <w:right w:val="none" w:sz="0" w:space="0" w:color="auto"/>
                          </w:divBdr>
                          <w:divsChild>
                            <w:div w:id="190461830">
                              <w:marLeft w:val="0"/>
                              <w:marRight w:val="0"/>
                              <w:marTop w:val="0"/>
                              <w:marBottom w:val="0"/>
                              <w:divBdr>
                                <w:top w:val="none" w:sz="0" w:space="0" w:color="auto"/>
                                <w:left w:val="none" w:sz="0" w:space="0" w:color="auto"/>
                                <w:bottom w:val="none" w:sz="0" w:space="0" w:color="auto"/>
                                <w:right w:val="none" w:sz="0" w:space="0" w:color="auto"/>
                              </w:divBdr>
                              <w:divsChild>
                                <w:div w:id="923026353">
                                  <w:marLeft w:val="0"/>
                                  <w:marRight w:val="0"/>
                                  <w:marTop w:val="0"/>
                                  <w:marBottom w:val="0"/>
                                  <w:divBdr>
                                    <w:top w:val="none" w:sz="0" w:space="0" w:color="auto"/>
                                    <w:left w:val="none" w:sz="0" w:space="0" w:color="auto"/>
                                    <w:bottom w:val="none" w:sz="0" w:space="0" w:color="auto"/>
                                    <w:right w:val="none" w:sz="0" w:space="0" w:color="auto"/>
                                  </w:divBdr>
                                </w:div>
                                <w:div w:id="1835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90276">
      <w:bodyDiv w:val="1"/>
      <w:marLeft w:val="0"/>
      <w:marRight w:val="0"/>
      <w:marTop w:val="0"/>
      <w:marBottom w:val="0"/>
      <w:divBdr>
        <w:top w:val="none" w:sz="0" w:space="0" w:color="auto"/>
        <w:left w:val="none" w:sz="0" w:space="0" w:color="auto"/>
        <w:bottom w:val="none" w:sz="0" w:space="0" w:color="auto"/>
        <w:right w:val="none" w:sz="0" w:space="0" w:color="auto"/>
      </w:divBdr>
      <w:divsChild>
        <w:div w:id="417092402">
          <w:marLeft w:val="0"/>
          <w:marRight w:val="0"/>
          <w:marTop w:val="0"/>
          <w:marBottom w:val="0"/>
          <w:divBdr>
            <w:top w:val="none" w:sz="0" w:space="0" w:color="auto"/>
            <w:left w:val="none" w:sz="0" w:space="0" w:color="auto"/>
            <w:bottom w:val="none" w:sz="0" w:space="0" w:color="auto"/>
            <w:right w:val="none" w:sz="0" w:space="0" w:color="auto"/>
          </w:divBdr>
          <w:divsChild>
            <w:div w:id="451215387">
              <w:marLeft w:val="0"/>
              <w:marRight w:val="0"/>
              <w:marTop w:val="0"/>
              <w:marBottom w:val="0"/>
              <w:divBdr>
                <w:top w:val="none" w:sz="0" w:space="0" w:color="auto"/>
                <w:left w:val="none" w:sz="0" w:space="0" w:color="auto"/>
                <w:bottom w:val="none" w:sz="0" w:space="0" w:color="auto"/>
                <w:right w:val="none" w:sz="0" w:space="0" w:color="auto"/>
              </w:divBdr>
              <w:divsChild>
                <w:div w:id="2008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s/press" TargetMode="External"/><Relationship Id="rId13" Type="http://schemas.openxmlformats.org/officeDocument/2006/relationships/hyperlink" Target="https://www.esamea.gr/el/articles/news"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el/article/se-synedriash-gia-th-makroperifereiakh-strathgikh-ths-ee-sthn-adriatikh-kai-to-ionio-o-i-bardakastanhs" TargetMode="External"/><Relationship Id="rId12" Type="http://schemas.openxmlformats.org/officeDocument/2006/relationships/hyperlink" Target="https://www.esamea.gr/el"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s://twitter.com/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el/articles/press" TargetMode="External"/><Relationship Id="rId11" Type="http://schemas.openxmlformats.org/officeDocument/2006/relationships/hyperlink" Target="https://www.eesc.europa.eu/el/sections-other-bodies/sections-commission/economic-and-monetary-union-and-economic-and-social-cohesion-eco" TargetMode="External"/><Relationship Id="rId5" Type="http://schemas.openxmlformats.org/officeDocument/2006/relationships/webSettings" Target="webSettings.xml"/><Relationship Id="rId15" Type="http://schemas.openxmlformats.org/officeDocument/2006/relationships/hyperlink" Target="https://www.facebook.com/ESAmeAgr/" TargetMode="External"/><Relationship Id="rId10" Type="http://schemas.openxmlformats.org/officeDocument/2006/relationships/hyperlink" Target="https://www.un.org/esa/ffd/tax-committee/about-committee-tax-expert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amea.gr/el/articles/press" TargetMode="External"/><Relationship Id="rId14" Type="http://schemas.openxmlformats.org/officeDocument/2006/relationships/hyperlink" Target="https://www.esamea.gr/el/article/dihmero-seminario-sto-rethymno-gia-ton-prosbasimo-toyrismo-kai-thn-exyphrethsh-episkeptwn-me-anaphr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4083</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3</cp:revision>
  <dcterms:created xsi:type="dcterms:W3CDTF">2023-06-26T10:05:00Z</dcterms:created>
  <dcterms:modified xsi:type="dcterms:W3CDTF">2023-06-26T10:05:00Z</dcterms:modified>
</cp:coreProperties>
</file>