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4205" w14:textId="61E08973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E1948C6F567D4D33B11E008ED5029CF5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E1948C6F567D4D33B11E008ED5029CF5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E1948C6F567D4D33B11E008ED5029CF5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EFC2F8E307D45259CACBF3C83D9E461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033AE114CD0346A88A0BD2C73902280B"/>
                  </w:placeholder>
                  <w:date w:fullDate="2023-06-28T00:01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B16610">
                    <w:t>28.06.2023</w:t>
                  </w:r>
                </w:sdtContent>
              </w:sdt>
            </w:sdtContent>
          </w:sdt>
        </w:sdtContent>
      </w:sdt>
    </w:p>
    <w:p w14:paraId="7931AC3B" w14:textId="32516BA2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E1948C6F567D4D33B11E008ED5029CF5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23019D5B61F34F53A62348BA77262AB9"/>
          </w:placeholder>
          <w:text/>
        </w:sdtPr>
        <w:sdtContent>
          <w:r w:rsidR="00727000">
            <w:t>1011</w:t>
          </w:r>
        </w:sdtContent>
      </w:sdt>
    </w:p>
    <w:p w14:paraId="01A93B4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54543011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E1948C6F567D4D33B11E008ED5029CF5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C8FE6D766B8D4137B4102846F586A61A"/>
        </w:placeholder>
      </w:sdtPr>
      <w:sdtContent>
        <w:p w14:paraId="3CC4E022" w14:textId="035F704F" w:rsidR="0076008A" w:rsidRPr="0076008A" w:rsidRDefault="0076008A" w:rsidP="00AB7B58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proofErr w:type="spellStart"/>
          <w:r w:rsidRPr="0076008A">
            <w:rPr>
              <w:rStyle w:val="Char2"/>
              <w:b/>
            </w:rPr>
            <w:t>Ε.Σ.Α.μεΑ</w:t>
          </w:r>
          <w:proofErr w:type="spellEnd"/>
          <w:r w:rsidRPr="0076008A">
            <w:rPr>
              <w:rStyle w:val="Char2"/>
              <w:b/>
            </w:rPr>
            <w:t xml:space="preserve">.: </w:t>
          </w:r>
          <w:sdt>
            <w:sdtPr>
              <w:rPr>
                <w:rStyle w:val="2Char"/>
                <w:rFonts w:ascii="Arial Narrow" w:hAnsi="Arial Narrow" w:cstheme="majorBidi"/>
                <w:sz w:val="28"/>
              </w:rPr>
              <w:alias w:val="Τίτλος"/>
              <w:tag w:val="Τίτλος"/>
              <w:id w:val="-726219383"/>
              <w:lock w:val="sdtLocked"/>
              <w:placeholder>
                <w:docPart w:val="EDC46CA2E19D4A7CA2AB5DEEF6B67639"/>
              </w:placeholder>
              <w:text/>
            </w:sdtPr>
            <w:sdtContent>
              <w:r w:rsidR="00B16610" w:rsidRPr="00B16610">
                <w:rPr>
                  <w:rStyle w:val="2Char"/>
                  <w:rFonts w:ascii="Arial Narrow" w:hAnsi="Arial Narrow" w:cstheme="majorBidi"/>
                  <w:sz w:val="28"/>
                </w:rPr>
                <w:t>«Εκστρατεία ενημέρωσης ατόμων με αναπηρία, χρόνιες παθήσεις και των οικογενειών τους για τα δικαιώματά τους»</w:t>
              </w:r>
            </w:sdtContent>
          </w:sdt>
        </w:p>
      </w:sdtContent>
    </w:sdt>
    <w:sdt>
      <w:sdtPr>
        <w:rPr>
          <w:rStyle w:val="2Char"/>
          <w:rFonts w:ascii="Arial Narrow" w:hAnsi="Arial Narrow" w:cstheme="majorBidi"/>
          <w:szCs w:val="24"/>
          <w:u w:val="none"/>
        </w:rPr>
        <w:id w:val="-1501489163"/>
        <w:placeholder>
          <w:docPart w:val="0FD26AF6893243738160575E50605C5C"/>
        </w:placeholder>
        <w:text/>
      </w:sdtPr>
      <w:sdtContent>
        <w:p w14:paraId="67D74321" w14:textId="15EDCBB6" w:rsidR="0076008A" w:rsidRPr="00AE2760" w:rsidRDefault="00B16610" w:rsidP="00AB7B58">
          <w:pPr>
            <w:pStyle w:val="af3"/>
            <w:spacing w:line="240" w:lineRule="auto"/>
            <w:rPr>
              <w:sz w:val="24"/>
              <w:szCs w:val="24"/>
              <w:u w:val="none"/>
            </w:rPr>
          </w:pPr>
          <w:r w:rsidRPr="00AE2760">
            <w:rPr>
              <w:rStyle w:val="2Char"/>
              <w:rFonts w:ascii="Arial Narrow" w:hAnsi="Arial Narrow" w:cstheme="majorBidi"/>
              <w:szCs w:val="24"/>
              <w:u w:val="none"/>
            </w:rPr>
            <w:t xml:space="preserve">Ενημερωτική Συνάντηση, Τετάρτη 5 Ιουλίου 2023, </w:t>
          </w:r>
          <w:r w:rsidR="00A11769" w:rsidRPr="00AE2760">
            <w:rPr>
              <w:rStyle w:val="2Char"/>
              <w:rFonts w:ascii="Arial Narrow" w:hAnsi="Arial Narrow" w:cstheme="majorBidi"/>
              <w:szCs w:val="24"/>
              <w:u w:val="none"/>
            </w:rPr>
            <w:t xml:space="preserve">17.00 </w:t>
          </w:r>
          <w:r w:rsidR="009B48DC">
            <w:rPr>
              <w:rStyle w:val="2Char"/>
              <w:rFonts w:ascii="Arial Narrow" w:hAnsi="Arial Narrow" w:cstheme="majorBidi"/>
              <w:szCs w:val="24"/>
              <w:u w:val="none"/>
            </w:rPr>
            <w:t>-</w:t>
          </w:r>
          <w:r w:rsidR="00A11769" w:rsidRPr="00AE2760">
            <w:rPr>
              <w:rStyle w:val="2Char"/>
              <w:rFonts w:ascii="Arial Narrow" w:hAnsi="Arial Narrow" w:cstheme="majorBidi"/>
              <w:szCs w:val="24"/>
              <w:u w:val="none"/>
            </w:rPr>
            <w:t xml:space="preserve"> 21.00</w:t>
          </w:r>
          <w:r w:rsidR="00AE2760" w:rsidRPr="00AE2760">
            <w:rPr>
              <w:rStyle w:val="2Char"/>
              <w:rFonts w:ascii="Arial Narrow" w:hAnsi="Arial Narrow" w:cstheme="majorBidi"/>
              <w:szCs w:val="24"/>
              <w:u w:val="none"/>
            </w:rPr>
            <w:t xml:space="preserve">, </w:t>
          </w:r>
          <w:r w:rsidRPr="00AE2760">
            <w:rPr>
              <w:rStyle w:val="2Char"/>
              <w:rFonts w:ascii="Arial Narrow" w:hAnsi="Arial Narrow" w:cstheme="majorBidi"/>
              <w:szCs w:val="24"/>
              <w:u w:val="none"/>
            </w:rPr>
            <w:t xml:space="preserve">Πύργος Ηλείας  </w:t>
          </w:r>
        </w:p>
      </w:sdtContent>
    </w:sdt>
    <w:sdt>
      <w:sdtPr>
        <w:rPr>
          <w:i/>
        </w:rPr>
        <w:id w:val="-2046200601"/>
        <w:lock w:val="contentLocked"/>
        <w:placeholder>
          <w:docPart w:val="E1948C6F567D4D33B11E008ED5029CF5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23EFE763EA7A4C869022201D1E7EC282"/>
            </w:placeholder>
          </w:sdtPr>
          <w:sdtContent>
            <w:p w14:paraId="2FFD26BA" w14:textId="3414951E" w:rsidR="00B16610" w:rsidRPr="0041068B" w:rsidRDefault="00B16610" w:rsidP="00B16610">
              <w:pPr>
                <w:rPr>
                  <w:noProof/>
                  <w:sz w:val="24"/>
                  <w:szCs w:val="24"/>
                </w:rPr>
              </w:pPr>
              <w:r w:rsidRPr="00C42B5A">
                <w:rPr>
                  <w:sz w:val="24"/>
                  <w:szCs w:val="24"/>
                </w:rPr>
                <w:t xml:space="preserve">Στο πλαίσιο του γενικότερου έργου της </w:t>
              </w:r>
              <w:proofErr w:type="spellStart"/>
              <w:r w:rsidRPr="00C42B5A">
                <w:rPr>
                  <w:sz w:val="24"/>
                  <w:szCs w:val="24"/>
                </w:rPr>
                <w:t>Ε.Σ.Α.μεΑ</w:t>
              </w:r>
              <w:proofErr w:type="spellEnd"/>
              <w:r w:rsidRPr="00C42B5A">
                <w:rPr>
                  <w:sz w:val="24"/>
                  <w:szCs w:val="24"/>
                </w:rPr>
                <w:t xml:space="preserve"> για την αναβάθμιση της ζωής των Ατόμων με Αναπηρία, υλοποιείται το </w:t>
              </w:r>
              <w:proofErr w:type="spellStart"/>
              <w:r w:rsidRPr="00C42B5A">
                <w:rPr>
                  <w:sz w:val="24"/>
                  <w:szCs w:val="24"/>
                </w:rPr>
                <w:t>Υποέργο</w:t>
              </w:r>
              <w:proofErr w:type="spellEnd"/>
              <w:r w:rsidRPr="00C42B5A">
                <w:rPr>
                  <w:sz w:val="24"/>
                  <w:szCs w:val="24"/>
                </w:rPr>
                <w:t xml:space="preserve"> 1 </w:t>
              </w:r>
              <w:r w:rsidRPr="00C42B5A">
                <w:rPr>
                  <w:b/>
                  <w:bCs/>
                  <w:color w:val="auto"/>
                  <w:sz w:val="24"/>
                  <w:szCs w:val="24"/>
                </w:rPr>
                <w:t>«Διάχυση της δικαιωματικής προσέγγισης της αναπηρίας»</w:t>
              </w:r>
              <w:r>
                <w:rPr>
                  <w:sz w:val="24"/>
                  <w:szCs w:val="24"/>
                </w:rPr>
                <w:t xml:space="preserve"> </w:t>
              </w:r>
              <w:r w:rsidRPr="00C42B5A">
                <w:rPr>
                  <w:sz w:val="24"/>
                  <w:szCs w:val="24"/>
                </w:rPr>
                <w:t xml:space="preserve">της Πράξης </w:t>
              </w:r>
              <w:hyperlink r:id="rId10" w:history="1">
                <w:r w:rsidRPr="00980563">
                  <w:rPr>
                    <w:rStyle w:val="-"/>
                    <w:sz w:val="24"/>
                    <w:szCs w:val="24"/>
                  </w:rPr>
                  <w:t>«Προωθώντας την κοινωνική ένταξη των ατόμων με αναπηρία, χρόνιες παθήσεις και των οικογενειών τους που διαβιούν στην Περιφέρεια της Δυτικής Ελλάδας»</w:t>
                </w:r>
              </w:hyperlink>
              <w:r w:rsidR="00980563" w:rsidRPr="00A11769">
                <w:rPr>
                  <w:sz w:val="24"/>
                  <w:szCs w:val="24"/>
                </w:rPr>
                <w:t xml:space="preserve"> </w:t>
              </w:r>
              <w:r w:rsidR="00980563">
                <w:rPr>
                  <w:sz w:val="24"/>
                  <w:szCs w:val="24"/>
                </w:rPr>
                <w:t xml:space="preserve">με </w:t>
              </w:r>
              <w:proofErr w:type="spellStart"/>
              <w:r w:rsidR="00980563">
                <w:rPr>
                  <w:sz w:val="24"/>
                  <w:szCs w:val="24"/>
                </w:rPr>
                <w:t>κωδ</w:t>
              </w:r>
              <w:proofErr w:type="spellEnd"/>
              <w:r w:rsidR="00980563">
                <w:rPr>
                  <w:sz w:val="24"/>
                  <w:szCs w:val="24"/>
                </w:rPr>
                <w:t>. ΟΠΣ</w:t>
              </w:r>
              <w:r w:rsidRPr="00C42B5A">
                <w:rPr>
                  <w:sz w:val="24"/>
                  <w:szCs w:val="24"/>
                </w:rPr>
                <w:t xml:space="preserve"> (MIS</w:t>
              </w:r>
              <w:r w:rsidR="00980563">
                <w:rPr>
                  <w:sz w:val="24"/>
                  <w:szCs w:val="24"/>
                </w:rPr>
                <w:t>)</w:t>
              </w:r>
              <w:r w:rsidR="00A51C54" w:rsidRPr="00A51C54">
                <w:rPr>
                  <w:sz w:val="24"/>
                  <w:szCs w:val="24"/>
                </w:rPr>
                <w:t xml:space="preserve"> </w:t>
              </w:r>
              <w:r w:rsidRPr="00C42B5A">
                <w:rPr>
                  <w:sz w:val="24"/>
                  <w:szCs w:val="24"/>
                </w:rPr>
                <w:t xml:space="preserve">5045292. 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Το έργο συγχρηματοδοτείται από το Ευρωπαϊκό Κοινωνικό Ταμείο (ΕΚΤ) και από Εθνικούς Πόρους </w:t>
              </w:r>
              <w:r w:rsidR="00980563">
                <w:rPr>
                  <w:rFonts w:cs="Calibri"/>
                  <w:sz w:val="24"/>
                  <w:szCs w:val="24"/>
                  <w:shd w:val="clear" w:color="auto" w:fill="FFFFFF"/>
                </w:rPr>
                <w:t>με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Δικαιούχο της Πράξης </w:t>
              </w:r>
              <w:r w:rsidR="00980563">
                <w:rPr>
                  <w:rFonts w:cs="Calibri"/>
                  <w:sz w:val="24"/>
                  <w:szCs w:val="24"/>
                  <w:shd w:val="clear" w:color="auto" w:fill="FFFFFF"/>
                </w:rPr>
                <w:t>τ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>η</w:t>
              </w:r>
              <w:r w:rsidR="00980563">
                <w:rPr>
                  <w:rFonts w:cs="Calibri"/>
                  <w:sz w:val="24"/>
                  <w:szCs w:val="24"/>
                  <w:shd w:val="clear" w:color="auto" w:fill="FFFFFF"/>
                </w:rPr>
                <w:t>ν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>Ε.Σ.Α.μεΑ</w:t>
              </w:r>
              <w:proofErr w:type="spellEnd"/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>. Ο Ανάδοχος του</w:t>
              </w:r>
              <w:r w:rsidRPr="0041068B">
                <w:rPr>
                  <w:rFonts w:cs="Calibri"/>
                  <w:i/>
                  <w:i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>Υποέργου</w:t>
              </w:r>
              <w:proofErr w:type="spellEnd"/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1 είναι η EUROPRAXIS </w:t>
              </w:r>
              <w:proofErr w:type="spellStart"/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>μΙΚΕ</w:t>
              </w:r>
              <w:proofErr w:type="spellEnd"/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>.</w:t>
              </w:r>
            </w:p>
            <w:p w14:paraId="1DC36A7D" w14:textId="292A2603" w:rsidR="00B16610" w:rsidRPr="00C42B5A" w:rsidRDefault="00B16610" w:rsidP="00B16610">
              <w:pPr>
                <w:spacing w:after="160"/>
                <w:rPr>
                  <w:sz w:val="24"/>
                  <w:szCs w:val="24"/>
                </w:rPr>
              </w:pPr>
              <w:r w:rsidRPr="00C42B5A">
                <w:rPr>
                  <w:sz w:val="24"/>
                  <w:szCs w:val="24"/>
                </w:rPr>
                <w:t xml:space="preserve">Το </w:t>
              </w:r>
              <w:proofErr w:type="spellStart"/>
              <w:r w:rsidRPr="00C42B5A">
                <w:rPr>
                  <w:sz w:val="24"/>
                  <w:szCs w:val="24"/>
                </w:rPr>
                <w:t>Υποέργο</w:t>
              </w:r>
              <w:proofErr w:type="spellEnd"/>
              <w:r w:rsidRPr="00C42B5A">
                <w:rPr>
                  <w:sz w:val="24"/>
                  <w:szCs w:val="24"/>
                </w:rPr>
                <w:t xml:space="preserve"> 1 περιλαμβάνει ένα σύνολο δράσεων που απευθύνονται τόσο στα ίδια τα άτομα με αναπηρία, χρόνιες παθήσεις, τις οικογένειές τους και σε όλες τις αντιπροσωπευτικές τους οργανώσεις</w:t>
              </w:r>
              <w:r w:rsidR="00980563">
                <w:rPr>
                  <w:sz w:val="24"/>
                  <w:szCs w:val="24"/>
                </w:rPr>
                <w:t>,</w:t>
              </w:r>
              <w:r w:rsidRPr="00C42B5A">
                <w:rPr>
                  <w:sz w:val="24"/>
                  <w:szCs w:val="24"/>
                </w:rPr>
                <w:t xml:space="preserve"> αλλά και στα Στελέχη της Περιφερειακής και Τοπικής Αυτοδιοίκησης, Συλλογικούς Φορείς, Μέσα Μαζικής Ενημέρωσης και στην ευρύτερη κοινωνία της Περιφέρειας Δυτικής Ελλάδας.</w:t>
              </w:r>
            </w:p>
            <w:p w14:paraId="6CD90ABC" w14:textId="10BA4F61" w:rsidR="00B16610" w:rsidRPr="00C42B5A" w:rsidRDefault="00B16610" w:rsidP="00B16610">
              <w:pPr>
                <w:rPr>
                  <w:sz w:val="24"/>
                  <w:szCs w:val="24"/>
                </w:rPr>
              </w:pPr>
              <w:r w:rsidRPr="00C42B5A">
                <w:rPr>
                  <w:sz w:val="24"/>
                  <w:szCs w:val="24"/>
                </w:rPr>
                <w:t>Στο πλαίσιο της 1</w:t>
              </w:r>
              <w:r w:rsidRPr="00C42B5A">
                <w:rPr>
                  <w:sz w:val="24"/>
                  <w:szCs w:val="24"/>
                  <w:vertAlign w:val="superscript"/>
                </w:rPr>
                <w:t>ης</w:t>
              </w:r>
              <w:r w:rsidRPr="00C42B5A">
                <w:rPr>
                  <w:sz w:val="24"/>
                  <w:szCs w:val="24"/>
                </w:rPr>
                <w:t xml:space="preserve"> Δράσης </w:t>
              </w:r>
              <w:r w:rsidRPr="00C42B5A">
                <w:rPr>
                  <w:b/>
                  <w:sz w:val="24"/>
                  <w:szCs w:val="24"/>
                </w:rPr>
                <w:t xml:space="preserve">«Εκστρατεία ενημέρωσης ατόμων με αναπηρία, χρόνιες παθήσεις, και των οικογενειών τους για τα δικαιώματά τους» </w:t>
              </w:r>
              <w:r w:rsidRPr="00164CDB">
                <w:rPr>
                  <w:sz w:val="24"/>
                  <w:szCs w:val="24"/>
                </w:rPr>
                <w:t xml:space="preserve">πρόκειται να υλοποιηθεί </w:t>
              </w:r>
              <w:r w:rsidR="00980563">
                <w:rPr>
                  <w:sz w:val="24"/>
                  <w:szCs w:val="24"/>
                </w:rPr>
                <w:t xml:space="preserve">η πρώτη </w:t>
              </w:r>
              <w:r w:rsidRPr="00164CDB">
                <w:rPr>
                  <w:sz w:val="24"/>
                  <w:szCs w:val="24"/>
                </w:rPr>
                <w:t>ενημερωτική συνάντηση στην Περιφερειακή Ενότητα</w:t>
              </w:r>
              <w:r>
                <w:rPr>
                  <w:sz w:val="24"/>
                  <w:szCs w:val="24"/>
                </w:rPr>
                <w:t xml:space="preserve"> Ηλείας</w:t>
              </w:r>
              <w:r w:rsidRPr="0041068B">
                <w:rPr>
                  <w:sz w:val="24"/>
                  <w:szCs w:val="24"/>
                </w:rPr>
                <w:t>.</w:t>
              </w:r>
              <w:r>
                <w:rPr>
                  <w:sz w:val="24"/>
                  <w:szCs w:val="24"/>
                </w:rPr>
                <w:t xml:space="preserve"> </w:t>
              </w:r>
            </w:p>
            <w:p w14:paraId="5D7DB985" w14:textId="1D0642DF" w:rsidR="00B16610" w:rsidRDefault="00B16610" w:rsidP="00B16610">
              <w:pPr>
                <w:rPr>
                  <w:bCs/>
                  <w:sz w:val="24"/>
                  <w:szCs w:val="24"/>
                </w:rPr>
              </w:pPr>
              <w:r w:rsidRPr="00C42B5A">
                <w:rPr>
                  <w:bCs/>
                  <w:sz w:val="24"/>
                  <w:szCs w:val="24"/>
                </w:rPr>
                <w:t xml:space="preserve">Στόχος της δράσης είναι η ενδυνάμωση των ατόμων με αναπηρία, χρόνιες παθήσεις και των οικογενειών τους και η ενθάρρυνση της συμμετοχής τους στις οργανώσεις του αναπηρικού κινήματος </w:t>
              </w:r>
              <w:r w:rsidR="00980563">
                <w:rPr>
                  <w:bCs/>
                  <w:sz w:val="24"/>
                  <w:szCs w:val="24"/>
                </w:rPr>
                <w:t>αλλά</w:t>
              </w:r>
              <w:r w:rsidR="00980563" w:rsidRPr="00C42B5A">
                <w:rPr>
                  <w:bCs/>
                  <w:sz w:val="24"/>
                  <w:szCs w:val="24"/>
                </w:rPr>
                <w:t xml:space="preserve"> </w:t>
              </w:r>
              <w:r w:rsidRPr="00C42B5A">
                <w:rPr>
                  <w:bCs/>
                  <w:sz w:val="24"/>
                  <w:szCs w:val="24"/>
                </w:rPr>
                <w:t>και η ενημέρωση και ευαισθητοποίηση της ευρύτερης κοινωνίας για τα δικαιώματα των ατόμων με αναπηρία ή και χρόνιες παθήσεις</w:t>
              </w:r>
              <w:r>
                <w:rPr>
                  <w:bCs/>
                  <w:sz w:val="24"/>
                  <w:szCs w:val="24"/>
                </w:rPr>
                <w:t>.</w:t>
              </w:r>
            </w:p>
            <w:p w14:paraId="48372D78" w14:textId="610394DF" w:rsidR="0076008A" w:rsidRDefault="00B16610" w:rsidP="00B16610">
              <w:pPr>
                <w:jc w:val="center"/>
              </w:pPr>
              <w:r w:rsidRPr="00174227">
                <w:rPr>
                  <w:rFonts w:asciiTheme="minorHAnsi" w:hAnsiTheme="minorHAnsi" w:cstheme="minorHAnsi"/>
                  <w:noProof/>
                </w:rPr>
                <w:drawing>
                  <wp:inline distT="0" distB="0" distL="0" distR="0" wp14:anchorId="6173173C" wp14:editId="174F4C0A">
                    <wp:extent cx="4772025" cy="1346634"/>
                    <wp:effectExtent l="0" t="0" r="0" b="0"/>
                    <wp:docPr id="1198466630" name="Εικόνα 1198466630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784648" cy="135019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tbl>
              <w:tblPr>
                <w:tblStyle w:val="af7"/>
                <w:tblW w:w="7512" w:type="dxa"/>
                <w:tblInd w:w="42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126"/>
                <w:gridCol w:w="2117"/>
                <w:gridCol w:w="1201"/>
                <w:gridCol w:w="2068"/>
              </w:tblGrid>
              <w:tr w:rsidR="00B16610" w:rsidRPr="00174227" w14:paraId="40161ECB" w14:textId="77777777" w:rsidTr="00B16610">
                <w:trPr>
                  <w:trHeight w:val="396"/>
                </w:trPr>
                <w:tc>
                  <w:tcPr>
                    <w:tcW w:w="2126" w:type="dxa"/>
                  </w:tcPr>
                  <w:p w14:paraId="5A9CB4FD" w14:textId="77777777" w:rsidR="00B16610" w:rsidRPr="00174227" w:rsidRDefault="00B16610" w:rsidP="005717D3">
                    <w:pPr>
                      <w:spacing w:before="120" w:after="0" w:line="240" w:lineRule="auto"/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 w:rsidRPr="00174227">
                      <w:rPr>
                        <w:rFonts w:asciiTheme="minorHAnsi" w:hAnsiTheme="minorHAnsi" w:cstheme="minorHAnsi"/>
                        <w:b/>
                        <w:bCs/>
                        <w:color w:val="auto"/>
                      </w:rPr>
                      <w:t>Δικαιούχος Πράξης:</w:t>
                    </w:r>
                  </w:p>
                </w:tc>
                <w:tc>
                  <w:tcPr>
                    <w:tcW w:w="2117" w:type="dxa"/>
                  </w:tcPr>
                  <w:p w14:paraId="48D843FF" w14:textId="77777777" w:rsidR="00B16610" w:rsidRPr="00174227" w:rsidRDefault="00B16610" w:rsidP="005717D3">
                    <w:pPr>
                      <w:spacing w:before="120" w:after="0" w:line="240" w:lineRule="auto"/>
                      <w:rPr>
                        <w:rFonts w:asciiTheme="minorHAnsi" w:hAnsiTheme="minorHAnsi" w:cstheme="minorHAnsi"/>
                      </w:rPr>
                    </w:pPr>
                    <w:r w:rsidRPr="00174227">
                      <w:rPr>
                        <w:rFonts w:asciiTheme="minorHAnsi" w:hAnsiTheme="minorHAnsi" w:cstheme="minorHAnsi"/>
                        <w:noProof/>
                        <w:lang w:eastAsia="el-GR"/>
                      </w:rPr>
                      <w:t>Ε.Σ.Α.μεΑ.</w:t>
                    </w:r>
                  </w:p>
                </w:tc>
                <w:tc>
                  <w:tcPr>
                    <w:tcW w:w="1201" w:type="dxa"/>
                  </w:tcPr>
                  <w:p w14:paraId="2BB571AB" w14:textId="77777777" w:rsidR="00B16610" w:rsidRPr="00174227" w:rsidRDefault="00B16610" w:rsidP="005717D3">
                    <w:pPr>
                      <w:spacing w:before="120" w:after="0" w:line="240" w:lineRule="auto"/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 w:rsidRPr="00174227">
                      <w:rPr>
                        <w:rFonts w:asciiTheme="minorHAnsi" w:hAnsiTheme="minorHAnsi" w:cstheme="minorHAnsi"/>
                        <w:b/>
                        <w:bCs/>
                        <w:color w:val="auto"/>
                      </w:rPr>
                      <w:t>Ανάδοχος</w:t>
                    </w:r>
                    <w:r w:rsidRPr="00174227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auto"/>
                      </w:rPr>
                      <w:t>:</w:t>
                    </w:r>
                  </w:p>
                </w:tc>
                <w:tc>
                  <w:tcPr>
                    <w:tcW w:w="2068" w:type="dxa"/>
                  </w:tcPr>
                  <w:p w14:paraId="6AD67367" w14:textId="77777777" w:rsidR="00B16610" w:rsidRPr="00174227" w:rsidRDefault="00B16610" w:rsidP="005717D3">
                    <w:pPr>
                      <w:spacing w:before="120" w:after="0" w:line="240" w:lineRule="auto"/>
                      <w:rPr>
                        <w:rFonts w:asciiTheme="minorHAnsi" w:hAnsiTheme="minorHAnsi" w:cstheme="minorHAnsi"/>
                      </w:rPr>
                    </w:pPr>
                    <w:r w:rsidRPr="00174227">
                      <w:rPr>
                        <w:rFonts w:asciiTheme="minorHAnsi" w:hAnsiTheme="minorHAnsi" w:cstheme="minorHAnsi"/>
                        <w:noProof/>
                        <w:lang w:val="en-US" w:eastAsia="el-GR"/>
                      </w:rPr>
                      <w:t xml:space="preserve">EUROPRAXIS </w:t>
                    </w:r>
                    <w:r w:rsidRPr="00174227">
                      <w:rPr>
                        <w:rFonts w:asciiTheme="minorHAnsi" w:hAnsiTheme="minorHAnsi" w:cstheme="minorHAnsi"/>
                        <w:noProof/>
                        <w:lang w:eastAsia="el-GR"/>
                      </w:rPr>
                      <w:t>μΙΚΕ</w:t>
                    </w:r>
                  </w:p>
                </w:tc>
              </w:tr>
            </w:tbl>
            <w:p w14:paraId="34E1EF0E" w14:textId="77777777" w:rsidR="00B16610" w:rsidRDefault="00B16610" w:rsidP="00B16610">
              <w:pPr>
                <w:jc w:val="center"/>
              </w:pPr>
            </w:p>
            <w:p w14:paraId="5FDEFF89" w14:textId="77777777" w:rsidR="00B16610" w:rsidRPr="0041068B" w:rsidRDefault="00B16610" w:rsidP="00B16610">
              <w:pPr>
                <w:rPr>
                  <w:bCs/>
                  <w:sz w:val="24"/>
                  <w:szCs w:val="24"/>
                </w:rPr>
              </w:pPr>
              <w:r>
                <w:rPr>
                  <w:bCs/>
                  <w:sz w:val="24"/>
                  <w:szCs w:val="24"/>
                </w:rPr>
                <w:lastRenderedPageBreak/>
                <w:t xml:space="preserve">Η ενημερωτική συνάντηση θα πραγματοποιηθεί την </w:t>
              </w:r>
              <w:r w:rsidRPr="0041068B">
                <w:rPr>
                  <w:b/>
                  <w:sz w:val="24"/>
                  <w:szCs w:val="24"/>
                </w:rPr>
                <w:t>Τετάρτη 5 Ιουλίου 2023</w:t>
              </w:r>
              <w:r>
                <w:rPr>
                  <w:bCs/>
                  <w:sz w:val="24"/>
                  <w:szCs w:val="24"/>
                </w:rPr>
                <w:t xml:space="preserve"> και ώρες </w:t>
              </w:r>
              <w:r w:rsidRPr="0041068B">
                <w:rPr>
                  <w:b/>
                  <w:sz w:val="24"/>
                  <w:szCs w:val="24"/>
                </w:rPr>
                <w:t>17.00 έως 21.00</w:t>
              </w:r>
              <w:r>
                <w:rPr>
                  <w:bCs/>
                  <w:sz w:val="24"/>
                  <w:szCs w:val="24"/>
                </w:rPr>
                <w:t xml:space="preserve"> στη </w:t>
              </w:r>
              <w:r w:rsidRPr="0041068B">
                <w:rPr>
                  <w:bCs/>
                  <w:sz w:val="24"/>
                  <w:szCs w:val="24"/>
                </w:rPr>
                <w:t>«</w:t>
              </w:r>
              <w:r w:rsidRPr="0041068B">
                <w:rPr>
                  <w:b/>
                  <w:sz w:val="24"/>
                  <w:szCs w:val="24"/>
                </w:rPr>
                <w:t>Συνεδριακή Αίθουσα Π.Ε. Ηλείας</w:t>
              </w:r>
              <w:r w:rsidRPr="0041068B">
                <w:rPr>
                  <w:bCs/>
                  <w:sz w:val="24"/>
                  <w:szCs w:val="24"/>
                </w:rPr>
                <w:t>» του Διοικητηρίου (Μανωλοπούλου 47, Πύργος - είσοδος από 28ης Οκτωβρίου).</w:t>
              </w:r>
            </w:p>
            <w:p w14:paraId="08FE2608" w14:textId="7E05F664" w:rsidR="00B16610" w:rsidRPr="004036A8" w:rsidRDefault="00B16610" w:rsidP="00B16610">
              <w:pPr>
                <w:rPr>
                  <w:bCs/>
                  <w:sz w:val="24"/>
                  <w:szCs w:val="24"/>
                </w:rPr>
              </w:pPr>
              <w:r w:rsidRPr="004036A8">
                <w:rPr>
                  <w:bCs/>
                  <w:sz w:val="24"/>
                  <w:szCs w:val="24"/>
                </w:rPr>
                <w:t xml:space="preserve">Για να δηλώσετε συμμετοχή μπορείτε να αποστείλετε την επισυναπτόμενη αίτηση συμμετοχής στο email: </w:t>
              </w:r>
              <w:hyperlink r:id="rId12" w:history="1">
                <w:r w:rsidRPr="0041068B">
                  <w:rPr>
                    <w:rStyle w:val="-"/>
                    <w:spacing w:val="2"/>
                    <w:sz w:val="24"/>
                    <w:szCs w:val="24"/>
                    <w:shd w:val="clear" w:color="auto" w:fill="FFFFFF"/>
                  </w:rPr>
                  <w:t>europraxis.esamea.dyt.ellada@gmail.com</w:t>
                </w:r>
              </w:hyperlink>
              <w:r>
                <w:rPr>
                  <w:rFonts w:ascii="Roboto" w:hAnsi="Roboto"/>
                  <w:color w:val="444746"/>
                  <w:spacing w:val="2"/>
                  <w:sz w:val="18"/>
                  <w:szCs w:val="18"/>
                  <w:shd w:val="clear" w:color="auto" w:fill="FFFFFF"/>
                </w:rPr>
                <w:t xml:space="preserve"> </w:t>
              </w:r>
              <w:r w:rsidRPr="004036A8">
                <w:rPr>
                  <w:bCs/>
                  <w:sz w:val="24"/>
                  <w:szCs w:val="24"/>
                </w:rPr>
                <w:t xml:space="preserve">έως την </w:t>
              </w:r>
              <w:r w:rsidRPr="0041068B">
                <w:rPr>
                  <w:b/>
                  <w:sz w:val="24"/>
                  <w:szCs w:val="24"/>
                </w:rPr>
                <w:t>4</w:t>
              </w:r>
              <w:r w:rsidR="00980563" w:rsidRPr="00A11769">
                <w:rPr>
                  <w:b/>
                  <w:sz w:val="24"/>
                  <w:szCs w:val="24"/>
                  <w:vertAlign w:val="superscript"/>
                </w:rPr>
                <w:t>η</w:t>
              </w:r>
              <w:r w:rsidR="00980563">
                <w:rPr>
                  <w:b/>
                  <w:sz w:val="24"/>
                  <w:szCs w:val="24"/>
                </w:rPr>
                <w:t xml:space="preserve"> </w:t>
              </w:r>
              <w:r w:rsidRPr="0041068B">
                <w:rPr>
                  <w:b/>
                  <w:sz w:val="24"/>
                  <w:szCs w:val="24"/>
                </w:rPr>
                <w:t>Ιουλίου 2023</w:t>
              </w:r>
              <w:r w:rsidRPr="004036A8">
                <w:rPr>
                  <w:bCs/>
                  <w:sz w:val="24"/>
                  <w:szCs w:val="24"/>
                </w:rPr>
                <w:t>.</w:t>
              </w:r>
            </w:p>
            <w:p w14:paraId="1905ACAB" w14:textId="77777777" w:rsidR="00B16610" w:rsidRDefault="00B16610" w:rsidP="00B16610">
              <w:pPr>
                <w:rPr>
                  <w:bCs/>
                  <w:sz w:val="24"/>
                  <w:szCs w:val="24"/>
                </w:rPr>
              </w:pPr>
              <w:r>
                <w:rPr>
                  <w:bCs/>
                  <w:sz w:val="24"/>
                  <w:szCs w:val="24"/>
                </w:rPr>
                <w:t>Μετά τη λήξη της ενημερωτικής συνάντησης θ</w:t>
              </w:r>
              <w:r w:rsidRPr="004036A8">
                <w:rPr>
                  <w:bCs/>
                  <w:sz w:val="24"/>
                  <w:szCs w:val="24"/>
                </w:rPr>
                <w:t>α δοθούν βεβαιώσεις παρακολούθησης.</w:t>
              </w:r>
            </w:p>
            <w:p w14:paraId="47B22ED6" w14:textId="58471CFE" w:rsidR="00B16610" w:rsidRDefault="00B16610" w:rsidP="00B16610">
              <w:pPr>
                <w:rPr>
                  <w:bCs/>
                  <w:sz w:val="24"/>
                  <w:szCs w:val="24"/>
                </w:rPr>
              </w:pPr>
              <w:r>
                <w:rPr>
                  <w:bCs/>
                  <w:sz w:val="24"/>
                  <w:szCs w:val="24"/>
                </w:rPr>
                <w:t>Επισυνάπτεται η πρόσκληση, το πρόγραμμα και η φόρμα δήλωσης συμμετοχής.</w:t>
              </w:r>
            </w:p>
            <w:p w14:paraId="4848A715" w14:textId="77777777" w:rsidR="009B48DC" w:rsidRDefault="009B48DC" w:rsidP="00B16610">
              <w:pPr>
                <w:rPr>
                  <w:bCs/>
                  <w:sz w:val="24"/>
                  <w:szCs w:val="24"/>
                </w:rPr>
              </w:pPr>
            </w:p>
            <w:p w14:paraId="4C9D3516" w14:textId="77777777" w:rsidR="009B48DC" w:rsidRDefault="009B48DC" w:rsidP="00B16610">
              <w:pPr>
                <w:rPr>
                  <w:bCs/>
                  <w:sz w:val="24"/>
                  <w:szCs w:val="24"/>
                </w:rPr>
              </w:pPr>
            </w:p>
            <w:p w14:paraId="171236D2" w14:textId="77777777" w:rsidR="009B48DC" w:rsidRDefault="009B48DC" w:rsidP="00B16610">
              <w:pPr>
                <w:rPr>
                  <w:bCs/>
                  <w:sz w:val="24"/>
                  <w:szCs w:val="24"/>
                </w:rPr>
              </w:pPr>
            </w:p>
            <w:p w14:paraId="4176698F" w14:textId="3636C029" w:rsidR="00B16610" w:rsidRPr="00B16610" w:rsidRDefault="00B16610" w:rsidP="00B16610">
              <w:pPr>
                <w:jc w:val="center"/>
                <w:rPr>
                  <w:bCs/>
                  <w:sz w:val="24"/>
                  <w:szCs w:val="24"/>
                </w:rPr>
              </w:pPr>
              <w:r w:rsidRPr="00174227">
                <w:rPr>
                  <w:rFonts w:asciiTheme="minorHAnsi" w:hAnsiTheme="minorHAnsi" w:cstheme="minorHAnsi"/>
                  <w:noProof/>
                </w:rPr>
                <w:drawing>
                  <wp:inline distT="0" distB="0" distL="0" distR="0" wp14:anchorId="6D76BEF5" wp14:editId="7F88A394">
                    <wp:extent cx="4772025" cy="1346634"/>
                    <wp:effectExtent l="0" t="0" r="0" b="0"/>
                    <wp:docPr id="802487947" name="Εικόνα 802487947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784648" cy="135019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tbl>
              <w:tblPr>
                <w:tblStyle w:val="af7"/>
                <w:tblW w:w="7512" w:type="dxa"/>
                <w:tblInd w:w="42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126"/>
                <w:gridCol w:w="2117"/>
                <w:gridCol w:w="1201"/>
                <w:gridCol w:w="2068"/>
              </w:tblGrid>
              <w:tr w:rsidR="00B16610" w:rsidRPr="00174227" w14:paraId="72D6295B" w14:textId="77777777" w:rsidTr="00B16610">
                <w:trPr>
                  <w:trHeight w:val="396"/>
                </w:trPr>
                <w:tc>
                  <w:tcPr>
                    <w:tcW w:w="2126" w:type="dxa"/>
                  </w:tcPr>
                  <w:p w14:paraId="3EF1B7BA" w14:textId="77777777" w:rsidR="00B16610" w:rsidRPr="00174227" w:rsidRDefault="00B16610" w:rsidP="00B16610">
                    <w:pPr>
                      <w:spacing w:before="120" w:after="0" w:line="240" w:lineRule="auto"/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 w:rsidRPr="00174227">
                      <w:rPr>
                        <w:rFonts w:asciiTheme="minorHAnsi" w:hAnsiTheme="minorHAnsi" w:cstheme="minorHAnsi"/>
                        <w:b/>
                        <w:bCs/>
                        <w:color w:val="auto"/>
                      </w:rPr>
                      <w:t>Δικαιούχος Πράξης:</w:t>
                    </w:r>
                  </w:p>
                </w:tc>
                <w:tc>
                  <w:tcPr>
                    <w:tcW w:w="2117" w:type="dxa"/>
                  </w:tcPr>
                  <w:p w14:paraId="5A224019" w14:textId="77777777" w:rsidR="00B16610" w:rsidRPr="00174227" w:rsidRDefault="00B16610" w:rsidP="00B16610">
                    <w:pPr>
                      <w:spacing w:before="120" w:after="0" w:line="240" w:lineRule="auto"/>
                      <w:rPr>
                        <w:rFonts w:asciiTheme="minorHAnsi" w:hAnsiTheme="minorHAnsi" w:cstheme="minorHAnsi"/>
                      </w:rPr>
                    </w:pPr>
                    <w:r w:rsidRPr="00174227">
                      <w:rPr>
                        <w:rFonts w:asciiTheme="minorHAnsi" w:hAnsiTheme="minorHAnsi" w:cstheme="minorHAnsi"/>
                        <w:noProof/>
                        <w:lang w:eastAsia="el-GR"/>
                      </w:rPr>
                      <w:t>Ε.Σ.Α.μεΑ.</w:t>
                    </w:r>
                  </w:p>
                </w:tc>
                <w:tc>
                  <w:tcPr>
                    <w:tcW w:w="1201" w:type="dxa"/>
                  </w:tcPr>
                  <w:p w14:paraId="6F01DDA4" w14:textId="77777777" w:rsidR="00B16610" w:rsidRPr="00174227" w:rsidRDefault="00B16610" w:rsidP="00B16610">
                    <w:pPr>
                      <w:spacing w:before="120" w:after="0" w:line="240" w:lineRule="auto"/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 w:rsidRPr="00174227">
                      <w:rPr>
                        <w:rFonts w:asciiTheme="minorHAnsi" w:hAnsiTheme="minorHAnsi" w:cstheme="minorHAnsi"/>
                        <w:b/>
                        <w:bCs/>
                        <w:color w:val="auto"/>
                      </w:rPr>
                      <w:t>Ανάδοχος</w:t>
                    </w:r>
                    <w:r w:rsidRPr="00174227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auto"/>
                      </w:rPr>
                      <w:t>:</w:t>
                    </w:r>
                  </w:p>
                </w:tc>
                <w:tc>
                  <w:tcPr>
                    <w:tcW w:w="2068" w:type="dxa"/>
                  </w:tcPr>
                  <w:p w14:paraId="29CD5BE5" w14:textId="783207DA" w:rsidR="009B48DC" w:rsidRDefault="00B16610" w:rsidP="00B16610">
                    <w:pPr>
                      <w:spacing w:before="120" w:after="0" w:line="240" w:lineRule="auto"/>
                      <w:rPr>
                        <w:rFonts w:asciiTheme="minorHAnsi" w:hAnsiTheme="minorHAnsi" w:cstheme="minorHAnsi"/>
                        <w:noProof/>
                        <w:lang w:eastAsia="el-GR"/>
                      </w:rPr>
                    </w:pPr>
                    <w:r w:rsidRPr="00174227">
                      <w:rPr>
                        <w:rFonts w:asciiTheme="minorHAnsi" w:hAnsiTheme="minorHAnsi" w:cstheme="minorHAnsi"/>
                        <w:noProof/>
                        <w:lang w:val="en-US" w:eastAsia="el-GR"/>
                      </w:rPr>
                      <w:t xml:space="preserve">EUROPRAXIS </w:t>
                    </w:r>
                    <w:r w:rsidRPr="00174227">
                      <w:rPr>
                        <w:rFonts w:asciiTheme="minorHAnsi" w:hAnsiTheme="minorHAnsi" w:cstheme="minorHAnsi"/>
                        <w:noProof/>
                        <w:lang w:eastAsia="el-GR"/>
                      </w:rPr>
                      <w:t>μΙΚΕ</w:t>
                    </w:r>
                  </w:p>
                  <w:p w14:paraId="46600898" w14:textId="77777777" w:rsidR="009B48DC" w:rsidRDefault="009B48DC" w:rsidP="00B16610">
                    <w:pPr>
                      <w:spacing w:before="120" w:after="0" w:line="240" w:lineRule="auto"/>
                      <w:rPr>
                        <w:rFonts w:asciiTheme="minorHAnsi" w:hAnsiTheme="minorHAnsi" w:cstheme="minorHAnsi"/>
                        <w:noProof/>
                        <w:lang w:eastAsia="el-GR"/>
                      </w:rPr>
                    </w:pPr>
                  </w:p>
                  <w:p w14:paraId="35A0BF42" w14:textId="77777777" w:rsidR="009B48DC" w:rsidRPr="00174227" w:rsidRDefault="009B48DC" w:rsidP="00B16610">
                    <w:pPr>
                      <w:spacing w:before="120" w:after="0" w:line="240" w:lineRule="auto"/>
                      <w:rPr>
                        <w:rFonts w:asciiTheme="minorHAnsi" w:hAnsiTheme="minorHAnsi" w:cstheme="minorHAnsi"/>
                      </w:rPr>
                    </w:pPr>
                  </w:p>
                </w:tc>
              </w:tr>
            </w:tbl>
            <w:p w14:paraId="38FAF3B3" w14:textId="77777777" w:rsidR="00B16610" w:rsidRDefault="00000000" w:rsidP="00B16610">
              <w:pPr>
                <w:spacing w:after="0"/>
                <w:jc w:val="center"/>
              </w:pPr>
            </w:p>
          </w:sdtContent>
        </w:sdt>
        <w:p w14:paraId="07D81E54" w14:textId="77777777" w:rsidR="00F95A39" w:rsidRPr="00E70687" w:rsidRDefault="00F95A39" w:rsidP="00351671"/>
        <w:p w14:paraId="091025CE" w14:textId="77777777"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E1948C6F567D4D33B11E008ED5029CF5"/>
            </w:placeholder>
            <w:group/>
          </w:sdtPr>
          <w:sdtEndPr>
            <w:rPr>
              <w:b w:val="0"/>
            </w:rPr>
          </w:sdtEndPr>
          <w:sdtContent>
            <w:p w14:paraId="4B870689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1612802D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6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E1948C6F567D4D33B11E008ED5029CF5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5ECBFFFC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3BFA1B3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532844E1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</w:rPr>
                  <w:drawing>
                    <wp:inline distT="0" distB="0" distL="0" distR="0" wp14:anchorId="4729F30B" wp14:editId="2F5DCB2F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4AE75FE0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2956030C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49AB2EA9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3BB7" w14:textId="77777777" w:rsidR="00D601A9" w:rsidRDefault="00D601A9" w:rsidP="00A5663B">
      <w:pPr>
        <w:spacing w:after="0" w:line="240" w:lineRule="auto"/>
      </w:pPr>
      <w:r>
        <w:separator/>
      </w:r>
    </w:p>
    <w:p w14:paraId="7D9CAD73" w14:textId="77777777" w:rsidR="00D601A9" w:rsidRDefault="00D601A9"/>
  </w:endnote>
  <w:endnote w:type="continuationSeparator" w:id="0">
    <w:p w14:paraId="527B7E08" w14:textId="77777777" w:rsidR="00D601A9" w:rsidRDefault="00D601A9" w:rsidP="00A5663B">
      <w:pPr>
        <w:spacing w:after="0" w:line="240" w:lineRule="auto"/>
      </w:pPr>
      <w:r>
        <w:continuationSeparator/>
      </w:r>
    </w:p>
    <w:p w14:paraId="669EED6B" w14:textId="77777777" w:rsidR="00D601A9" w:rsidRDefault="00D60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553F1A01419947AD9E9847D1238B43AC"/>
      </w:placeholder>
      <w:group/>
    </w:sdtPr>
    <w:sdtContent>
      <w:p w14:paraId="35266444" w14:textId="77777777" w:rsidR="00811A9B" w:rsidRDefault="00300782" w:rsidP="0030078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6EA317F" wp14:editId="4179C35B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E1948C6F567D4D33B11E008ED5029CF5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C676070062AF42BA92D66E49AA8153CA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2D03D0C2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066C7726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A23AA06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15037" w14:textId="77777777" w:rsidR="00D601A9" w:rsidRDefault="00D601A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21F36F5" w14:textId="77777777" w:rsidR="00D601A9" w:rsidRDefault="00D601A9"/>
  </w:footnote>
  <w:footnote w:type="continuationSeparator" w:id="0">
    <w:p w14:paraId="25ABF4A1" w14:textId="77777777" w:rsidR="00D601A9" w:rsidRDefault="00D601A9" w:rsidP="00A5663B">
      <w:pPr>
        <w:spacing w:after="0" w:line="240" w:lineRule="auto"/>
      </w:pPr>
      <w:r>
        <w:continuationSeparator/>
      </w:r>
    </w:p>
    <w:p w14:paraId="50D478B6" w14:textId="77777777" w:rsidR="00D601A9" w:rsidRDefault="00D601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E1948C6F567D4D33B11E008ED5029CF5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C676070062AF42BA92D66E49AA8153CA"/>
          </w:placeholder>
          <w:group/>
        </w:sdtPr>
        <w:sdtContent>
          <w:p w14:paraId="72832586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30575F" wp14:editId="07947F74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-161391562"/>
      <w:lock w:val="contentLocked"/>
      <w:placeholder>
        <w:docPart w:val="E1948C6F567D4D33B11E008ED5029CF5"/>
      </w:placeholder>
      <w:group/>
    </w:sdtPr>
    <w:sdtContent>
      <w:sdt>
        <w:sdtPr>
          <w:id w:val="-1546359849"/>
          <w:lock w:val="sdtContentLocked"/>
          <w:placeholder>
            <w:docPart w:val="553F1A01419947AD9E9847D1238B43AC"/>
          </w:placeholder>
          <w:group/>
        </w:sdtPr>
        <w:sdtContent>
          <w:p w14:paraId="0C50F38B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</w:rPr>
              <w:drawing>
                <wp:inline distT="0" distB="0" distL="0" distR="0" wp14:anchorId="77485B50" wp14:editId="2DE4036D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83994984">
    <w:abstractNumId w:val="6"/>
  </w:num>
  <w:num w:numId="2" w16cid:durableId="1167478826">
    <w:abstractNumId w:val="6"/>
  </w:num>
  <w:num w:numId="3" w16cid:durableId="628707644">
    <w:abstractNumId w:val="6"/>
  </w:num>
  <w:num w:numId="4" w16cid:durableId="1025327999">
    <w:abstractNumId w:val="6"/>
  </w:num>
  <w:num w:numId="5" w16cid:durableId="1427118590">
    <w:abstractNumId w:val="6"/>
  </w:num>
  <w:num w:numId="6" w16cid:durableId="415592857">
    <w:abstractNumId w:val="6"/>
  </w:num>
  <w:num w:numId="7" w16cid:durableId="803279966">
    <w:abstractNumId w:val="6"/>
  </w:num>
  <w:num w:numId="8" w16cid:durableId="1106313224">
    <w:abstractNumId w:val="6"/>
  </w:num>
  <w:num w:numId="9" w16cid:durableId="1491870849">
    <w:abstractNumId w:val="6"/>
  </w:num>
  <w:num w:numId="10" w16cid:durableId="815343252">
    <w:abstractNumId w:val="5"/>
  </w:num>
  <w:num w:numId="11" w16cid:durableId="27532290">
    <w:abstractNumId w:val="4"/>
  </w:num>
  <w:num w:numId="12" w16cid:durableId="424115465">
    <w:abstractNumId w:val="3"/>
  </w:num>
  <w:num w:numId="13" w16cid:durableId="1018316321">
    <w:abstractNumId w:val="1"/>
  </w:num>
  <w:num w:numId="14" w16cid:durableId="607590086">
    <w:abstractNumId w:val="0"/>
  </w:num>
  <w:num w:numId="15" w16cid:durableId="2027519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10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10A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27000"/>
    <w:rsid w:val="00752538"/>
    <w:rsid w:val="00754C30"/>
    <w:rsid w:val="0076008A"/>
    <w:rsid w:val="00763FCD"/>
    <w:rsid w:val="00767D09"/>
    <w:rsid w:val="0077016C"/>
    <w:rsid w:val="007A781F"/>
    <w:rsid w:val="007B774B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73CA9"/>
    <w:rsid w:val="00980425"/>
    <w:rsid w:val="00980563"/>
    <w:rsid w:val="00995C38"/>
    <w:rsid w:val="009A4192"/>
    <w:rsid w:val="009B3183"/>
    <w:rsid w:val="009B48DC"/>
    <w:rsid w:val="009C06F7"/>
    <w:rsid w:val="009C4D45"/>
    <w:rsid w:val="009E6773"/>
    <w:rsid w:val="009F08FC"/>
    <w:rsid w:val="00A04D49"/>
    <w:rsid w:val="00A0512E"/>
    <w:rsid w:val="00A11769"/>
    <w:rsid w:val="00A24A4D"/>
    <w:rsid w:val="00A32253"/>
    <w:rsid w:val="00A35350"/>
    <w:rsid w:val="00A51C54"/>
    <w:rsid w:val="00A5663B"/>
    <w:rsid w:val="00A66F36"/>
    <w:rsid w:val="00A8235C"/>
    <w:rsid w:val="00A862B1"/>
    <w:rsid w:val="00A90B3F"/>
    <w:rsid w:val="00A95FBA"/>
    <w:rsid w:val="00AA7FE9"/>
    <w:rsid w:val="00AB2576"/>
    <w:rsid w:val="00AB7B58"/>
    <w:rsid w:val="00AC0D27"/>
    <w:rsid w:val="00AC766E"/>
    <w:rsid w:val="00AD13AB"/>
    <w:rsid w:val="00AE2760"/>
    <w:rsid w:val="00AF66C4"/>
    <w:rsid w:val="00AF7DE7"/>
    <w:rsid w:val="00B01AB1"/>
    <w:rsid w:val="00B14597"/>
    <w:rsid w:val="00B16610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601A9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A7309"/>
  <w15:docId w15:val="{49AB9777-EB2A-4557-A5A5-2971DA50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980563"/>
    <w:rPr>
      <w:rFonts w:ascii="Arial Narrow" w:hAnsi="Arial Narrow"/>
      <w:color w:val="000000"/>
      <w:sz w:val="22"/>
      <w:szCs w:val="22"/>
    </w:rPr>
  </w:style>
  <w:style w:type="character" w:styleId="af9">
    <w:name w:val="Unresolved Mention"/>
    <w:basedOn w:val="a1"/>
    <w:uiPriority w:val="99"/>
    <w:semiHidden/>
    <w:unhideWhenUsed/>
    <w:rsid w:val="0098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uropraxis.esamea.dyt.ellada@gmail.com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://139.144.147.121/projects-tenders/national-projects/4647-praksi-proothontas-tin-koinoniki-entaksi-ton-atomon-me-anapiria-xronies-pathiseis-kai-ton-oikogeneion-toys-poy-diabioyn-stin-perifereia-tis-dytikis-ellada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48C6F567D4D33B11E008ED5029C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E38C24-5A2E-4D5B-B1A7-DD99CF39A99A}"/>
      </w:docPartPr>
      <w:docPartBody>
        <w:p w:rsidR="00B2124D" w:rsidRDefault="00B2124D">
          <w:pPr>
            <w:pStyle w:val="E1948C6F567D4D33B11E008ED5029CF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EFC2F8E307D45259CACBF3C83D9E4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EC70B7-F802-46D2-B40F-8F310999C262}"/>
      </w:docPartPr>
      <w:docPartBody>
        <w:p w:rsidR="00B2124D" w:rsidRDefault="00B2124D">
          <w:pPr>
            <w:pStyle w:val="1EFC2F8E307D45259CACBF3C83D9E461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033AE114CD0346A88A0BD2C7390228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37C731-6E44-4B01-968D-B9726DADE06C}"/>
      </w:docPartPr>
      <w:docPartBody>
        <w:p w:rsidR="00B2124D" w:rsidRDefault="00B2124D">
          <w:pPr>
            <w:pStyle w:val="033AE114CD0346A88A0BD2C73902280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23019D5B61F34F53A62348BA77262A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E42DEA-16BE-40BD-A889-CFD6DF38882F}"/>
      </w:docPartPr>
      <w:docPartBody>
        <w:p w:rsidR="00B2124D" w:rsidRDefault="00B2124D">
          <w:pPr>
            <w:pStyle w:val="23019D5B61F34F53A62348BA77262AB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C8FE6D766B8D4137B4102846F586A6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C90ADE-797D-40C1-A632-2553E10E030F}"/>
      </w:docPartPr>
      <w:docPartBody>
        <w:p w:rsidR="00B2124D" w:rsidRDefault="00B2124D">
          <w:pPr>
            <w:pStyle w:val="C8FE6D766B8D4137B4102846F586A61A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EDC46CA2E19D4A7CA2AB5DEEF6B676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649256-1843-4E3E-BDF0-09D5E02C6734}"/>
      </w:docPartPr>
      <w:docPartBody>
        <w:p w:rsidR="00B2124D" w:rsidRDefault="00B2124D">
          <w:pPr>
            <w:pStyle w:val="EDC46CA2E19D4A7CA2AB5DEEF6B67639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0FD26AF6893243738160575E50605C5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83732E-6A46-4376-8917-E30C2ACA4189}"/>
      </w:docPartPr>
      <w:docPartBody>
        <w:p w:rsidR="00B2124D" w:rsidRDefault="00B2124D">
          <w:pPr>
            <w:pStyle w:val="0FD26AF6893243738160575E50605C5C"/>
          </w:pPr>
          <w:r w:rsidRPr="001A5AF0">
            <w:rPr>
              <w:rStyle w:val="a3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3EFE763EA7A4C869022201D1E7EC2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071B56-01A0-466E-A392-3CD9F7B1B27A}"/>
      </w:docPartPr>
      <w:docPartBody>
        <w:p w:rsidR="00B2124D" w:rsidRDefault="00B2124D">
          <w:pPr>
            <w:pStyle w:val="23EFE763EA7A4C869022201D1E7EC282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553F1A01419947AD9E9847D1238B43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15FF80-C7E2-45A1-B62B-C6B99F84F8D7}"/>
      </w:docPartPr>
      <w:docPartBody>
        <w:p w:rsidR="00B2124D" w:rsidRDefault="00B2124D">
          <w:pPr>
            <w:pStyle w:val="553F1A01419947AD9E9847D1238B43A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C676070062AF42BA92D66E49AA8153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569808-16AB-4A60-96EC-81E9973603E6}"/>
      </w:docPartPr>
      <w:docPartBody>
        <w:p w:rsidR="00B2124D" w:rsidRDefault="00B2124D">
          <w:pPr>
            <w:pStyle w:val="C676070062AF42BA92D66E49AA8153C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13"/>
    <w:rsid w:val="00035066"/>
    <w:rsid w:val="00067B8A"/>
    <w:rsid w:val="00401813"/>
    <w:rsid w:val="00B2124D"/>
    <w:rsid w:val="00E8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E1948C6F567D4D33B11E008ED5029CF5">
    <w:name w:val="E1948C6F567D4D33B11E008ED5029CF5"/>
  </w:style>
  <w:style w:type="paragraph" w:customStyle="1" w:styleId="1EFC2F8E307D45259CACBF3C83D9E461">
    <w:name w:val="1EFC2F8E307D45259CACBF3C83D9E461"/>
  </w:style>
  <w:style w:type="paragraph" w:customStyle="1" w:styleId="033AE114CD0346A88A0BD2C73902280B">
    <w:name w:val="033AE114CD0346A88A0BD2C73902280B"/>
  </w:style>
  <w:style w:type="paragraph" w:customStyle="1" w:styleId="23019D5B61F34F53A62348BA77262AB9">
    <w:name w:val="23019D5B61F34F53A62348BA77262AB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kern w:val="0"/>
      <w:u w:val="single"/>
      <w:lang w:eastAsia="en-US"/>
      <w14:ligatures w14:val="none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kern w:val="0"/>
      <w:u w:val="single"/>
      <w:lang w:eastAsia="en-US"/>
      <w14:ligatures w14:val="none"/>
    </w:rPr>
  </w:style>
  <w:style w:type="paragraph" w:customStyle="1" w:styleId="C8FE6D766B8D4137B4102846F586A61A">
    <w:name w:val="C8FE6D766B8D4137B4102846F586A61A"/>
  </w:style>
  <w:style w:type="paragraph" w:customStyle="1" w:styleId="EDC46CA2E19D4A7CA2AB5DEEF6B67639">
    <w:name w:val="EDC46CA2E19D4A7CA2AB5DEEF6B67639"/>
  </w:style>
  <w:style w:type="paragraph" w:customStyle="1" w:styleId="0FD26AF6893243738160575E50605C5C">
    <w:name w:val="0FD26AF6893243738160575E50605C5C"/>
  </w:style>
  <w:style w:type="paragraph" w:customStyle="1" w:styleId="23EFE763EA7A4C869022201D1E7EC282">
    <w:name w:val="23EFE763EA7A4C869022201D1E7EC282"/>
  </w:style>
  <w:style w:type="paragraph" w:customStyle="1" w:styleId="553F1A01419947AD9E9847D1238B43AC">
    <w:name w:val="553F1A01419947AD9E9847D1238B43AC"/>
  </w:style>
  <w:style w:type="paragraph" w:customStyle="1" w:styleId="C676070062AF42BA92D66E49AA8153CA">
    <w:name w:val="C676070062AF42BA92D66E49AA815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F21F68-70A5-4FBC-9691-206ABAD9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21</TotalTime>
  <Pages>2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inesamea</dc:creator>
  <cp:lastModifiedBy>tania</cp:lastModifiedBy>
  <cp:revision>4</cp:revision>
  <cp:lastPrinted>2017-05-26T15:11:00Z</cp:lastPrinted>
  <dcterms:created xsi:type="dcterms:W3CDTF">2023-06-28T11:52:00Z</dcterms:created>
  <dcterms:modified xsi:type="dcterms:W3CDTF">2023-06-28T12:51:00Z</dcterms:modified>
  <cp:contentStatus/>
  <dc:language>Ελληνικά</dc:language>
  <cp:version>am-20180624</cp:version>
</cp:coreProperties>
</file>