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2A1422B6" w:rsidR="00D600B6" w:rsidRPr="00BA7D7B" w:rsidRDefault="005B459E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Δευτέρα </w:t>
      </w:r>
      <w:r w:rsidR="0088412D">
        <w:rPr>
          <w:rFonts w:ascii="Arial Narrow" w:hAnsi="Arial Narrow"/>
          <w:b/>
          <w:sz w:val="36"/>
          <w:szCs w:val="36"/>
          <w:lang w:val="en-US"/>
        </w:rPr>
        <w:t xml:space="preserve">3 </w:t>
      </w:r>
      <w:r w:rsidR="0088412D">
        <w:rPr>
          <w:rFonts w:ascii="Arial Narrow" w:hAnsi="Arial Narrow"/>
          <w:b/>
          <w:sz w:val="36"/>
          <w:szCs w:val="36"/>
        </w:rPr>
        <w:t>Ιουλίου</w:t>
      </w:r>
      <w:r w:rsidR="00614580" w:rsidRPr="00BA7D7B">
        <w:rPr>
          <w:rFonts w:ascii="Arial Narrow" w:hAnsi="Arial Narrow"/>
          <w:b/>
          <w:sz w:val="36"/>
          <w:szCs w:val="36"/>
        </w:rPr>
        <w:t xml:space="preserve"> 2023</w:t>
      </w:r>
    </w:p>
    <w:p w14:paraId="0F403C6D" w14:textId="77777777" w:rsidR="00D600B6" w:rsidRPr="00BA7D7B" w:rsidRDefault="00D600B6" w:rsidP="00D600B6">
      <w:pPr>
        <w:rPr>
          <w:rFonts w:ascii="Arial Narrow" w:hAnsi="Arial Narrow"/>
          <w:sz w:val="36"/>
          <w:szCs w:val="36"/>
        </w:rPr>
      </w:pPr>
    </w:p>
    <w:p w14:paraId="2E5ACFE8" w14:textId="77777777" w:rsidR="008428ED" w:rsidRPr="00BA7D7B" w:rsidRDefault="008428ED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BA7D7B">
        <w:rPr>
          <w:rFonts w:ascii="Arial Narrow" w:hAnsi="Arial Narrow"/>
          <w:b/>
          <w:sz w:val="36"/>
          <w:szCs w:val="36"/>
        </w:rPr>
        <w:t xml:space="preserve">Εβδομαδιαία ανασκόπηση - </w:t>
      </w:r>
      <w:r w:rsidRPr="00BA7D7B">
        <w:rPr>
          <w:rFonts w:ascii="Arial Narrow" w:hAnsi="Arial Narrow"/>
          <w:b/>
          <w:sz w:val="36"/>
          <w:szCs w:val="36"/>
          <w:lang w:val="en-US"/>
        </w:rPr>
        <w:t>Weekly</w:t>
      </w:r>
      <w:r w:rsidRPr="00BA7D7B">
        <w:rPr>
          <w:rFonts w:ascii="Arial Narrow" w:hAnsi="Arial Narrow"/>
          <w:b/>
          <w:sz w:val="36"/>
          <w:szCs w:val="36"/>
        </w:rPr>
        <w:t xml:space="preserve"> </w:t>
      </w:r>
      <w:r w:rsidR="0022351F" w:rsidRPr="00BA7D7B">
        <w:rPr>
          <w:rFonts w:ascii="Arial Narrow" w:hAnsi="Arial Narrow"/>
          <w:b/>
          <w:sz w:val="36"/>
          <w:szCs w:val="36"/>
          <w:lang w:val="en-US"/>
        </w:rPr>
        <w:t>review</w:t>
      </w:r>
    </w:p>
    <w:p w14:paraId="6CE6B47F" w14:textId="77777777" w:rsidR="0074323F" w:rsidRPr="00BA7D7B" w:rsidRDefault="0074323F" w:rsidP="0074323F">
      <w:pPr>
        <w:pStyle w:val="a3"/>
        <w:jc w:val="center"/>
        <w:rPr>
          <w:rFonts w:ascii="Arial Narrow" w:hAnsi="Arial Narrow"/>
          <w:b/>
          <w:sz w:val="36"/>
          <w:szCs w:val="36"/>
          <w:u w:val="double"/>
        </w:rPr>
      </w:pPr>
      <w:r w:rsidRPr="00BA7D7B">
        <w:rPr>
          <w:rFonts w:ascii="Arial Narrow" w:hAnsi="Arial Narrow"/>
          <w:b/>
          <w:sz w:val="36"/>
          <w:szCs w:val="36"/>
          <w:u w:val="double"/>
        </w:rPr>
        <w:t>Η Ε.Σ.Α.μεΑ. ενημερώνει</w:t>
      </w:r>
    </w:p>
    <w:p w14:paraId="69A75555" w14:textId="77777777" w:rsidR="000A40B8" w:rsidRPr="003431DC" w:rsidRDefault="000A40B8" w:rsidP="0074323F">
      <w:pPr>
        <w:rPr>
          <w:rFonts w:ascii="Arial Narrow" w:hAnsi="Arial Narrow"/>
          <w:sz w:val="26"/>
          <w:szCs w:val="26"/>
        </w:rPr>
      </w:pPr>
    </w:p>
    <w:p w14:paraId="5A5A9583" w14:textId="59F50E0B" w:rsidR="0088412D" w:rsidRPr="0088412D" w:rsidRDefault="0088412D" w:rsidP="0088412D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</w:pPr>
      <w:r w:rsidRPr="0088412D">
        <w:rPr>
          <w:rFonts w:ascii="Roboto Condensed" w:eastAsia="Times New Roman" w:hAnsi="Roboto Condensed" w:cs="Times New Roman"/>
          <w:b/>
          <w:bCs/>
          <w:color w:val="222222"/>
          <w:sz w:val="24"/>
          <w:szCs w:val="24"/>
          <w:lang w:eastAsia="el-GR"/>
        </w:rPr>
        <w:t>3</w:t>
      </w:r>
      <w:r w:rsidRPr="0088412D">
        <w:rPr>
          <w:rFonts w:ascii="Roboto Condensed" w:eastAsia="Times New Roman" w:hAnsi="Roboto Condensed" w:cs="Times New Roman"/>
          <w:b/>
          <w:bCs/>
          <w:color w:val="222222"/>
          <w:sz w:val="20"/>
          <w:szCs w:val="20"/>
          <w:lang w:eastAsia="el-GR"/>
        </w:rPr>
        <w:t>ΙΟΥΛ</w:t>
      </w:r>
    </w:p>
    <w:p w14:paraId="602695C2" w14:textId="77777777" w:rsidR="0088412D" w:rsidRPr="0088412D" w:rsidRDefault="0088412D" w:rsidP="0088412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6" w:history="1">
        <w:r w:rsidRPr="0088412D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Δύο ταχυτήτων πολίτες με αναπηρία μπροστά στους αρχαιολογικούς χώρους…</w:t>
        </w:r>
      </w:hyperlink>
    </w:p>
    <w:p w14:paraId="434C2525" w14:textId="77777777" w:rsidR="0088412D" w:rsidRPr="0088412D" w:rsidRDefault="0088412D" w:rsidP="0088412D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Ζήτημα έχει προκύψει σχετικά με την εφαρμογή του μέτρου της δωρεάν εισόδου των ατόμων με αναπηρία σε αρχαιολογικούς και πολιτιστικούς χώρους της χώρας. Σύμφωνα με τις εγκυκλίους που εκδίδονται από...</w:t>
      </w:r>
    </w:p>
    <w:p w14:paraId="5B39C4F8" w14:textId="77777777" w:rsidR="0088412D" w:rsidRPr="0088412D" w:rsidRDefault="0088412D" w:rsidP="0088412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30ΙΟΥΝ</w:t>
      </w:r>
    </w:p>
    <w:p w14:paraId="524657B4" w14:textId="77777777" w:rsidR="0088412D" w:rsidRPr="0088412D" w:rsidRDefault="0088412D" w:rsidP="0088412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7" w:history="1">
        <w:r w:rsidRPr="0088412D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Συναντήσεις της κινητής μονάδας Κοινωνικών Λειτουργών στο Πλαίσιο του Π.Ε.10 «Διεκδικούμε Μαζί» του «ΑΓΗΣΙΛΑΟΥ» στην ΠΕ Αρκαδίας για τα άτομα με αναπηρία, 4-7 Ιουλίου</w:t>
        </w:r>
      </w:hyperlink>
    </w:p>
    <w:p w14:paraId="6F9F66A9" w14:textId="77777777" w:rsidR="0088412D" w:rsidRPr="0088412D" w:rsidRDefault="0088412D" w:rsidP="0088412D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Στο πλαίσιο του Πακέτου Εργασίας 10 (Π.Ε.10) «Διεκδικούμε Μαζί: Δράση καταπολέμησης του αποκλεισμού και των διακρίσεων και παροχής εξατομικευμένης υποστήριξης των ατόμων με αναπηρία, χρόνιες παθήσεις και των οικογενειών τους»...</w:t>
      </w:r>
    </w:p>
    <w:p w14:paraId="51324C2B" w14:textId="77777777" w:rsidR="0088412D" w:rsidRPr="0088412D" w:rsidRDefault="0088412D" w:rsidP="0088412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29ΙΟΥΝ</w:t>
      </w:r>
    </w:p>
    <w:p w14:paraId="11A0E152" w14:textId="77777777" w:rsidR="0088412D" w:rsidRPr="0088412D" w:rsidRDefault="0088412D" w:rsidP="0088412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8" w:history="1">
        <w:r w:rsidRPr="0088412D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Ι. Βαρδακαστάνης για το περιβάλλον και το νερό στην Ευρώπη και στη Μεσόγειο - Ώρα για μια γαλάζια διπλωματία</w:t>
        </w:r>
      </w:hyperlink>
    </w:p>
    <w:p w14:paraId="63F0B624" w14:textId="77777777" w:rsidR="0088412D" w:rsidRPr="0088412D" w:rsidRDefault="0088412D" w:rsidP="0088412D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Στην 8η συνάντηση του Δικτύου Οικονομικών και Κοινωνικών Ενδιαφερομένων ΕΕ-Αφρικής, που διοργανώθηκε από την ΕΟΚΕ την Πέμπτη 29 Ιουνίου, ο πρόεδρος της ΕΣΑμεΑ Ιωάννης Βαρδακαστάνης, με την ιδιότητα του προέδρου...</w:t>
      </w:r>
    </w:p>
    <w:p w14:paraId="24887B7D" w14:textId="77777777" w:rsidR="0088412D" w:rsidRPr="0088412D" w:rsidRDefault="0088412D" w:rsidP="0088412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29ΙΟΥΝ</w:t>
      </w:r>
    </w:p>
    <w:p w14:paraId="22F64048" w14:textId="77777777" w:rsidR="0088412D" w:rsidRPr="0088412D" w:rsidRDefault="0088412D" w:rsidP="0088412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9" w:history="1">
        <w:r w:rsidRPr="0088412D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Σημαντικές συναντήσεις για τον Ι. Βαρδακαστάνη με τους προέδρους των επιτροπών REGI και BUDG του ΕΚ</w:t>
        </w:r>
      </w:hyperlink>
    </w:p>
    <w:p w14:paraId="5C0CC3C6" w14:textId="77777777" w:rsidR="0088412D" w:rsidRPr="0088412D" w:rsidRDefault="0088412D" w:rsidP="0088412D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Δύο πολύ σημαντικές συναντήσεις είχε στο Ευρωκοινοβούλιο ο πρόεδρος της ΕΣΑμεΑ Ιωάννης Βαρδακαστάνης με την ιδιότητα του προέδρου του τμήματος ECO της ΕΟΚΕ στις Βρυξέλλες την Τετάρτη 28 και την...</w:t>
      </w:r>
    </w:p>
    <w:p w14:paraId="70BF76EB" w14:textId="77777777" w:rsidR="0088412D" w:rsidRPr="0088412D" w:rsidRDefault="0088412D" w:rsidP="0088412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28ΙΟΥΝ</w:t>
      </w:r>
    </w:p>
    <w:p w14:paraId="7C41F61A" w14:textId="77777777" w:rsidR="0088412D" w:rsidRPr="0088412D" w:rsidRDefault="0088412D" w:rsidP="0088412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10" w:history="1">
        <w:r w:rsidRPr="0088412D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Ι. Βαρδακαστάνης: Νησιωτικότητα και προκλήσεις</w:t>
        </w:r>
      </w:hyperlink>
    </w:p>
    <w:p w14:paraId="098B3078" w14:textId="77777777" w:rsidR="0088412D" w:rsidRPr="0088412D" w:rsidRDefault="0088412D" w:rsidP="0088412D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Στην έναρξη του υβριδικού εργαστηρίου «Η οικοδόμηση μιας τεκμηριωμένης γνώμης για μια πολιτική για τα ευρωπαϊκά νησιά» που διοργανώθηκε από το Δίκτυο Νησιωτικών Εμπορικών και Βιομηχανικών Επιμελητηρίων της ΕΕ (INSULEUR)...</w:t>
      </w:r>
    </w:p>
    <w:p w14:paraId="3BCF2A29" w14:textId="77777777" w:rsidR="0088412D" w:rsidRPr="0088412D" w:rsidRDefault="0088412D" w:rsidP="0088412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28ΙΟΥΝ</w:t>
      </w:r>
    </w:p>
    <w:p w14:paraId="15913413" w14:textId="77777777" w:rsidR="0088412D" w:rsidRPr="0088412D" w:rsidRDefault="0088412D" w:rsidP="0088412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11" w:history="1">
        <w:r w:rsidRPr="0088412D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«Εκστρατεία ενημέρωσης ατόμων με αναπηρία, χρόνιες παθήσεις και των οικογενειών τους για τα δικαιώματά τους»</w:t>
        </w:r>
      </w:hyperlink>
    </w:p>
    <w:p w14:paraId="7E8773D2" w14:textId="77777777" w:rsidR="0088412D" w:rsidRPr="0088412D" w:rsidRDefault="0088412D" w:rsidP="0088412D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Ενημερωτική Συνάντηση, Τετάρτη 5 Ιουλίου 2023, 17.00 - 21.00, Πύργος Ηλείας Στο πλαίσιο του γενικότερου έργου της Ε.Σ.Α.μεΑ για την αναβάθμιση της ζωής των Ατόμων με Αναπηρία, υλοποιείται το Υποέργο...</w:t>
      </w:r>
    </w:p>
    <w:p w14:paraId="2D7344F6" w14:textId="77777777" w:rsidR="0088412D" w:rsidRPr="0088412D" w:rsidRDefault="0088412D" w:rsidP="0088412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27ΙΟΥΝ</w:t>
      </w:r>
    </w:p>
    <w:p w14:paraId="3A296D01" w14:textId="77777777" w:rsidR="0088412D" w:rsidRPr="0088412D" w:rsidRDefault="0088412D" w:rsidP="0088412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12" w:history="1">
        <w:r w:rsidRPr="0088412D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Ο Ι. Βαρδακαστάνης για τις προκλήσεις της νησιωτικότητας</w:t>
        </w:r>
      </w:hyperlink>
    </w:p>
    <w:p w14:paraId="62479ED2" w14:textId="77777777" w:rsidR="0088412D" w:rsidRPr="0088412D" w:rsidRDefault="0088412D" w:rsidP="0088412D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Ως εισηγητής της γνωμοδότησης της ΕΟΚΕ «Κύριες προκλήσεις που αντιμετωπίζουν τα νησιά της ΕΕ, οι ορεινές και αραιοκατοικημένες περιοχές» ο πρόεδρος της ΕΣΑμεΑ και πρόεδρος του Τμήματος ECO της ΕΟΚΕ...</w:t>
      </w:r>
    </w:p>
    <w:p w14:paraId="70A4C7DC" w14:textId="77777777" w:rsidR="0088412D" w:rsidRPr="0088412D" w:rsidRDefault="0088412D" w:rsidP="0088412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27ΙΟΥΝ</w:t>
      </w:r>
    </w:p>
    <w:p w14:paraId="7C944080" w14:textId="77777777" w:rsidR="0088412D" w:rsidRPr="0088412D" w:rsidRDefault="0088412D" w:rsidP="0088412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13" w:history="1">
        <w:r w:rsidRPr="0088412D">
          <w:rPr>
            <w:rFonts w:ascii="Arial Narrow" w:eastAsia="Times New Roman" w:hAnsi="Arial Narrow" w:cs="Times New Roman"/>
            <w:b/>
            <w:bCs/>
            <w:color w:val="28A745"/>
            <w:sz w:val="28"/>
            <w:szCs w:val="28"/>
            <w:u w:val="single"/>
            <w:lang w:eastAsia="el-GR"/>
          </w:rPr>
          <w:t>Ι. Βαρδακαστάνης: Για μια ισχυρότερη Στρατηγική για την αναπηρία στην ΕΕ που θα έχει θετικό αντίκτυπο στις ζωές εκατομμυρίων ατόμων με αναπηρία</w:t>
        </w:r>
      </w:hyperlink>
    </w:p>
    <w:p w14:paraId="5E7B58D2" w14:textId="77777777" w:rsidR="0088412D" w:rsidRPr="0088412D" w:rsidRDefault="0088412D" w:rsidP="0088412D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88412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Στην έναρξη της εκδήλωσης που συνδιοργάνωσαν Σουηδική Προεδρεία και Ευρωπαϊκή Επιτροπή «A Union of Equality Disability Rights and </w:t>
      </w:r>
      <w:proofErr w:type="spellStart"/>
      <w:r w:rsidRPr="0088412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Strategies</w:t>
      </w:r>
      <w:proofErr w:type="spellEnd"/>
      <w:r w:rsidRPr="0088412D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» (μια Ένωση για την Ισότητα, τα δικαιώματα των ατόμων με αναπηρία...</w:t>
      </w:r>
    </w:p>
    <w:p w14:paraId="665BBC5F" w14:textId="77777777" w:rsidR="0088412D" w:rsidRPr="0088412D" w:rsidRDefault="0088412D" w:rsidP="00BF487E">
      <w:pPr>
        <w:spacing w:after="0" w:line="240" w:lineRule="auto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</w:p>
    <w:p w14:paraId="5514E2CF" w14:textId="77777777" w:rsidR="0088412D" w:rsidRPr="00BF487E" w:rsidRDefault="0088412D" w:rsidP="00BF487E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73640524" w14:textId="77777777" w:rsidR="00BF487E" w:rsidRPr="00BF487E" w:rsidRDefault="00BF487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F1693D9" w14:textId="77777777" w:rsidR="00DD19DF" w:rsidRPr="00BF487E" w:rsidRDefault="00DD19DF" w:rsidP="00BA7D7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D41A3E6" w14:textId="77777777" w:rsidR="008428ED" w:rsidRPr="005B459E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5B459E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5B459E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4" w:tooltip="φέισμπουκ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5B459E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5" w:tooltip="τουίτερ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77777777" w:rsidR="008428ED" w:rsidRPr="005B459E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1E2EF86" w14:textId="77777777" w:rsidR="00394A7B" w:rsidRPr="00DD19DF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6" w:history="1">
        <w:r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DD19DF">
        <w:rPr>
          <w:rStyle w:val="-"/>
          <w:rFonts w:ascii="Arial Narrow" w:hAnsi="Arial Narrow"/>
          <w:b/>
          <w:color w:val="003300"/>
          <w:sz w:val="32"/>
          <w:szCs w:val="32"/>
        </w:rPr>
        <w:t xml:space="preserve"> </w:t>
      </w:r>
      <w:r w:rsidR="0065592D" w:rsidRPr="00DD19DF"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  <w:t xml:space="preserve"> </w:t>
      </w:r>
    </w:p>
    <w:p w14:paraId="5A0BDD3E" w14:textId="77777777" w:rsidR="00F0535E" w:rsidRPr="00BA7D7B" w:rsidRDefault="00F0535E" w:rsidP="004D7159">
      <w:pPr>
        <w:jc w:val="center"/>
        <w:rPr>
          <w:rFonts w:ascii="Arial Narrow" w:hAnsi="Arial Narrow"/>
          <w:b/>
          <w:color w:val="003300"/>
          <w:sz w:val="28"/>
          <w:szCs w:val="32"/>
          <w:lang w:val="en-US"/>
        </w:rPr>
      </w:pPr>
      <w:r w:rsidRPr="00BA7D7B">
        <w:rPr>
          <w:rFonts w:ascii="Arial Narrow" w:hAnsi="Arial Narrow"/>
          <w:b/>
          <w:noProof/>
          <w:color w:val="003300"/>
          <w:sz w:val="28"/>
          <w:szCs w:val="32"/>
          <w:lang w:eastAsia="el-GR"/>
        </w:rPr>
        <w:drawing>
          <wp:inline distT="0" distB="0" distL="0" distR="0" wp14:anchorId="14336D24" wp14:editId="7F555A74">
            <wp:extent cx="1760533" cy="149483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12" cy="149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BA7D7B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33537"/>
    <w:rsid w:val="0045741F"/>
    <w:rsid w:val="004A7F8E"/>
    <w:rsid w:val="004B6606"/>
    <w:rsid w:val="004C7C92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72B2"/>
    <w:rsid w:val="006B7C14"/>
    <w:rsid w:val="006C32D5"/>
    <w:rsid w:val="006C45D6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143D7"/>
    <w:rsid w:val="0083572A"/>
    <w:rsid w:val="008379E2"/>
    <w:rsid w:val="008428ED"/>
    <w:rsid w:val="00844171"/>
    <w:rsid w:val="0084797D"/>
    <w:rsid w:val="0088412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BF487E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i-bardakastanhs-gia-to-periballon-kai-to-nero-sthn-eyrwph-kai-sth-mesogeio-wra-gia-mia-galazia-diplwmatia" TargetMode="External"/><Relationship Id="rId13" Type="http://schemas.openxmlformats.org/officeDocument/2006/relationships/hyperlink" Target="https://www.esamea.gr/el/article/i-bardakastanhs-gia-mia-isxyroterh-strathgikh-gia-thn-anaphria-sthn-ee-poy-tha-exei-thetiko-antiktypo-stis-zwes-ekatommyriwn-atomwn-me-anaphri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synanthseis-ths-kinhths-monadas-koinwnikwn-leitoyrgwn-sto-plaisio-toy-pe10-diekdikoyme-mazi-toy-aghsilaoy-sthn-pe-arkadias-gia-ta-atoma-me-anaphria-4-7-ioylioy" TargetMode="External"/><Relationship Id="rId12" Type="http://schemas.openxmlformats.org/officeDocument/2006/relationships/hyperlink" Target="https://www.esamea.gr/el/article/o-i-bardakastanhs-gia-tis-proklhseis-ths-nhsiwtikothtas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dyo-taxythtwn-polites-me-anaphria-mprosta-stoys-arxaiologikoys-xwroys" TargetMode="External"/><Relationship Id="rId11" Type="http://schemas.openxmlformats.org/officeDocument/2006/relationships/hyperlink" Target="https://www.esamea.gr/el/article/ekstrateia-enhmerwshs-atomwn-me-anaphria-xronies-pathhseis-kai-twn-oikogeneiwn-toys-gia-ta-dikaiwmata-toy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SAMEAgr" TargetMode="External"/><Relationship Id="rId10" Type="http://schemas.openxmlformats.org/officeDocument/2006/relationships/hyperlink" Target="https://www.esamea.gr/el/article/i-bardakastanhs-nhsiwtikothta-kai-proklhse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shmantikes-synanthseis-gia-ton-i-bardakastanh-me-toys-proedroys-twn-epitropwn-regi-kai-budg-toy-ek" TargetMode="External"/><Relationship Id="rId14" Type="http://schemas.openxmlformats.org/officeDocument/2006/relationships/hyperlink" Target="https://www.facebook.com/ESAmeA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2</cp:revision>
  <dcterms:created xsi:type="dcterms:W3CDTF">2023-07-03T11:15:00Z</dcterms:created>
  <dcterms:modified xsi:type="dcterms:W3CDTF">2023-07-03T11:15:00Z</dcterms:modified>
</cp:coreProperties>
</file>