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103C2677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rPr>
                    <w:b/>
                    <w:bCs/>
                  </w:r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7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923E7" w:rsidRPr="00C75F4B">
                    <w:rPr>
                      <w:b/>
                      <w:bCs/>
                    </w:rPr>
                    <w:t>10.07.2023</w:t>
                  </w:r>
                </w:sdtContent>
              </w:sdt>
            </w:sdtContent>
          </w:sdt>
        </w:sdtContent>
      </w:sdt>
    </w:p>
    <w:p w14:paraId="6BB68253" w14:textId="20C88871" w:rsidR="00EE3717" w:rsidRPr="006B4E52" w:rsidRDefault="00000000" w:rsidP="00CD6334">
      <w:pPr>
        <w:tabs>
          <w:tab w:val="left" w:pos="2552"/>
        </w:tabs>
        <w:ind w:left="1134"/>
        <w:jc w:val="left"/>
        <w:rPr>
          <w:b/>
        </w:rPr>
        <w:sectPr w:rsidR="00EE3717" w:rsidRPr="006B4E52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r w:rsidR="002514A8">
        <w:rPr>
          <w:b/>
        </w:rPr>
        <w:t>1090</w:t>
      </w: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44715181" w:rsidR="00EE3717" w:rsidRPr="00614D55" w:rsidRDefault="00000000" w:rsidP="00B8733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534054" w:rsidRPr="00C120FF">
                <w:rPr>
                  <w:rStyle w:val="Char2"/>
                  <w:b/>
                  <w:u w:val="none"/>
                </w:rPr>
                <w:t>Επιδοτούμενο πρόγραμμα επαγγελματικής κατάρτιση</w:t>
              </w:r>
              <w:r w:rsidR="002C4077" w:rsidRPr="00C120FF">
                <w:rPr>
                  <w:rStyle w:val="Char2"/>
                  <w:b/>
                  <w:u w:val="none"/>
                </w:rPr>
                <w:t>ς</w:t>
              </w:r>
              <w:r w:rsidR="00B94E71" w:rsidRPr="00C120FF">
                <w:rPr>
                  <w:rStyle w:val="Char2"/>
                  <w:b/>
                  <w:u w:val="none"/>
                </w:rPr>
                <w:t xml:space="preserve"> </w:t>
              </w:r>
              <w:r w:rsidR="00534054" w:rsidRPr="00C120FF">
                <w:rPr>
                  <w:rStyle w:val="Char2"/>
                  <w:b/>
                  <w:u w:val="none"/>
                </w:rPr>
                <w:t>για άτομα με αναπηρία και χρόνιες παθήσεις 30 - 64 ετών, εγγεγραμμένους/</w:t>
              </w:r>
              <w:proofErr w:type="spellStart"/>
              <w:r w:rsidR="00534054" w:rsidRPr="00C120FF">
                <w:rPr>
                  <w:rStyle w:val="Char2"/>
                  <w:b/>
                  <w:u w:val="none"/>
                </w:rPr>
                <w:t>ες</w:t>
              </w:r>
              <w:proofErr w:type="spellEnd"/>
              <w:r w:rsidR="00534054" w:rsidRPr="00C120FF">
                <w:rPr>
                  <w:rStyle w:val="Char2"/>
                  <w:b/>
                  <w:u w:val="none"/>
                </w:rPr>
                <w:t xml:space="preserve"> στα μητρώα ανεργίας της ΔΥΠΑ στην </w:t>
              </w:r>
              <w:r w:rsidR="00382AC1" w:rsidRPr="00C120FF">
                <w:rPr>
                  <w:rStyle w:val="Char2"/>
                  <w:b/>
                  <w:u w:val="none"/>
                </w:rPr>
                <w:t>Π</w:t>
              </w:r>
              <w:r w:rsidR="00CA47ED">
                <w:rPr>
                  <w:rStyle w:val="Char2"/>
                  <w:b/>
                  <w:u w:val="none"/>
                </w:rPr>
                <w:t>εριφέρεια</w:t>
              </w:r>
              <w:r w:rsidR="00382AC1" w:rsidRPr="00C120FF">
                <w:rPr>
                  <w:rStyle w:val="Char2"/>
                  <w:b/>
                  <w:u w:val="none"/>
                </w:rPr>
                <w:t xml:space="preserve"> </w:t>
              </w:r>
              <w:r w:rsidR="00CA47ED">
                <w:rPr>
                  <w:rStyle w:val="Char2"/>
                  <w:b/>
                  <w:u w:val="none"/>
                </w:rPr>
                <w:t>Δυτικής</w:t>
              </w:r>
              <w:r w:rsidR="00382AC1" w:rsidRPr="00C120FF">
                <w:rPr>
                  <w:rStyle w:val="Char2"/>
                  <w:b/>
                  <w:u w:val="none"/>
                </w:rPr>
                <w:t xml:space="preserve"> </w:t>
              </w:r>
              <w:r w:rsidR="00CA47ED">
                <w:rPr>
                  <w:rStyle w:val="Char2"/>
                  <w:b/>
                  <w:u w:val="none"/>
                </w:rPr>
                <w:t>Ελλάδας</w:t>
              </w:r>
              <w:r w:rsidR="00534054" w:rsidRPr="00C120FF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rPr>
          <w:b/>
          <w:bCs/>
          <w:sz w:val="23"/>
          <w:szCs w:val="23"/>
          <w:u w:val="single"/>
        </w:rPr>
        <w:alias w:val="Σώμα του ΔΤ"/>
        <w:tag w:val="Σώμα του ΔΤ"/>
        <w:id w:val="-1096393226"/>
        <w:placeholder>
          <w:docPart w:val="61721255E79E4E3E8398B456FD5ECC04"/>
        </w:placeholder>
      </w:sdtPr>
      <w:sdtEndPr>
        <w:rPr>
          <w:b w:val="0"/>
          <w:bCs w:val="0"/>
          <w:u w:val="none"/>
        </w:rPr>
      </w:sdtEndPr>
      <w:sdtContent>
        <w:p w14:paraId="0457B59E" w14:textId="0E80A205" w:rsidR="00382AC1" w:rsidRPr="003C65BE" w:rsidRDefault="00382AC1" w:rsidP="00C071B7">
          <w:pPr>
            <w:jc w:val="center"/>
            <w:rPr>
              <w:b/>
              <w:bCs/>
              <w:sz w:val="28"/>
              <w:szCs w:val="28"/>
              <w:u w:val="single"/>
            </w:rPr>
          </w:pPr>
          <w:r w:rsidRPr="003C65BE">
            <w:rPr>
              <w:b/>
              <w:bCs/>
              <w:sz w:val="28"/>
              <w:szCs w:val="28"/>
              <w:u w:val="single"/>
            </w:rPr>
            <w:t xml:space="preserve">Αντικείμενο κατάρτισης: </w:t>
          </w:r>
          <w:bookmarkStart w:id="1" w:name="_Hlk139614933"/>
          <w:r w:rsidR="00D15441" w:rsidRPr="00D15441">
            <w:rPr>
              <w:b/>
              <w:bCs/>
              <w:iCs/>
              <w:sz w:val="28"/>
              <w:szCs w:val="28"/>
              <w:u w:val="single"/>
            </w:rPr>
            <w:t>Στέλεχος Διοίκησης Τουριστικών Επιχειρήσεων</w:t>
          </w:r>
          <w:bookmarkEnd w:id="1"/>
        </w:p>
        <w:p w14:paraId="740E5360" w14:textId="6CBB6D4F" w:rsidR="00CD6334" w:rsidRPr="00A923E7" w:rsidRDefault="00382AC1" w:rsidP="00C071B7">
          <w:pPr>
            <w:jc w:val="center"/>
            <w:rPr>
              <w:b/>
              <w:bCs/>
              <w:color w:val="auto"/>
              <w:sz w:val="23"/>
              <w:szCs w:val="23"/>
              <w:u w:val="single"/>
            </w:rPr>
          </w:pPr>
          <w:r w:rsidRPr="00A923E7">
            <w:rPr>
              <w:b/>
              <w:bCs/>
              <w:color w:val="auto"/>
              <w:sz w:val="23"/>
              <w:szCs w:val="23"/>
              <w:u w:val="single"/>
            </w:rPr>
            <w:t>Π</w:t>
          </w:r>
          <w:r w:rsidR="00B1189F" w:rsidRPr="00A923E7">
            <w:rPr>
              <w:b/>
              <w:bCs/>
              <w:color w:val="auto"/>
              <w:sz w:val="23"/>
              <w:szCs w:val="23"/>
              <w:u w:val="single"/>
            </w:rPr>
            <w:t xml:space="preserve">ροθεσμία υποβολής των αιτήσεων και δικαιολογητικών των ενδιαφερομένων μέχρι τη </w:t>
          </w:r>
          <w:r w:rsidR="00CA47ED" w:rsidRPr="00A923E7">
            <w:rPr>
              <w:b/>
              <w:bCs/>
              <w:color w:val="auto"/>
              <w:sz w:val="23"/>
              <w:szCs w:val="23"/>
              <w:u w:val="single"/>
            </w:rPr>
            <w:t>Δευτέρα 17</w:t>
          </w:r>
          <w:r w:rsidRPr="00A923E7">
            <w:rPr>
              <w:b/>
              <w:bCs/>
              <w:color w:val="auto"/>
              <w:sz w:val="23"/>
              <w:szCs w:val="23"/>
              <w:u w:val="single"/>
            </w:rPr>
            <w:t xml:space="preserve"> Ιουλίου </w:t>
          </w:r>
          <w:r w:rsidR="00B1189F" w:rsidRPr="00A923E7">
            <w:rPr>
              <w:b/>
              <w:bCs/>
              <w:color w:val="auto"/>
              <w:sz w:val="23"/>
              <w:szCs w:val="23"/>
              <w:u w:val="single"/>
            </w:rPr>
            <w:t>2023 και ώρα 23:59:59</w:t>
          </w:r>
        </w:p>
        <w:p w14:paraId="0908CB89" w14:textId="77777777" w:rsidR="00114230" w:rsidRPr="003C65BE" w:rsidRDefault="00114230" w:rsidP="00C071B7">
          <w:pPr>
            <w:jc w:val="center"/>
            <w:rPr>
              <w:b/>
              <w:bCs/>
              <w:sz w:val="23"/>
              <w:szCs w:val="23"/>
              <w:u w:val="single"/>
            </w:rPr>
          </w:pPr>
        </w:p>
        <w:p w14:paraId="70F3B30E" w14:textId="5A3F599E" w:rsidR="00C071B7" w:rsidRDefault="00554E0D" w:rsidP="00C071B7">
          <w:pPr>
            <w:jc w:val="center"/>
            <w:rPr>
              <w:noProof/>
            </w:rPr>
          </w:pPr>
          <w:r w:rsidRPr="00554E0D">
            <w:rPr>
              <w:noProof/>
            </w:rPr>
            <w:drawing>
              <wp:inline distT="0" distB="0" distL="0" distR="0" wp14:anchorId="42309B92" wp14:editId="52DDC712">
                <wp:extent cx="5274310" cy="1241425"/>
                <wp:effectExtent l="0" t="0" r="0" b="0"/>
                <wp:docPr id="1591909022" name="Εικόνα 1" descr="λογότυπο με σημαία ΕΕ και λογότυπο ΕΣΠΑ 2014 - 2020 που αναγράφει Περιφέρεια Δυτικής Ελλάδας Ειδική Υπηρεσία Διαχείρισης ΕΠ Δυτική Ελλάδα 2014-2020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909022" name="Εικόνα 1" descr="λογότυπο με σημαία ΕΕ και λογότυπο ΕΣΠΑ 2014 - 2020 που αναγράφει Περιφέρεια Δυτικής Ελλάδας Ειδική Υπηρεσία Διαχείρισης ΕΠ Δυτική Ελλάδα 2014-2020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431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C0A8C2" w14:textId="7AFAD9C4" w:rsidR="0054695D" w:rsidRPr="003C65BE" w:rsidRDefault="0054695D" w:rsidP="003C65BE">
          <w:pPr>
            <w:pStyle w:val="a9"/>
            <w:numPr>
              <w:ilvl w:val="0"/>
              <w:numId w:val="21"/>
            </w:numPr>
            <w:rPr>
              <w:i/>
              <w:iCs/>
            </w:rPr>
          </w:pPr>
          <w:r w:rsidRPr="003C65BE">
            <w:rPr>
              <w:i/>
              <w:iCs/>
            </w:rPr>
            <w:t>Είσαι άτομο με αναπηρία ή χρόνια πάθηση, άνεργος 30 - 64 ετών;</w:t>
          </w:r>
        </w:p>
        <w:p w14:paraId="667D07F5" w14:textId="68928F96" w:rsidR="00114230" w:rsidRPr="003C65BE" w:rsidRDefault="00114230" w:rsidP="003C65BE">
          <w:pPr>
            <w:pStyle w:val="a9"/>
            <w:numPr>
              <w:ilvl w:val="0"/>
              <w:numId w:val="21"/>
            </w:numPr>
            <w:rPr>
              <w:i/>
              <w:iCs/>
            </w:rPr>
          </w:pPr>
          <w:r w:rsidRPr="003C65BE">
            <w:rPr>
              <w:i/>
              <w:iCs/>
            </w:rPr>
            <w:t>Είσαι κάτοικος της Περιφέρειας</w:t>
          </w:r>
          <w:r w:rsidR="00EE3829">
            <w:rPr>
              <w:i/>
              <w:iCs/>
            </w:rPr>
            <w:t xml:space="preserve"> Δυτικής Ελλάδας</w:t>
          </w:r>
          <w:r w:rsidRPr="003C65BE">
            <w:rPr>
              <w:i/>
              <w:iCs/>
            </w:rPr>
            <w:t>;</w:t>
          </w:r>
        </w:p>
        <w:p w14:paraId="5F597B18" w14:textId="3A88EEE6" w:rsidR="004E219F" w:rsidRDefault="0054695D" w:rsidP="0054695D">
          <w:r w:rsidRPr="003C65BE">
            <w:t>Η Εθνική Συνομοσπονδία Ατόμων με Αναπηρία σε καλεί να δηλώσεις συμμετοχή  στ</w:t>
          </w:r>
          <w:r w:rsidR="00114230" w:rsidRPr="003C65BE">
            <w:t>ο</w:t>
          </w:r>
          <w:r w:rsidRPr="003C65BE">
            <w:t xml:space="preserve"> επιδοτούμεν</w:t>
          </w:r>
          <w:r w:rsidR="00114230" w:rsidRPr="003C65BE">
            <w:t>ο</w:t>
          </w:r>
          <w:r w:rsidRPr="003C65BE">
            <w:t xml:space="preserve"> </w:t>
          </w:r>
          <w:r w:rsidR="003E3241" w:rsidRPr="003C65BE">
            <w:t>Πρόγραμμα</w:t>
          </w:r>
          <w:r w:rsidRPr="003C65BE">
            <w:t xml:space="preserve"> Επαγγελματικής Κατάρτισης</w:t>
          </w:r>
          <w:r w:rsidR="004E219F">
            <w:t xml:space="preserve"> </w:t>
          </w:r>
          <w:r w:rsidR="004E219F" w:rsidRPr="004E219F">
            <w:t xml:space="preserve">μέσω </w:t>
          </w:r>
          <w:r w:rsidR="004E219F" w:rsidRPr="004E219F">
            <w:rPr>
              <w:b/>
              <w:bCs/>
            </w:rPr>
            <w:t>της ηλεκτρονικής διεύθυνσης</w:t>
          </w:r>
          <w:r w:rsidR="004E219F" w:rsidRPr="004E219F">
            <w:t xml:space="preserve"> </w:t>
          </w:r>
          <w:hyperlink r:id="rId11" w:tgtFrame="_blank" w:history="1">
            <w:r w:rsidR="004E219F" w:rsidRPr="004E219F">
              <w:rPr>
                <w:rStyle w:val="-"/>
                <w:lang w:val="en-US"/>
              </w:rPr>
              <w:t>katartisiDE</w:t>
            </w:r>
            <w:r w:rsidR="004E219F" w:rsidRPr="004E219F">
              <w:rPr>
                <w:rStyle w:val="-"/>
              </w:rPr>
              <w:t>@</w:t>
            </w:r>
            <w:r w:rsidR="004E219F" w:rsidRPr="004E219F">
              <w:rPr>
                <w:rStyle w:val="-"/>
                <w:lang w:val="en-US"/>
              </w:rPr>
              <w:t>esaea</w:t>
            </w:r>
            <w:r w:rsidR="004E219F" w:rsidRPr="004E219F">
              <w:rPr>
                <w:rStyle w:val="-"/>
              </w:rPr>
              <w:t>.</w:t>
            </w:r>
            <w:r w:rsidR="004E219F" w:rsidRPr="004E219F">
              <w:rPr>
                <w:rStyle w:val="-"/>
                <w:lang w:val="en-US"/>
              </w:rPr>
              <w:t>gr</w:t>
            </w:r>
          </w:hyperlink>
        </w:p>
        <w:p w14:paraId="4388DD61" w14:textId="5438C8F7" w:rsidR="0054695D" w:rsidRPr="003C65BE" w:rsidRDefault="0054695D" w:rsidP="0054695D">
          <w:pPr>
            <w:rPr>
              <w:b/>
              <w:bCs/>
            </w:rPr>
          </w:pPr>
          <w:r w:rsidRPr="003C65BE">
            <w:rPr>
              <w:b/>
              <w:bCs/>
            </w:rPr>
            <w:t>Τι προσφέρ</w:t>
          </w:r>
          <w:r w:rsidR="003E3241" w:rsidRPr="003C65BE">
            <w:rPr>
              <w:b/>
              <w:bCs/>
            </w:rPr>
            <w:t>ει το</w:t>
          </w:r>
          <w:r w:rsidRPr="003C65BE">
            <w:rPr>
              <w:b/>
              <w:bCs/>
            </w:rPr>
            <w:t xml:space="preserve"> Πρ</w:t>
          </w:r>
          <w:r w:rsidR="003E3241" w:rsidRPr="003C65BE">
            <w:rPr>
              <w:b/>
              <w:bCs/>
            </w:rPr>
            <w:t>όγραμμα</w:t>
          </w:r>
          <w:r w:rsidRPr="003C65BE">
            <w:rPr>
              <w:b/>
              <w:bCs/>
            </w:rPr>
            <w:t>:</w:t>
          </w:r>
        </w:p>
        <w:p w14:paraId="2725A565" w14:textId="7DD88428" w:rsidR="003E3241" w:rsidRPr="003C65BE" w:rsidRDefault="0054695D" w:rsidP="0054695D">
          <w:pPr>
            <w:pStyle w:val="a9"/>
            <w:numPr>
              <w:ilvl w:val="0"/>
              <w:numId w:val="18"/>
            </w:numPr>
          </w:pPr>
          <w:r w:rsidRPr="003C65BE">
            <w:t xml:space="preserve">Πιστοποίηση </w:t>
          </w:r>
          <w:r w:rsidR="003E3241" w:rsidRPr="003C65BE">
            <w:t xml:space="preserve">στην </w:t>
          </w:r>
          <w:r w:rsidR="003E3241" w:rsidRPr="001F5186">
            <w:t>ειδικότητα «</w:t>
          </w:r>
          <w:r w:rsidR="001F5186" w:rsidRPr="001F5186">
            <w:rPr>
              <w:iCs/>
            </w:rPr>
            <w:t>Στέλεχος Διοίκησης Τουριστικών Επιχειρήσεων</w:t>
          </w:r>
          <w:r w:rsidR="003E3241" w:rsidRPr="001F5186">
            <w:t>»</w:t>
          </w:r>
          <w:r w:rsidR="00D7168F" w:rsidRPr="001F5186">
            <w:t>.</w:t>
          </w:r>
        </w:p>
        <w:p w14:paraId="3CFB49AC" w14:textId="2C339A93" w:rsidR="0054695D" w:rsidRPr="003C65BE" w:rsidRDefault="0054695D" w:rsidP="0054695D">
          <w:pPr>
            <w:pStyle w:val="a9"/>
            <w:numPr>
              <w:ilvl w:val="0"/>
              <w:numId w:val="18"/>
            </w:numPr>
          </w:pPr>
          <w:r w:rsidRPr="003C65BE">
            <w:t xml:space="preserve">Εκπαιδευτικό επίδομα ύψους πέντε ευρώ (5,00 €) μικτά ανά ώρα θεωρητικής κατάρτισης και πέντε ευρώ (5,00 €) </w:t>
          </w:r>
          <w:r w:rsidR="00D7168F" w:rsidRPr="003C65BE">
            <w:t xml:space="preserve">μικτά </w:t>
          </w:r>
          <w:r w:rsidRPr="003C65BE">
            <w:t>ανά ώρα πρακτικής άσκησης.</w:t>
          </w:r>
        </w:p>
        <w:p w14:paraId="0F46160B" w14:textId="759B92E6" w:rsidR="0054695D" w:rsidRPr="003C65BE" w:rsidRDefault="0054695D" w:rsidP="0054695D">
          <w:r w:rsidRPr="003C65BE">
            <w:rPr>
              <w:b/>
              <w:bCs/>
            </w:rPr>
            <w:t xml:space="preserve">Διευκρινίζεται ότι η ένταξη οποιουδήποτε ατόμου με αναπηρία και ατόμου με χρόνια πάθηση στα Προγράμματα επαγγελματικής κατάρτισης </w:t>
          </w:r>
          <w:r w:rsidRPr="003C65BE">
            <w:rPr>
              <w:b/>
              <w:bCs/>
              <w:u w:val="single"/>
            </w:rPr>
            <w:t>δεν οδηγεί στη διακοπή των παροχών που λαμβάνουν λόγω της αναπηρίας</w:t>
          </w:r>
          <w:r w:rsidRPr="003C65BE">
            <w:t xml:space="preserve">, όπως για παράδειγμα είναι το επίδομα πρόνοιας ή τα επιδόματα επανένταξης ή οποιασδήποτε άλλης μορφής νοσήλιο ή παροχή.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άσκηση. </w:t>
          </w:r>
        </w:p>
        <w:p w14:paraId="21B8DF94" w14:textId="266D9C06" w:rsidR="00A7214C" w:rsidRPr="003C65BE" w:rsidRDefault="0054695D" w:rsidP="0054695D">
          <w:r w:rsidRPr="003C65BE">
            <w:t>Τ</w:t>
          </w:r>
          <w:r w:rsidR="00A7214C" w:rsidRPr="003C65BE">
            <w:t>ο</w:t>
          </w:r>
          <w:r w:rsidRPr="003C65BE">
            <w:t xml:space="preserve"> </w:t>
          </w:r>
          <w:r w:rsidR="00A7214C" w:rsidRPr="003C65BE">
            <w:t>πρόγραμμα</w:t>
          </w:r>
          <w:r w:rsidRPr="003C65BE">
            <w:t xml:space="preserve"> συνεχιζόμενης επαγγελματικής κατάρτισης περιλαμβάν</w:t>
          </w:r>
          <w:r w:rsidR="00A7214C" w:rsidRPr="003C65BE">
            <w:t>ει:</w:t>
          </w:r>
        </w:p>
        <w:p w14:paraId="7BACF34C" w14:textId="75913D14" w:rsidR="00A7214C" w:rsidRPr="003C65BE" w:rsidRDefault="00A7214C" w:rsidP="00A7214C">
          <w:pPr>
            <w:pStyle w:val="a9"/>
            <w:numPr>
              <w:ilvl w:val="0"/>
              <w:numId w:val="19"/>
            </w:numPr>
          </w:pPr>
          <w:r w:rsidRPr="003C65BE">
            <w:rPr>
              <w:iCs/>
            </w:rPr>
            <w:t>Ομαδική Συμβουλευτική διάρκειας δεκαπέντε (15) ωρών</w:t>
          </w:r>
        </w:p>
        <w:p w14:paraId="659C20FD" w14:textId="6BC5C2E6" w:rsidR="00A7214C" w:rsidRPr="003C65BE" w:rsidRDefault="00DE03FE" w:rsidP="00A7214C">
          <w:pPr>
            <w:pStyle w:val="a9"/>
            <w:numPr>
              <w:ilvl w:val="0"/>
              <w:numId w:val="19"/>
            </w:numPr>
          </w:pPr>
          <w:r w:rsidRPr="003C65BE">
            <w:t>Θ</w:t>
          </w:r>
          <w:r w:rsidR="00A7214C" w:rsidRPr="003C65BE">
            <w:t>εωρητική κατάρτιση διάρκειας εκατόν είκοσι δύο (122) ωρών</w:t>
          </w:r>
        </w:p>
        <w:p w14:paraId="6850CE5B" w14:textId="4C67E4BD" w:rsidR="00DE03FE" w:rsidRPr="003C65BE" w:rsidRDefault="00DE03FE" w:rsidP="00A7214C">
          <w:pPr>
            <w:pStyle w:val="a9"/>
            <w:numPr>
              <w:ilvl w:val="0"/>
              <w:numId w:val="19"/>
            </w:numPr>
          </w:pPr>
          <w:r w:rsidRPr="003C65BE">
            <w:t>Πρακτική άσκηση διάρκειας εκατόν είκοσι δύο (122) ωρών</w:t>
          </w:r>
        </w:p>
        <w:p w14:paraId="44A22601" w14:textId="26ABDFB7" w:rsidR="0054695D" w:rsidRPr="003C65BE" w:rsidRDefault="00DE03FE" w:rsidP="00DE03FE">
          <w:pPr>
            <w:pStyle w:val="a9"/>
            <w:numPr>
              <w:ilvl w:val="0"/>
              <w:numId w:val="19"/>
            </w:numPr>
          </w:pPr>
          <w:r w:rsidRPr="003C65BE">
            <w:lastRenderedPageBreak/>
            <w:t>Πιστοποίηση επαγγελματικών προσόντων</w:t>
          </w:r>
        </w:p>
        <w:p w14:paraId="1B98DDB7" w14:textId="77777777" w:rsidR="0054695D" w:rsidRPr="003C65BE" w:rsidRDefault="0054695D" w:rsidP="0054695D">
          <w:pPr>
            <w:rPr>
              <w:b/>
              <w:bCs/>
            </w:rPr>
          </w:pPr>
          <w:r w:rsidRPr="003C65BE">
            <w:rPr>
              <w:b/>
              <w:bCs/>
            </w:rPr>
            <w:t xml:space="preserve">Προθεσμία Υποβολής Αιτήσεων και Δικαιολογητικών Ωφελούμενων </w:t>
          </w:r>
        </w:p>
        <w:p w14:paraId="527E77CB" w14:textId="5FE80B95" w:rsidR="0054695D" w:rsidRPr="00032992" w:rsidRDefault="0054695D" w:rsidP="0054695D">
          <w:pPr>
            <w:rPr>
              <w:b/>
              <w:bCs/>
              <w:color w:val="auto"/>
            </w:rPr>
          </w:pPr>
          <w:r w:rsidRPr="003C65BE">
            <w:t xml:space="preserve">Η </w:t>
          </w:r>
          <w:r w:rsidRPr="00032992">
            <w:rPr>
              <w:color w:val="auto"/>
            </w:rPr>
            <w:t xml:space="preserve">προθεσμία υποβολής των αιτήσεων και δικαιολογητικών των ενδιαφερομένων αρχίζει </w:t>
          </w:r>
          <w:r w:rsidRPr="00BC7B49">
            <w:rPr>
              <w:b/>
              <w:bCs/>
              <w:color w:val="auto"/>
            </w:rPr>
            <w:t>στις</w:t>
          </w:r>
          <w:r w:rsidR="004F64C4" w:rsidRPr="00032992">
            <w:rPr>
              <w:b/>
              <w:bCs/>
              <w:color w:val="auto"/>
            </w:rPr>
            <w:t xml:space="preserve"> </w:t>
          </w:r>
          <w:r w:rsidR="00032992" w:rsidRPr="00032992">
            <w:rPr>
              <w:b/>
              <w:bCs/>
              <w:color w:val="auto"/>
            </w:rPr>
            <w:t>10</w:t>
          </w:r>
          <w:r w:rsidR="00613F77" w:rsidRPr="00032992">
            <w:rPr>
              <w:b/>
              <w:bCs/>
              <w:color w:val="auto"/>
            </w:rPr>
            <w:t>/</w:t>
          </w:r>
          <w:r w:rsidR="00032992" w:rsidRPr="00032992">
            <w:rPr>
              <w:b/>
              <w:bCs/>
              <w:color w:val="auto"/>
            </w:rPr>
            <w:t>07</w:t>
          </w:r>
          <w:r w:rsidR="00613F77" w:rsidRPr="00032992">
            <w:rPr>
              <w:b/>
              <w:bCs/>
              <w:color w:val="auto"/>
            </w:rPr>
            <w:t xml:space="preserve">/2023 </w:t>
          </w:r>
          <w:r w:rsidR="004F64C4" w:rsidRPr="00032992">
            <w:rPr>
              <w:b/>
              <w:bCs/>
              <w:color w:val="auto"/>
            </w:rPr>
            <w:t xml:space="preserve"> και ώρα 1</w:t>
          </w:r>
          <w:r w:rsidR="00032992" w:rsidRPr="00032992">
            <w:rPr>
              <w:b/>
              <w:bCs/>
              <w:color w:val="auto"/>
            </w:rPr>
            <w:t>0</w:t>
          </w:r>
          <w:r w:rsidR="004F64C4" w:rsidRPr="00032992">
            <w:rPr>
              <w:b/>
              <w:bCs/>
              <w:color w:val="auto"/>
            </w:rPr>
            <w:t xml:space="preserve">:00:00 και λήγει στις </w:t>
          </w:r>
          <w:r w:rsidR="00613F77" w:rsidRPr="00032992">
            <w:rPr>
              <w:b/>
              <w:bCs/>
              <w:color w:val="auto"/>
            </w:rPr>
            <w:t>17/07/2023</w:t>
          </w:r>
          <w:r w:rsidR="004F64C4" w:rsidRPr="00032992">
            <w:rPr>
              <w:b/>
              <w:bCs/>
              <w:color w:val="auto"/>
            </w:rPr>
            <w:t xml:space="preserve"> και ώρα 23:59:59. </w:t>
          </w:r>
        </w:p>
        <w:p w14:paraId="58C67711" w14:textId="16D393F1" w:rsidR="0054695D" w:rsidRPr="003C65BE" w:rsidRDefault="0054695D" w:rsidP="0054695D">
          <w:r w:rsidRPr="003C65BE">
            <w:t xml:space="preserve">Για περισσότερες πληροφορίες σχετικά με το κείμενο και τους όρους της παρούσας Πρόσκλησης Εκδήλωσης Ενδιαφέροντος δείτε το επισυναπτόμενο αρχείο και μπορείτε να επικοινωνήσετε στο email </w:t>
          </w:r>
          <w:hyperlink r:id="rId12" w:history="1">
            <w:r w:rsidR="00904A3E" w:rsidRPr="00497610">
              <w:rPr>
                <w:rStyle w:val="-"/>
                <w:lang w:val="en-US"/>
              </w:rPr>
              <w:t>katartisiDE</w:t>
            </w:r>
            <w:r w:rsidR="00904A3E" w:rsidRPr="00497610">
              <w:rPr>
                <w:rStyle w:val="-"/>
              </w:rPr>
              <w:t>@</w:t>
            </w:r>
            <w:r w:rsidR="00904A3E" w:rsidRPr="00497610">
              <w:rPr>
                <w:rStyle w:val="-"/>
                <w:lang w:val="en-US"/>
              </w:rPr>
              <w:t>esaea</w:t>
            </w:r>
            <w:r w:rsidR="00904A3E" w:rsidRPr="00497610">
              <w:rPr>
                <w:rStyle w:val="-"/>
              </w:rPr>
              <w:t>.</w:t>
            </w:r>
            <w:r w:rsidR="00904A3E" w:rsidRPr="00497610">
              <w:rPr>
                <w:rStyle w:val="-"/>
                <w:lang w:val="en-US"/>
              </w:rPr>
              <w:t>gr</w:t>
            </w:r>
          </w:hyperlink>
          <w:r w:rsidR="00904A3E">
            <w:t xml:space="preserve"> και </w:t>
          </w:r>
          <w:r w:rsidRPr="003C65BE">
            <w:t>στο τηλέφωνο 210 9949837 (ώρες επικοινωνίας 08:00 - 16:00).</w:t>
          </w:r>
        </w:p>
        <w:p w14:paraId="2A113E31" w14:textId="6CD5CD69" w:rsidR="00223E31" w:rsidRPr="00065190" w:rsidRDefault="00000000" w:rsidP="002B1F86">
          <w:pPr>
            <w:jc w:val="center"/>
          </w:pPr>
          <w:hyperlink r:id="rId13" w:history="1">
            <w:r w:rsidR="0054695D" w:rsidRPr="002B1F86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</w:p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3F32" w14:textId="77777777" w:rsidR="00A46A17" w:rsidRDefault="00A46A17" w:rsidP="00A5663B">
      <w:pPr>
        <w:spacing w:after="0" w:line="240" w:lineRule="auto"/>
      </w:pPr>
      <w:r>
        <w:separator/>
      </w:r>
    </w:p>
    <w:p w14:paraId="5B314FD5" w14:textId="77777777" w:rsidR="00A46A17" w:rsidRDefault="00A46A17"/>
  </w:endnote>
  <w:endnote w:type="continuationSeparator" w:id="0">
    <w:p w14:paraId="13419B44" w14:textId="77777777" w:rsidR="00A46A17" w:rsidRDefault="00A46A17" w:rsidP="00A5663B">
      <w:pPr>
        <w:spacing w:after="0" w:line="240" w:lineRule="auto"/>
      </w:pPr>
      <w:r>
        <w:continuationSeparator/>
      </w:r>
    </w:p>
    <w:p w14:paraId="56EE42FD" w14:textId="77777777" w:rsidR="00A46A17" w:rsidRDefault="00A46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BA75" w14:textId="77777777" w:rsidR="00A46A17" w:rsidRDefault="00A46A1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815EA27" w14:textId="77777777" w:rsidR="00A46A17" w:rsidRDefault="00A46A17"/>
  </w:footnote>
  <w:footnote w:type="continuationSeparator" w:id="0">
    <w:p w14:paraId="34B61CD7" w14:textId="77777777" w:rsidR="00A46A17" w:rsidRDefault="00A46A17" w:rsidP="00A5663B">
      <w:pPr>
        <w:spacing w:after="0" w:line="240" w:lineRule="auto"/>
      </w:pPr>
      <w:r>
        <w:continuationSeparator/>
      </w:r>
    </w:p>
    <w:p w14:paraId="497D25BE" w14:textId="77777777" w:rsidR="00A46A17" w:rsidRDefault="00A46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1780CDA"/>
    <w:multiLevelType w:val="hybridMultilevel"/>
    <w:tmpl w:val="90F0EFD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0534F"/>
    <w:multiLevelType w:val="hybridMultilevel"/>
    <w:tmpl w:val="6F4C59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D6DA0"/>
    <w:multiLevelType w:val="hybridMultilevel"/>
    <w:tmpl w:val="D2C42C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E3675"/>
    <w:multiLevelType w:val="multilevel"/>
    <w:tmpl w:val="E6F84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06A4"/>
    <w:multiLevelType w:val="hybridMultilevel"/>
    <w:tmpl w:val="DD50F17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12"/>
  </w:num>
  <w:num w:numId="2" w16cid:durableId="570316819">
    <w:abstractNumId w:val="12"/>
  </w:num>
  <w:num w:numId="3" w16cid:durableId="732193417">
    <w:abstractNumId w:val="12"/>
  </w:num>
  <w:num w:numId="4" w16cid:durableId="1203326910">
    <w:abstractNumId w:val="12"/>
  </w:num>
  <w:num w:numId="5" w16cid:durableId="1284115772">
    <w:abstractNumId w:val="12"/>
  </w:num>
  <w:num w:numId="6" w16cid:durableId="1789423285">
    <w:abstractNumId w:val="12"/>
  </w:num>
  <w:num w:numId="7" w16cid:durableId="1945258299">
    <w:abstractNumId w:val="12"/>
  </w:num>
  <w:num w:numId="8" w16cid:durableId="1504391305">
    <w:abstractNumId w:val="12"/>
  </w:num>
  <w:num w:numId="9" w16cid:durableId="1227835424">
    <w:abstractNumId w:val="12"/>
  </w:num>
  <w:num w:numId="10" w16cid:durableId="2082560906">
    <w:abstractNumId w:val="10"/>
  </w:num>
  <w:num w:numId="11" w16cid:durableId="1170218629">
    <w:abstractNumId w:val="9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7"/>
  </w:num>
  <w:num w:numId="16" w16cid:durableId="1808625744">
    <w:abstractNumId w:val="6"/>
  </w:num>
  <w:num w:numId="17" w16cid:durableId="1138649309">
    <w:abstractNumId w:val="8"/>
  </w:num>
  <w:num w:numId="18" w16cid:durableId="608658300">
    <w:abstractNumId w:val="4"/>
  </w:num>
  <w:num w:numId="19" w16cid:durableId="1975208519">
    <w:abstractNumId w:val="5"/>
  </w:num>
  <w:num w:numId="20" w16cid:durableId="190607710">
    <w:abstractNumId w:val="11"/>
  </w:num>
  <w:num w:numId="21" w16cid:durableId="179660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5259"/>
    <w:rsid w:val="00016434"/>
    <w:rsid w:val="00016AD6"/>
    <w:rsid w:val="000224C1"/>
    <w:rsid w:val="00025F6C"/>
    <w:rsid w:val="000319B3"/>
    <w:rsid w:val="00032992"/>
    <w:rsid w:val="0003631E"/>
    <w:rsid w:val="000450FF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D62E9"/>
    <w:rsid w:val="000E2BB8"/>
    <w:rsid w:val="000E30A0"/>
    <w:rsid w:val="000E44E8"/>
    <w:rsid w:val="000F19E6"/>
    <w:rsid w:val="000F237D"/>
    <w:rsid w:val="000F4280"/>
    <w:rsid w:val="000F5805"/>
    <w:rsid w:val="00104FD0"/>
    <w:rsid w:val="00114230"/>
    <w:rsid w:val="001321CA"/>
    <w:rsid w:val="0016039E"/>
    <w:rsid w:val="00162CAE"/>
    <w:rsid w:val="001A5AF0"/>
    <w:rsid w:val="001A603E"/>
    <w:rsid w:val="001A62AD"/>
    <w:rsid w:val="001A67BA"/>
    <w:rsid w:val="001B3428"/>
    <w:rsid w:val="001B7832"/>
    <w:rsid w:val="001E439E"/>
    <w:rsid w:val="001F1161"/>
    <w:rsid w:val="001F5186"/>
    <w:rsid w:val="001F592E"/>
    <w:rsid w:val="001F61C5"/>
    <w:rsid w:val="0020245C"/>
    <w:rsid w:val="002058AF"/>
    <w:rsid w:val="00207312"/>
    <w:rsid w:val="00223E31"/>
    <w:rsid w:val="002251AF"/>
    <w:rsid w:val="00236A27"/>
    <w:rsid w:val="002514A8"/>
    <w:rsid w:val="00255DD0"/>
    <w:rsid w:val="002570E4"/>
    <w:rsid w:val="00257B4E"/>
    <w:rsid w:val="00264E1B"/>
    <w:rsid w:val="0026597B"/>
    <w:rsid w:val="0027672E"/>
    <w:rsid w:val="002B1F86"/>
    <w:rsid w:val="002B43D6"/>
    <w:rsid w:val="002C4077"/>
    <w:rsid w:val="002C4134"/>
    <w:rsid w:val="002C6CD8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52757"/>
    <w:rsid w:val="0035581C"/>
    <w:rsid w:val="00361404"/>
    <w:rsid w:val="00371AFA"/>
    <w:rsid w:val="00374074"/>
    <w:rsid w:val="00382AC1"/>
    <w:rsid w:val="003956F9"/>
    <w:rsid w:val="003A4EA9"/>
    <w:rsid w:val="003B245B"/>
    <w:rsid w:val="003B3E78"/>
    <w:rsid w:val="003B684D"/>
    <w:rsid w:val="003B6AC5"/>
    <w:rsid w:val="003C0C35"/>
    <w:rsid w:val="003C1986"/>
    <w:rsid w:val="003C65BE"/>
    <w:rsid w:val="003D17CB"/>
    <w:rsid w:val="003D4D14"/>
    <w:rsid w:val="003D73D0"/>
    <w:rsid w:val="003E3241"/>
    <w:rsid w:val="003E38C4"/>
    <w:rsid w:val="003F3BB0"/>
    <w:rsid w:val="003F789B"/>
    <w:rsid w:val="00406BA3"/>
    <w:rsid w:val="00406E7A"/>
    <w:rsid w:val="0040762B"/>
    <w:rsid w:val="00411568"/>
    <w:rsid w:val="00412BB7"/>
    <w:rsid w:val="00413626"/>
    <w:rsid w:val="00414C3F"/>
    <w:rsid w:val="00415D99"/>
    <w:rsid w:val="00421FA4"/>
    <w:rsid w:val="00423508"/>
    <w:rsid w:val="004355A3"/>
    <w:rsid w:val="004443A9"/>
    <w:rsid w:val="004446CA"/>
    <w:rsid w:val="00467861"/>
    <w:rsid w:val="00472CFE"/>
    <w:rsid w:val="00483ACE"/>
    <w:rsid w:val="00486A3F"/>
    <w:rsid w:val="004A2EF2"/>
    <w:rsid w:val="004A6201"/>
    <w:rsid w:val="004D0BE2"/>
    <w:rsid w:val="004D5A2F"/>
    <w:rsid w:val="004E219F"/>
    <w:rsid w:val="004F64C4"/>
    <w:rsid w:val="00501973"/>
    <w:rsid w:val="005077D6"/>
    <w:rsid w:val="00517354"/>
    <w:rsid w:val="0052064A"/>
    <w:rsid w:val="005210D4"/>
    <w:rsid w:val="00523EAA"/>
    <w:rsid w:val="00534054"/>
    <w:rsid w:val="00540ED2"/>
    <w:rsid w:val="00545549"/>
    <w:rsid w:val="0054695D"/>
    <w:rsid w:val="00547D78"/>
    <w:rsid w:val="00554E0D"/>
    <w:rsid w:val="0057196A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3F77"/>
    <w:rsid w:val="00617AC0"/>
    <w:rsid w:val="0063216C"/>
    <w:rsid w:val="00642AA7"/>
    <w:rsid w:val="00647299"/>
    <w:rsid w:val="00651CD5"/>
    <w:rsid w:val="006604D1"/>
    <w:rsid w:val="0066741D"/>
    <w:rsid w:val="00692F2D"/>
    <w:rsid w:val="006933F7"/>
    <w:rsid w:val="006A52F5"/>
    <w:rsid w:val="006A785A"/>
    <w:rsid w:val="006B4E52"/>
    <w:rsid w:val="006C55ED"/>
    <w:rsid w:val="006D0554"/>
    <w:rsid w:val="006E3D98"/>
    <w:rsid w:val="006E692F"/>
    <w:rsid w:val="006E6B93"/>
    <w:rsid w:val="006F050F"/>
    <w:rsid w:val="006F68D0"/>
    <w:rsid w:val="00702FF1"/>
    <w:rsid w:val="00704330"/>
    <w:rsid w:val="0071208D"/>
    <w:rsid w:val="0072145A"/>
    <w:rsid w:val="007246C0"/>
    <w:rsid w:val="00731C83"/>
    <w:rsid w:val="00752538"/>
    <w:rsid w:val="00754C30"/>
    <w:rsid w:val="0076008A"/>
    <w:rsid w:val="00763FCD"/>
    <w:rsid w:val="00765928"/>
    <w:rsid w:val="00767D09"/>
    <w:rsid w:val="0077016C"/>
    <w:rsid w:val="007A3B91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63A03"/>
    <w:rsid w:val="00876B17"/>
    <w:rsid w:val="00880266"/>
    <w:rsid w:val="00884963"/>
    <w:rsid w:val="00886205"/>
    <w:rsid w:val="00890E52"/>
    <w:rsid w:val="008960BB"/>
    <w:rsid w:val="008A26A3"/>
    <w:rsid w:val="008A421B"/>
    <w:rsid w:val="008B0198"/>
    <w:rsid w:val="008B3278"/>
    <w:rsid w:val="008B4469"/>
    <w:rsid w:val="008B5B34"/>
    <w:rsid w:val="008F4A49"/>
    <w:rsid w:val="00904A3E"/>
    <w:rsid w:val="00906FB5"/>
    <w:rsid w:val="009324B1"/>
    <w:rsid w:val="00936BAC"/>
    <w:rsid w:val="009503E0"/>
    <w:rsid w:val="00953909"/>
    <w:rsid w:val="00961E14"/>
    <w:rsid w:val="009709DF"/>
    <w:rsid w:val="00972E62"/>
    <w:rsid w:val="009776AD"/>
    <w:rsid w:val="00980425"/>
    <w:rsid w:val="00995C38"/>
    <w:rsid w:val="009A4192"/>
    <w:rsid w:val="009A7DB7"/>
    <w:rsid w:val="009B3183"/>
    <w:rsid w:val="009C06F7"/>
    <w:rsid w:val="009C2D18"/>
    <w:rsid w:val="009C4D45"/>
    <w:rsid w:val="009C718E"/>
    <w:rsid w:val="009D00A9"/>
    <w:rsid w:val="009E1945"/>
    <w:rsid w:val="009E6773"/>
    <w:rsid w:val="00A01EC5"/>
    <w:rsid w:val="00A04D49"/>
    <w:rsid w:val="00A0512E"/>
    <w:rsid w:val="00A12240"/>
    <w:rsid w:val="00A14B35"/>
    <w:rsid w:val="00A24A4D"/>
    <w:rsid w:val="00A32253"/>
    <w:rsid w:val="00A35350"/>
    <w:rsid w:val="00A46A17"/>
    <w:rsid w:val="00A5663B"/>
    <w:rsid w:val="00A66F36"/>
    <w:rsid w:val="00A7214C"/>
    <w:rsid w:val="00A8235C"/>
    <w:rsid w:val="00A862B1"/>
    <w:rsid w:val="00A90B3F"/>
    <w:rsid w:val="00A923E7"/>
    <w:rsid w:val="00A95FBA"/>
    <w:rsid w:val="00AA7FE9"/>
    <w:rsid w:val="00AB2576"/>
    <w:rsid w:val="00AC0D27"/>
    <w:rsid w:val="00AC766E"/>
    <w:rsid w:val="00AD13AB"/>
    <w:rsid w:val="00AF5F1F"/>
    <w:rsid w:val="00AF66C4"/>
    <w:rsid w:val="00AF7DE7"/>
    <w:rsid w:val="00B01AB1"/>
    <w:rsid w:val="00B1189F"/>
    <w:rsid w:val="00B14597"/>
    <w:rsid w:val="00B24CE3"/>
    <w:rsid w:val="00B24F28"/>
    <w:rsid w:val="00B25CDE"/>
    <w:rsid w:val="00B30846"/>
    <w:rsid w:val="00B343FA"/>
    <w:rsid w:val="00B4004C"/>
    <w:rsid w:val="00B73A9A"/>
    <w:rsid w:val="00B926D1"/>
    <w:rsid w:val="00B92A91"/>
    <w:rsid w:val="00B94E71"/>
    <w:rsid w:val="00B977C3"/>
    <w:rsid w:val="00B978C9"/>
    <w:rsid w:val="00BC7B49"/>
    <w:rsid w:val="00BD105C"/>
    <w:rsid w:val="00BE04D8"/>
    <w:rsid w:val="00BE52FC"/>
    <w:rsid w:val="00BE6103"/>
    <w:rsid w:val="00BF7928"/>
    <w:rsid w:val="00C0166C"/>
    <w:rsid w:val="00C04B0C"/>
    <w:rsid w:val="00C071B7"/>
    <w:rsid w:val="00C11FA7"/>
    <w:rsid w:val="00C120FF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72483"/>
    <w:rsid w:val="00C75F4B"/>
    <w:rsid w:val="00C80445"/>
    <w:rsid w:val="00C83F4F"/>
    <w:rsid w:val="00C864D7"/>
    <w:rsid w:val="00C90057"/>
    <w:rsid w:val="00CA1AE3"/>
    <w:rsid w:val="00CA3674"/>
    <w:rsid w:val="00CA47ED"/>
    <w:rsid w:val="00CB02A7"/>
    <w:rsid w:val="00CC22AC"/>
    <w:rsid w:val="00CC3259"/>
    <w:rsid w:val="00CC59F5"/>
    <w:rsid w:val="00CC62E9"/>
    <w:rsid w:val="00CD3CE2"/>
    <w:rsid w:val="00CD3D78"/>
    <w:rsid w:val="00CD5381"/>
    <w:rsid w:val="00CD5A7F"/>
    <w:rsid w:val="00CD6334"/>
    <w:rsid w:val="00CD6D05"/>
    <w:rsid w:val="00CE0328"/>
    <w:rsid w:val="00CE5FF4"/>
    <w:rsid w:val="00CF0E8A"/>
    <w:rsid w:val="00CF2F14"/>
    <w:rsid w:val="00CF7E6D"/>
    <w:rsid w:val="00D00AC1"/>
    <w:rsid w:val="00D01C51"/>
    <w:rsid w:val="00D11B9D"/>
    <w:rsid w:val="00D14800"/>
    <w:rsid w:val="00D15441"/>
    <w:rsid w:val="00D226EF"/>
    <w:rsid w:val="00D35A4C"/>
    <w:rsid w:val="00D4303F"/>
    <w:rsid w:val="00D43376"/>
    <w:rsid w:val="00D4455A"/>
    <w:rsid w:val="00D45AAC"/>
    <w:rsid w:val="00D60089"/>
    <w:rsid w:val="00D7168F"/>
    <w:rsid w:val="00D72316"/>
    <w:rsid w:val="00D7519B"/>
    <w:rsid w:val="00D8576F"/>
    <w:rsid w:val="00DA0B8B"/>
    <w:rsid w:val="00DA50E4"/>
    <w:rsid w:val="00DA5411"/>
    <w:rsid w:val="00DB2FC8"/>
    <w:rsid w:val="00DC64B0"/>
    <w:rsid w:val="00DD1D03"/>
    <w:rsid w:val="00DD4595"/>
    <w:rsid w:val="00DD7797"/>
    <w:rsid w:val="00DE03FE"/>
    <w:rsid w:val="00DE3DAF"/>
    <w:rsid w:val="00DE5CD7"/>
    <w:rsid w:val="00DE62F3"/>
    <w:rsid w:val="00DF0E2A"/>
    <w:rsid w:val="00DF27F7"/>
    <w:rsid w:val="00DF672B"/>
    <w:rsid w:val="00E018A8"/>
    <w:rsid w:val="00E02A8A"/>
    <w:rsid w:val="00E13294"/>
    <w:rsid w:val="00E16B7C"/>
    <w:rsid w:val="00E206BA"/>
    <w:rsid w:val="00E22772"/>
    <w:rsid w:val="00E325D3"/>
    <w:rsid w:val="00E357D4"/>
    <w:rsid w:val="00E40395"/>
    <w:rsid w:val="00E429AD"/>
    <w:rsid w:val="00E47CA7"/>
    <w:rsid w:val="00E55813"/>
    <w:rsid w:val="00E70687"/>
    <w:rsid w:val="00E72589"/>
    <w:rsid w:val="00E776F1"/>
    <w:rsid w:val="00E922F5"/>
    <w:rsid w:val="00E9293A"/>
    <w:rsid w:val="00E973C8"/>
    <w:rsid w:val="00EA6D9F"/>
    <w:rsid w:val="00EE0F94"/>
    <w:rsid w:val="00EE3717"/>
    <w:rsid w:val="00EE3829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45C9B"/>
    <w:rsid w:val="00F62037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styleId="Web">
    <w:name w:val="Normal (Web)"/>
    <w:basedOn w:val="a0"/>
    <w:uiPriority w:val="99"/>
    <w:semiHidden/>
    <w:unhideWhenUsed/>
    <w:rsid w:val="00CD3D78"/>
    <w:rPr>
      <w:rFonts w:ascii="Times New Roman" w:hAnsi="Times New Roman"/>
      <w:sz w:val="24"/>
      <w:szCs w:val="24"/>
    </w:rPr>
  </w:style>
  <w:style w:type="character" w:styleId="af7">
    <w:name w:val="Unresolved Mention"/>
    <w:basedOn w:val="a1"/>
    <w:uiPriority w:val="99"/>
    <w:semiHidden/>
    <w:unhideWhenUsed/>
    <w:rsid w:val="00CD3D78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712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samea.gr/el/article/prosklhsh-ekdhlwshs-endiaferontos-gia-thn-epilogh-wfeloymenwn-me-anaphria-kai-xronies-pathhseis-hlikias-apo-30-ews-64-etwn-anergoies-gia-th-symmetoxh-toys-sto-programma-epag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tisiDE@esaea.g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tisiDE@esaea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04429F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04429F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04429F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04429F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04429F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1721255E79E4E3E8398B456FD5EC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FBBBD-48A3-4576-8B98-250231BED849}"/>
      </w:docPartPr>
      <w:docPartBody>
        <w:p w:rsidR="007323D8" w:rsidRDefault="0004429F" w:rsidP="0004429F">
          <w:pPr>
            <w:pStyle w:val="61721255E79E4E3E8398B456FD5ECC04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04429F"/>
    <w:rsid w:val="00093E13"/>
    <w:rsid w:val="00240015"/>
    <w:rsid w:val="00240C84"/>
    <w:rsid w:val="002D38C3"/>
    <w:rsid w:val="003C65AB"/>
    <w:rsid w:val="00443A8D"/>
    <w:rsid w:val="004A7127"/>
    <w:rsid w:val="005D3588"/>
    <w:rsid w:val="007323D8"/>
    <w:rsid w:val="0082307E"/>
    <w:rsid w:val="00830135"/>
    <w:rsid w:val="00856E6E"/>
    <w:rsid w:val="008C6BFE"/>
    <w:rsid w:val="00A23482"/>
    <w:rsid w:val="00AA717F"/>
    <w:rsid w:val="00B92AEE"/>
    <w:rsid w:val="00C22A33"/>
    <w:rsid w:val="00D0099D"/>
    <w:rsid w:val="00DD3951"/>
    <w:rsid w:val="00E47897"/>
    <w:rsid w:val="00E528A1"/>
    <w:rsid w:val="00ED599B"/>
    <w:rsid w:val="00EE56F3"/>
    <w:rsid w:val="00F31341"/>
    <w:rsid w:val="00FC3F4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6E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61721255E79E4E3E8398B456FD5ECC04">
    <w:name w:val="61721255E79E4E3E8398B456FD5ECC04"/>
    <w:rsid w:val="00044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18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8</cp:revision>
  <cp:lastPrinted>2017-05-26T15:11:00Z</cp:lastPrinted>
  <dcterms:created xsi:type="dcterms:W3CDTF">2023-07-10T06:20:00Z</dcterms:created>
  <dcterms:modified xsi:type="dcterms:W3CDTF">2023-07-10T06:36:00Z</dcterms:modified>
  <cp:contentStatus/>
  <dc:language>Ελληνικά</dc:language>
  <cp:version>am-20180624</cp:version>
</cp:coreProperties>
</file>