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2DDAEA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B4E63">
            <w:rPr>
              <w:rStyle w:val="Char6"/>
            </w:rPr>
            <w:t xml:space="preserve">Χριστίνα Σαμαρά </w:t>
          </w:r>
        </w:sdtContent>
      </w:sdt>
    </w:p>
    <w:sdt>
      <w:sdtPr>
        <w:id w:val="-481314470"/>
        <w:placeholder>
          <w:docPart w:val="5A56E7D5A52A45849ED4CB48CDD86502"/>
        </w:placeholder>
        <w:text/>
      </w:sdtPr>
      <w:sdtContent>
        <w:p w14:paraId="589D33FD" w14:textId="063A3FBB" w:rsidR="00CC62E9" w:rsidRPr="00AB2576" w:rsidRDefault="00BB4E63" w:rsidP="00CD3CE2">
          <w:pPr>
            <w:pStyle w:val="ac"/>
          </w:pPr>
          <w:r>
            <w:t xml:space="preserve"> </w:t>
          </w:r>
        </w:p>
      </w:sdtContent>
    </w:sdt>
    <w:p w14:paraId="21E06487" w14:textId="0930EAA4"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8-23T00:00:00Z">
                    <w:dateFormat w:val="dd.MM.yyyy"/>
                    <w:lid w:val="el-GR"/>
                    <w:storeMappedDataAs w:val="dateTime"/>
                    <w:calendar w:val="gregorian"/>
                  </w:date>
                </w:sdtPr>
                <w:sdtEndPr>
                  <w:rPr>
                    <w:rStyle w:val="a1"/>
                  </w:rPr>
                </w:sdtEndPr>
                <w:sdtContent>
                  <w:r w:rsidR="008F7278">
                    <w:rPr>
                      <w:rStyle w:val="Char6"/>
                    </w:rPr>
                    <w:t>23.08.2023</w:t>
                  </w:r>
                </w:sdtContent>
              </w:sdt>
            </w:sdtContent>
          </w:sdt>
        </w:sdtContent>
      </w:sdt>
    </w:p>
    <w:p w14:paraId="387D4CEF" w14:textId="59C2DB91" w:rsidR="00A5663B" w:rsidRPr="00A5663B" w:rsidRDefault="00CF4387" w:rsidP="00DA5411">
      <w:pPr>
        <w:tabs>
          <w:tab w:val="left" w:pos="2552"/>
        </w:tabs>
        <w:ind w:left="1134"/>
        <w:jc w:val="left"/>
        <w:rPr>
          <w:b/>
        </w:rPr>
      </w:pPr>
      <w:r>
        <w:rPr>
          <w:b/>
        </w:rPr>
        <w:t xml:space="preserve">Πρωτ.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43804">
            <w:rPr>
              <w:rStyle w:val="Char6"/>
            </w:rPr>
            <w:t xml:space="preserve"> </w:t>
          </w:r>
          <w:r w:rsidR="00A923CC">
            <w:rPr>
              <w:rStyle w:val="Char6"/>
            </w:rPr>
            <w:t>1248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6E57F49"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B4E63" w:rsidRPr="00BB4E63">
                        <w:t>κ</w:t>
                      </w:r>
                      <w:r w:rsidR="00A8340F">
                        <w:t xml:space="preserve">. </w:t>
                      </w:r>
                      <w:r w:rsidR="0023264C">
                        <w:t>Σ. Ζαχαράκη</w:t>
                      </w:r>
                      <w:r w:rsidR="00F421C2">
                        <w:t>,</w:t>
                      </w:r>
                      <w:r w:rsidR="00A8340F">
                        <w:t xml:space="preserve"> Υπουργό </w:t>
                      </w:r>
                      <w:r w:rsidR="0023264C">
                        <w:t>Κοινωνικής Συνοχής και Οικογένειας</w:t>
                      </w:r>
                      <w:r w:rsidR="00BB4E63" w:rsidRPr="00BB4E63">
                        <w:t xml:space="preserve">  </w:t>
                      </w:r>
                    </w:sdtContent>
                  </w:sdt>
                </w:p>
              </w:sdtContent>
            </w:sdt>
          </w:sdtContent>
        </w:sdt>
      </w:sdtContent>
    </w:sdt>
    <w:p w14:paraId="26A5FC62" w14:textId="6BF555C9"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F4D757F"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E20354">
                    <w:t>Ατζέντα θεμάτων Ε.Σ.Α.μεΑ. στο πλαίσιο συνάντησης με την Υπουργό την Πέμπτη 24 Αυγούστου</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alias w:val="Σώμα της επιστολής"/>
                <w:tag w:val="Σώμα της επιστολής"/>
                <w:id w:val="486906071"/>
                <w:placeholder>
                  <w:docPart w:val="EC493F1FB7DD446D983D521D23FAC91D"/>
                </w:placeholder>
              </w:sdtPr>
              <w:sdtContent>
                <w:p w14:paraId="1ECBDD92" w14:textId="5A3AEE66" w:rsidR="00A8340F" w:rsidRDefault="00A8340F" w:rsidP="00C8753C">
                  <w:pPr>
                    <w:rPr>
                      <w:b/>
                    </w:rPr>
                  </w:pPr>
                  <w:r>
                    <w:rPr>
                      <w:b/>
                    </w:rPr>
                    <w:t>Κ</w:t>
                  </w:r>
                  <w:r w:rsidR="0023264C">
                    <w:rPr>
                      <w:b/>
                    </w:rPr>
                    <w:t>υρία</w:t>
                  </w:r>
                  <w:r>
                    <w:rPr>
                      <w:b/>
                    </w:rPr>
                    <w:t xml:space="preserve"> Υπουργέ, </w:t>
                  </w:r>
                </w:p>
                <w:p w14:paraId="1E8839B2" w14:textId="740BED75" w:rsidR="0033776B" w:rsidRDefault="0033776B" w:rsidP="0033776B">
                  <w:r>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εύχεται κάθε επιτυχία στο έργο που έχετε να επιτελέσετε από τη θέση τ</w:t>
                  </w:r>
                  <w:r w:rsidR="0023264C">
                    <w:t>ης</w:t>
                  </w:r>
                  <w:r>
                    <w:t xml:space="preserve"> Υπουργού </w:t>
                  </w:r>
                  <w:bookmarkStart w:id="7" w:name="_Hlk143591534"/>
                  <w:r w:rsidR="0023264C" w:rsidRPr="0023264C">
                    <w:t>Κοινωνικής Συνοχής και Οικογένειας</w:t>
                  </w:r>
                  <w:r w:rsidR="0023264C">
                    <w:t>,</w:t>
                  </w:r>
                  <w:bookmarkEnd w:id="7"/>
                  <w:r w:rsidR="0023264C">
                    <w:t xml:space="preserve"> </w:t>
                  </w:r>
                  <w:r>
                    <w:t xml:space="preserve">προσδοκώντας ότι από τη θέση αυτή θα προστατέψετε με συγκεκριμένα μέτρα και πολιτικές μία από τις μεγαλύτερες ομάδες του πληθυσμού, όπως είναι τα άτομα με αναπηρία, με χρόνιες παθήσεις και οι οικογένειές τους. </w:t>
                  </w:r>
                </w:p>
                <w:p w14:paraId="13789C15" w14:textId="7D5CBE07" w:rsidR="00C73969" w:rsidRDefault="00C73969" w:rsidP="0033776B">
                  <w:r>
                    <w:t xml:space="preserve">Λαμβάνοντας υπόψη ότι </w:t>
                  </w:r>
                  <w:r w:rsidR="00726A25">
                    <w:t xml:space="preserve">το υπουργείο </w:t>
                  </w:r>
                  <w:r w:rsidR="00452246" w:rsidRPr="00452246">
                    <w:t xml:space="preserve">Κοινωνικής Συνοχής και Οικογένειας, </w:t>
                  </w:r>
                  <w:r w:rsidR="00726A25">
                    <w:t xml:space="preserve">είναι </w:t>
                  </w:r>
                  <w:r w:rsidR="00452246">
                    <w:t xml:space="preserve">ένα </w:t>
                  </w:r>
                  <w:r w:rsidR="00726A25">
                    <w:t>νέο</w:t>
                  </w:r>
                  <w:r w:rsidR="00452246">
                    <w:t xml:space="preserve"> υπουργείο</w:t>
                  </w:r>
                  <w:r>
                    <w:t xml:space="preserve">, το οποίο περιλαμβάνει πολλαπλά πεδία πολιτικής, αναγνωρίζουμε ότι το έργο σας σε αυτό θα είναι πολύπλοκο. </w:t>
                  </w:r>
                </w:p>
                <w:p w14:paraId="645EC417" w14:textId="18D56537" w:rsidR="0033776B" w:rsidRDefault="00C73969" w:rsidP="0033776B">
                  <w:r>
                    <w:t>Όλοι</w:t>
                  </w:r>
                  <w:r w:rsidR="00452246">
                    <w:t xml:space="preserve"> οι τομείς </w:t>
                  </w:r>
                  <w:r>
                    <w:t xml:space="preserve">όμως, αυτού </w:t>
                  </w:r>
                  <w:r w:rsidR="00452246">
                    <w:t>του</w:t>
                  </w:r>
                  <w:r>
                    <w:t xml:space="preserve"> νέου υπουργείου,</w:t>
                  </w:r>
                  <w:r w:rsidR="00452246">
                    <w:t xml:space="preserve"> έχουν άμεση ή έμμεση </w:t>
                  </w:r>
                  <w:r>
                    <w:t xml:space="preserve">σχέση με </w:t>
                  </w:r>
                  <w:r w:rsidR="00452246">
                    <w:t xml:space="preserve">τα άτομα με αναπηρίες, με χρόνιες παθήσεις και τις οικογένειές τους. </w:t>
                  </w:r>
                </w:p>
                <w:p w14:paraId="5BEAE1EE" w14:textId="572A42B7" w:rsidR="00452246" w:rsidRDefault="00452246" w:rsidP="0033776B">
                  <w:r>
                    <w:t xml:space="preserve">Στο παρόν υπόμνημά μας θα </w:t>
                  </w:r>
                  <w:r w:rsidR="00767BE6">
                    <w:t>αναφερθούμε σε</w:t>
                  </w:r>
                  <w:r>
                    <w:t xml:space="preserve"> θέματα που αφορούν στον τομέα της κοινωνικής αλληλεγγύης, της κοινωνικής πρόνοιας και της κοινωνικής φροντίδας και με επόμενα υπομνήματά μας θα ασχοληθούμε με τη δημογραφική πολιτική, </w:t>
                  </w:r>
                  <w:r w:rsidR="00E20354">
                    <w:t xml:space="preserve">τη </w:t>
                  </w:r>
                  <w:r>
                    <w:t xml:space="preserve">στεγαστική πολιτική, </w:t>
                  </w:r>
                  <w:r w:rsidR="00E20354">
                    <w:t xml:space="preserve">την </w:t>
                  </w:r>
                  <w:r>
                    <w:t>ισότητα και</w:t>
                  </w:r>
                  <w:r w:rsidR="00E20354">
                    <w:t xml:space="preserve"> τα </w:t>
                  </w:r>
                  <w:r>
                    <w:t>δικαιώματα</w:t>
                  </w:r>
                  <w:r w:rsidR="00E20354">
                    <w:t xml:space="preserve"> των</w:t>
                  </w:r>
                  <w:r>
                    <w:t xml:space="preserve"> ατόμων με αναπηρία</w:t>
                  </w:r>
                  <w:r w:rsidR="00E20354">
                    <w:t xml:space="preserve"> ή/και χρόνιες παθήσεις</w:t>
                  </w:r>
                  <w:r w:rsidR="00767BE6">
                    <w:t>.</w:t>
                  </w:r>
                </w:p>
                <w:p w14:paraId="57528632" w14:textId="30AA805B" w:rsidR="00452246" w:rsidRDefault="00452246" w:rsidP="0033776B">
                  <w:r>
                    <w:t>Ενόψει της συνάντησης που έχουμε μαζί σα</w:t>
                  </w:r>
                  <w:r w:rsidR="00742076">
                    <w:t>ς</w:t>
                  </w:r>
                  <w:r>
                    <w:t xml:space="preserve"> την Πέμπτη 24.08 προτείνουμε </w:t>
                  </w:r>
                  <w:r w:rsidR="00564D69">
                    <w:t xml:space="preserve">ενδεικτικά </w:t>
                  </w:r>
                  <w:r>
                    <w:t>τα εξής θέματα για συζήτηση:</w:t>
                  </w:r>
                </w:p>
                <w:p w14:paraId="4C319175" w14:textId="77777777" w:rsidR="00452246" w:rsidRDefault="00452246" w:rsidP="0033776B"/>
                <w:p w14:paraId="304653EB" w14:textId="77777777" w:rsidR="00452246" w:rsidRPr="0069660E" w:rsidRDefault="00452246" w:rsidP="00CB46D5">
                  <w:pPr>
                    <w:pStyle w:val="a9"/>
                    <w:numPr>
                      <w:ilvl w:val="0"/>
                      <w:numId w:val="25"/>
                    </w:numPr>
                    <w:rPr>
                      <w:b/>
                      <w:bCs/>
                    </w:rPr>
                  </w:pPr>
                  <w:r w:rsidRPr="0069660E">
                    <w:rPr>
                      <w:b/>
                      <w:bCs/>
                    </w:rPr>
                    <w:t xml:space="preserve">Νέο θεσμικό πλαίσιο για την οργάνωση, τη λειτουργία και την παροχή υπηρεσιών στους τομείς της κοινωνικής φροντίδας και της κοινωνικής υποστήριξης. </w:t>
                  </w:r>
                </w:p>
                <w:p w14:paraId="2F14F826" w14:textId="37A9C435" w:rsidR="00F81F0D" w:rsidRPr="00F81F0D" w:rsidRDefault="00532E5D" w:rsidP="00F81F0D">
                  <w:pPr>
                    <w:pStyle w:val="a9"/>
                  </w:pPr>
                  <w:r>
                    <w:t xml:space="preserve">α) </w:t>
                  </w:r>
                  <w:r w:rsidR="00CB38E6" w:rsidRPr="00CB38E6">
                    <w:t>Ριζική αναμόρφωση του θεσμικού καθεστώτος των Κ.Κ.Π.</w:t>
                  </w:r>
                  <w:r w:rsidR="00CB38E6">
                    <w:t xml:space="preserve"> και μ</w:t>
                  </w:r>
                  <w:r w:rsidR="00F81F0D" w:rsidRPr="00F81F0D">
                    <w:t xml:space="preserve">εταφορά </w:t>
                  </w:r>
                  <w:r>
                    <w:t xml:space="preserve">τους </w:t>
                  </w:r>
                  <w:r w:rsidR="00F81F0D" w:rsidRPr="00F81F0D">
                    <w:t>στις Περιφέρειες της χώρας.</w:t>
                  </w:r>
                </w:p>
                <w:p w14:paraId="4CAFBE26" w14:textId="4D4EDAAC" w:rsidR="00452246" w:rsidRDefault="00532E5D" w:rsidP="00F81F0D">
                  <w:pPr>
                    <w:pStyle w:val="a9"/>
                  </w:pPr>
                  <w:r>
                    <w:t xml:space="preserve">β) </w:t>
                  </w:r>
                  <w:r w:rsidR="00F81F0D" w:rsidRPr="00F81F0D">
                    <w:t>Μεταφορά των ΚΕ.Φ.Ι.ΑΠ. (πρώην Κ.Ε.Κ.Υ.Κ.Α.μεΑ.) με την αρχική επωνυμία τους στην Πρόνοια και ένταξή τους στα Κέντρα Κοινωνικής Πρόνοιας των Περιφερειών της χώρας, ώστε να αποκτήσουν ξανά την χαμένη τους υπόσταση και να λειτουργήσουν σύμφωνα με τους αρχικούς σκοπούς τους δηλαδή την κοινωνική ένταξη και αποκατάσταση των ατόμων με αναπηρία.</w:t>
                  </w:r>
                </w:p>
                <w:p w14:paraId="24D5BE9C" w14:textId="385C725F" w:rsidR="00532E5D" w:rsidRDefault="00532E5D" w:rsidP="00767BE6">
                  <w:pPr>
                    <w:pStyle w:val="a9"/>
                  </w:pPr>
                  <w:r>
                    <w:t xml:space="preserve">γ) </w:t>
                  </w:r>
                  <w:r w:rsidR="00576927">
                    <w:t>Νέο πλαίσιο λειτουργίας των Φορέων Κοινωνικής Φροντίδας, Α/βάθμι</w:t>
                  </w:r>
                  <w:r w:rsidR="00FC591F">
                    <w:t>ου</w:t>
                  </w:r>
                  <w:r w:rsidR="00576927">
                    <w:t>, Β/βάθμι</w:t>
                  </w:r>
                  <w:r w:rsidR="00FC591F">
                    <w:t>ου</w:t>
                  </w:r>
                  <w:r w:rsidR="00576927">
                    <w:t xml:space="preserve"> και Γ/βάθμι</w:t>
                  </w:r>
                  <w:r w:rsidR="00FC591F">
                    <w:t>ου</w:t>
                  </w:r>
                  <w:r w:rsidR="00576927">
                    <w:t xml:space="preserve"> </w:t>
                  </w:r>
                  <w:r w:rsidR="00FC591F">
                    <w:t>επιπέδου,</w:t>
                  </w:r>
                  <w:r w:rsidR="00576927">
                    <w:t xml:space="preserve"> δημόσιου ή μη κερδοσκοπικού τομέα. </w:t>
                  </w:r>
                  <w:r w:rsidR="00F81F0D">
                    <w:t xml:space="preserve"> </w:t>
                  </w:r>
                </w:p>
                <w:p w14:paraId="286E4503" w14:textId="09030237" w:rsidR="00383649" w:rsidRDefault="00FC591F" w:rsidP="00532E5D">
                  <w:pPr>
                    <w:pStyle w:val="a9"/>
                  </w:pPr>
                  <w:r>
                    <w:t>δ</w:t>
                  </w:r>
                  <w:r w:rsidR="00532E5D">
                    <w:t>) Αξιολόγηση λειτουργίας των Κέντρων Διημέρευσης ατόμων με αναπηρία, των ΣΥΔ και των ΚΔΑΠμεΑ</w:t>
                  </w:r>
                </w:p>
                <w:p w14:paraId="09BDAA66" w14:textId="0C0C62DD" w:rsidR="00A20031" w:rsidRDefault="00FC591F" w:rsidP="00A20031">
                  <w:pPr>
                    <w:pStyle w:val="a9"/>
                  </w:pPr>
                  <w:r>
                    <w:t>ε</w:t>
                  </w:r>
                  <w:r w:rsidR="00DF3060">
                    <w:t>) Μ</w:t>
                  </w:r>
                  <w:r w:rsidR="00DF3060" w:rsidRPr="00DF3060">
                    <w:t xml:space="preserve">ονιμοποίηση επικουρικού </w:t>
                  </w:r>
                  <w:r w:rsidR="00DF3060">
                    <w:t xml:space="preserve">και έκτακτου </w:t>
                  </w:r>
                  <w:r w:rsidR="00DF3060" w:rsidRPr="00DF3060">
                    <w:t>προσωπικού που εργάζεται στ</w:t>
                  </w:r>
                  <w:r w:rsidR="00DF3060">
                    <w:t>α</w:t>
                  </w:r>
                  <w:r w:rsidR="00DF3060" w:rsidRPr="00DF3060">
                    <w:t xml:space="preserve"> Κ.Κ.Π</w:t>
                  </w:r>
                  <w:r w:rsidR="00DF3060">
                    <w:t>.</w:t>
                  </w:r>
                </w:p>
                <w:p w14:paraId="60BECAB0" w14:textId="77777777" w:rsidR="00383649" w:rsidRPr="000838A4" w:rsidRDefault="00383649" w:rsidP="00383649">
                  <w:pPr>
                    <w:pStyle w:val="a9"/>
                  </w:pPr>
                </w:p>
                <w:p w14:paraId="75BB028B" w14:textId="5EF89751" w:rsidR="00A20031" w:rsidRPr="00A20031" w:rsidRDefault="00A20031" w:rsidP="00A20031">
                  <w:pPr>
                    <w:pStyle w:val="a9"/>
                    <w:numPr>
                      <w:ilvl w:val="0"/>
                      <w:numId w:val="25"/>
                    </w:numPr>
                  </w:pPr>
                  <w:r>
                    <w:rPr>
                      <w:b/>
                      <w:bCs/>
                    </w:rPr>
                    <w:t xml:space="preserve">Σύσταση τριμερούς ομάδας εργασίας,  με τη συμμετοχή εκπροσώπων της Γ.Γ. Κοινωνικής Αλληλεγγύης, της Γ.Γ. Κοινωνικών Ασφαλίσεων και της Ε.Σ.Α.μεΑ. </w:t>
                  </w:r>
                  <w:r>
                    <w:t>προκειμένου να αντιμετωπίζονται κοινά ζητήματα, με συντονισμένο</w:t>
                  </w:r>
                  <w:r w:rsidR="00BB5217">
                    <w:t>, άμεσο</w:t>
                  </w:r>
                  <w:r>
                    <w:t xml:space="preserve"> και αποτελεσματικό τρόπο, όπως </w:t>
                  </w:r>
                  <w:r w:rsidR="00BB5217">
                    <w:t xml:space="preserve">προβλήματα στη </w:t>
                  </w:r>
                  <w:r>
                    <w:t xml:space="preserve">λειτουργία </w:t>
                  </w:r>
                  <w:r w:rsidR="00BB5217">
                    <w:t xml:space="preserve">των </w:t>
                  </w:r>
                  <w:r>
                    <w:t xml:space="preserve">ΚΕΠΑ κ.α.  </w:t>
                  </w:r>
                </w:p>
                <w:p w14:paraId="58F28F66" w14:textId="77777777" w:rsidR="00A20031" w:rsidRDefault="00A20031" w:rsidP="00A20031">
                  <w:pPr>
                    <w:pStyle w:val="a9"/>
                  </w:pPr>
                </w:p>
                <w:p w14:paraId="1F7BEF0B" w14:textId="1C242EE9" w:rsidR="00A20031" w:rsidRPr="00786DD6" w:rsidRDefault="00A20031" w:rsidP="00A20031">
                  <w:pPr>
                    <w:pStyle w:val="a9"/>
                    <w:numPr>
                      <w:ilvl w:val="0"/>
                      <w:numId w:val="25"/>
                    </w:numPr>
                  </w:pPr>
                  <w:r w:rsidRPr="00A20031">
                    <w:rPr>
                      <w:b/>
                      <w:bCs/>
                    </w:rPr>
                    <w:t>Αλλαγή</w:t>
                  </w:r>
                  <w:r w:rsidRPr="00A20031">
                    <w:t xml:space="preserve"> </w:t>
                  </w:r>
                  <w:r w:rsidRPr="00A20031">
                    <w:rPr>
                      <w:b/>
                      <w:bCs/>
                    </w:rPr>
                    <w:t xml:space="preserve">μοντέλου αποϊδρυματοποίησης και θέσπιση εθνικής στρατηγικής συμπερίληψης και διαβίωσης των ατόμων με αναπηρία ή/και χρόνιες παθήσεις στην κοινότητα. </w:t>
                  </w:r>
                  <w:r w:rsidRPr="00786DD6">
                    <w:t xml:space="preserve">Ολοκλήρωση πορίσματος σχετικής ομάδας εργασίας. </w:t>
                  </w:r>
                </w:p>
                <w:p w14:paraId="32B46801" w14:textId="77777777" w:rsidR="00786DD6" w:rsidRPr="00786DD6" w:rsidRDefault="00786DD6" w:rsidP="00786DD6">
                  <w:pPr>
                    <w:pStyle w:val="a9"/>
                    <w:rPr>
                      <w:b/>
                      <w:bCs/>
                    </w:rPr>
                  </w:pPr>
                </w:p>
                <w:p w14:paraId="0A171605" w14:textId="71DA61E3" w:rsidR="00786DD6" w:rsidRPr="00786DD6" w:rsidRDefault="00786DD6" w:rsidP="00A20031">
                  <w:pPr>
                    <w:pStyle w:val="a9"/>
                    <w:numPr>
                      <w:ilvl w:val="0"/>
                      <w:numId w:val="25"/>
                    </w:numPr>
                  </w:pPr>
                  <w:r w:rsidRPr="00786DD6">
                    <w:rPr>
                      <w:b/>
                      <w:bCs/>
                    </w:rPr>
                    <w:t xml:space="preserve">Αναμόρφωση </w:t>
                  </w:r>
                  <w:r w:rsidR="00FC591F">
                    <w:rPr>
                      <w:b/>
                      <w:bCs/>
                    </w:rPr>
                    <w:t>του τρόπου υλοποίησης</w:t>
                  </w:r>
                  <w:r w:rsidRPr="00786DD6">
                    <w:rPr>
                      <w:b/>
                      <w:bCs/>
                    </w:rPr>
                    <w:t xml:space="preserve"> της υπηρεσίας του Προσωπικού Βοηθού για τα άτομα με αναπηρία </w:t>
                  </w:r>
                  <w:r w:rsidRPr="00786DD6">
                    <w:t>και ενημέρωσή μας για την κατάσταση που βρίσκεται σήμερα</w:t>
                  </w:r>
                </w:p>
                <w:p w14:paraId="5F21395C" w14:textId="712A7FA4" w:rsidR="00383649" w:rsidRDefault="00383649" w:rsidP="00A20031">
                  <w:pPr>
                    <w:pStyle w:val="a9"/>
                  </w:pPr>
                </w:p>
                <w:p w14:paraId="70A7511F" w14:textId="49AF77D4" w:rsidR="00CB46D5" w:rsidRDefault="00E50608" w:rsidP="00CB46D5">
                  <w:pPr>
                    <w:pStyle w:val="a9"/>
                    <w:numPr>
                      <w:ilvl w:val="0"/>
                      <w:numId w:val="25"/>
                    </w:numPr>
                  </w:pPr>
                  <w:r w:rsidRPr="00D708C0">
                    <w:rPr>
                      <w:b/>
                      <w:bCs/>
                    </w:rPr>
                    <w:t xml:space="preserve"> </w:t>
                  </w:r>
                  <w:r w:rsidR="00576927">
                    <w:rPr>
                      <w:b/>
                      <w:bCs/>
                    </w:rPr>
                    <w:t>Ολοκλήρωση Πορίσματος Ομάδας Διοίκησης Έργου για την υποστηριζόμενη απασχόληση.</w:t>
                  </w:r>
                  <w:r w:rsidR="00CB46D5" w:rsidRPr="00E50608">
                    <w:t xml:space="preserve"> </w:t>
                  </w:r>
                </w:p>
                <w:p w14:paraId="4E3A96C6" w14:textId="77777777" w:rsidR="00383649" w:rsidRDefault="00383649" w:rsidP="00383649">
                  <w:pPr>
                    <w:pStyle w:val="a9"/>
                  </w:pPr>
                </w:p>
                <w:p w14:paraId="578BD694" w14:textId="0E155C94" w:rsidR="00383649" w:rsidRDefault="00786DD6" w:rsidP="00E50608">
                  <w:pPr>
                    <w:pStyle w:val="a9"/>
                    <w:numPr>
                      <w:ilvl w:val="0"/>
                      <w:numId w:val="25"/>
                    </w:numPr>
                  </w:pPr>
                  <w:r>
                    <w:rPr>
                      <w:b/>
                      <w:bCs/>
                    </w:rPr>
                    <w:t>Υλοποίηση</w:t>
                  </w:r>
                  <w:r w:rsidR="00576927" w:rsidRPr="00576927">
                    <w:rPr>
                      <w:b/>
                      <w:bCs/>
                    </w:rPr>
                    <w:t xml:space="preserve"> Πορίσματος</w:t>
                  </w:r>
                  <w:r w:rsidR="00670268" w:rsidRPr="00D708C0">
                    <w:rPr>
                      <w:b/>
                      <w:bCs/>
                    </w:rPr>
                    <w:t xml:space="preserve"> </w:t>
                  </w:r>
                  <w:r w:rsidR="00576927">
                    <w:t>για την εκπαίδευση εκπαιδευτών κινητικότητας για τα άτομα με προβλήματα όρασης.</w:t>
                  </w:r>
                </w:p>
                <w:p w14:paraId="2678E986" w14:textId="7F8CCC70" w:rsidR="00E50608" w:rsidRDefault="00670268" w:rsidP="00383649">
                  <w:pPr>
                    <w:pStyle w:val="a9"/>
                  </w:pPr>
                  <w:r>
                    <w:t xml:space="preserve"> </w:t>
                  </w:r>
                </w:p>
                <w:p w14:paraId="72B74F20" w14:textId="77777777" w:rsidR="00576927" w:rsidRDefault="00576927" w:rsidP="00576927">
                  <w:pPr>
                    <w:pStyle w:val="a9"/>
                    <w:numPr>
                      <w:ilvl w:val="0"/>
                      <w:numId w:val="25"/>
                    </w:numPr>
                    <w:rPr>
                      <w:b/>
                      <w:bCs/>
                    </w:rPr>
                  </w:pPr>
                  <w:r>
                    <w:rPr>
                      <w:b/>
                      <w:bCs/>
                    </w:rPr>
                    <w:t>Θέματα επιδοματικής πολιτικής.</w:t>
                  </w:r>
                </w:p>
                <w:p w14:paraId="7D636593" w14:textId="77777777" w:rsidR="00576927" w:rsidRPr="00576927" w:rsidRDefault="00576927" w:rsidP="00576927">
                  <w:pPr>
                    <w:pStyle w:val="a9"/>
                    <w:rPr>
                      <w:b/>
                      <w:bCs/>
                    </w:rPr>
                  </w:pPr>
                </w:p>
                <w:p w14:paraId="03EF2346" w14:textId="67228FF7" w:rsidR="00576927" w:rsidRPr="00420827" w:rsidRDefault="00576927" w:rsidP="00576927">
                  <w:pPr>
                    <w:pStyle w:val="a9"/>
                  </w:pPr>
                  <w:r w:rsidRPr="00420827">
                    <w:t>α)</w:t>
                  </w:r>
                  <w:r w:rsidR="00071742" w:rsidRPr="00071742">
                    <w:t xml:space="preserve"> Εναρμόνιση της αύξησης των επιδομάτων των ατόμων με αναπηρία σύμφωνα με τις αυξήσεις που δίνονται στις συντάξεις κάθε έτος</w:t>
                  </w:r>
                  <w:r w:rsidRPr="00420827">
                    <w:t xml:space="preserve"> </w:t>
                  </w:r>
                </w:p>
                <w:p w14:paraId="6F5A3E63" w14:textId="71AAC5E1" w:rsidR="00576927" w:rsidRPr="00420827" w:rsidRDefault="00576927" w:rsidP="00576927">
                  <w:pPr>
                    <w:pStyle w:val="a9"/>
                  </w:pPr>
                  <w:r w:rsidRPr="00420827">
                    <w:t>β) Αποσύνδεση επιδόματος από την απασχόληση</w:t>
                  </w:r>
                  <w:r w:rsidR="00420827" w:rsidRPr="00420827">
                    <w:t>. Η διακοπή του επιδόματος αναπηρίας όταν τα άτομα με αναπηρία ή/και χρόνιες παθήσεις απασχολούνται λειτουργεί ως αντικίνητρο για την ένταξή τους στην εργασία</w:t>
                  </w:r>
                  <w:r w:rsidRPr="00420827">
                    <w:t xml:space="preserve"> </w:t>
                  </w:r>
                </w:p>
                <w:p w14:paraId="7B53A3A6" w14:textId="04F4D3B4" w:rsidR="00576927" w:rsidRDefault="00576927" w:rsidP="00576927">
                  <w:pPr>
                    <w:pStyle w:val="a9"/>
                  </w:pPr>
                  <w:r w:rsidRPr="00420827">
                    <w:t>γ) Αποσύνδεση επιδ</w:t>
                  </w:r>
                  <w:r w:rsidR="00420827">
                    <w:t>ομάτων</w:t>
                  </w:r>
                  <w:r w:rsidRPr="00420827">
                    <w:t xml:space="preserve"> </w:t>
                  </w:r>
                  <w:r w:rsidR="00420827">
                    <w:t xml:space="preserve">ΟΠΕΚΑ </w:t>
                  </w:r>
                  <w:r w:rsidRPr="00420827">
                    <w:t>από τη σύνταξη</w:t>
                  </w:r>
                  <w:r w:rsidR="00420827">
                    <w:t xml:space="preserve">, </w:t>
                  </w:r>
                  <w:r w:rsidR="00420827" w:rsidRPr="00420827">
                    <w:t>με την κατάργηση των διατάξεων που επιφέρουν διακοπή του προνοιακού επιδόματος των ατόμων με βαριά αναπηρία όταν τους χορηγείται σύνταξη του</w:t>
                  </w:r>
                  <w:r w:rsidR="00127DFF">
                    <w:t xml:space="preserve"> </w:t>
                  </w:r>
                  <w:r w:rsidR="00420827" w:rsidRPr="00420827">
                    <w:t>θανόντος γονέα τους. 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14:paraId="3BCEC326" w14:textId="77777777" w:rsidR="00071742" w:rsidRDefault="00420827" w:rsidP="00127DFF">
                  <w:pPr>
                    <w:pStyle w:val="a9"/>
                  </w:pPr>
                  <w:r>
                    <w:t xml:space="preserve">δ) </w:t>
                  </w:r>
                  <w:r w:rsidR="00071742" w:rsidRPr="00071742">
                    <w:t xml:space="preserve">Διασφάλιση ότι το μέτρο της καταβολής επιδομάτων μέσω προπληρωμένης κάρτας που σχεδιάζεται από την κυβέρνηση, δεν θα εφαρμοστεί στα επιδόματα που καταβάλλονται στα άτομα με αναπηρία </w:t>
                  </w:r>
                </w:p>
                <w:p w14:paraId="0B7149A3" w14:textId="16CFC53F" w:rsidR="00420827" w:rsidRDefault="00420827" w:rsidP="00127DFF">
                  <w:pPr>
                    <w:pStyle w:val="a9"/>
                  </w:pPr>
                  <w:r>
                    <w:t xml:space="preserve">ε) </w:t>
                  </w:r>
                  <w:r w:rsidR="00127DFF">
                    <w:t>Νομοθετική ρύθμιση για την κατάργηση των υφιστάμενων ηλικιακών περιορισμών στη χορήγηση του επιδόματος κώφωσης βαρηκοΐας και την εφ’ όρου ζωής παροχή του σε όλα τα κωφά και βαρήκοα άτομα με ποσοστό αναπηρίας 67% και άνω.</w:t>
                  </w:r>
                </w:p>
                <w:p w14:paraId="3A7BF11D" w14:textId="27E1437B" w:rsidR="00E50608" w:rsidRPr="0069660E" w:rsidRDefault="00E50608" w:rsidP="0069660E">
                  <w:pPr>
                    <w:pStyle w:val="a9"/>
                  </w:pPr>
                </w:p>
                <w:p w14:paraId="5F789C64" w14:textId="1699A890" w:rsidR="00383649" w:rsidRDefault="00FC591F" w:rsidP="00383649">
                  <w:pPr>
                    <w:pStyle w:val="a9"/>
                    <w:numPr>
                      <w:ilvl w:val="0"/>
                      <w:numId w:val="25"/>
                    </w:numPr>
                  </w:pPr>
                  <w:r w:rsidRPr="00FC591F">
                    <w:rPr>
                      <w:b/>
                      <w:bCs/>
                    </w:rPr>
                    <w:t>Επαναφορά του κωδικού του προγράμματος διερμηνείας Ε.Ν.Γ. στον Κρατικό Προϋπολογισμό</w:t>
                  </w:r>
                  <w:r w:rsidRPr="00FC591F">
                    <w:t xml:space="preserve"> και την επαρκή και σε σταθερή βάση επιχορήγησή του, το οποίο υλοποιεί εδώ και δεκαεπτά συναπτά χρόνια η Ομοσπονδία Κωφών Ελλάδος.</w:t>
                  </w:r>
                </w:p>
                <w:p w14:paraId="18E09B80" w14:textId="77777777" w:rsidR="00FC591F" w:rsidRDefault="00FC591F" w:rsidP="00FC591F">
                  <w:pPr>
                    <w:pStyle w:val="a9"/>
                  </w:pPr>
                </w:p>
                <w:p w14:paraId="4129CE06" w14:textId="2A936D30" w:rsidR="00FC591F" w:rsidRDefault="00FC591F" w:rsidP="00383649">
                  <w:pPr>
                    <w:pStyle w:val="a9"/>
                    <w:numPr>
                      <w:ilvl w:val="0"/>
                      <w:numId w:val="25"/>
                    </w:numPr>
                  </w:pPr>
                  <w:r w:rsidRPr="00FC591F">
                    <w:rPr>
                      <w:b/>
                      <w:bCs/>
                    </w:rPr>
                    <w:t>Υλοποίηση έργων του Ταμείου Ανάκαμψης</w:t>
                  </w:r>
                  <w:r w:rsidRPr="00FC591F">
                    <w:t xml:space="preserve"> και ενημέρωσή μας γι’ αυτό</w:t>
                  </w:r>
                </w:p>
                <w:p w14:paraId="63BFF713" w14:textId="77777777" w:rsidR="00A20031" w:rsidRDefault="00A20031" w:rsidP="00A20031">
                  <w:pPr>
                    <w:pStyle w:val="a9"/>
                  </w:pPr>
                </w:p>
                <w:p w14:paraId="069FAF98" w14:textId="77B8F118" w:rsidR="00A20031" w:rsidRDefault="00A20031" w:rsidP="00383649">
                  <w:pPr>
                    <w:pStyle w:val="a9"/>
                    <w:numPr>
                      <w:ilvl w:val="0"/>
                      <w:numId w:val="25"/>
                    </w:numPr>
                    <w:rPr>
                      <w:b/>
                      <w:bCs/>
                    </w:rPr>
                  </w:pPr>
                  <w:r w:rsidRPr="00A20031">
                    <w:rPr>
                      <w:b/>
                      <w:bCs/>
                    </w:rPr>
                    <w:t xml:space="preserve">Υλοποίηση </w:t>
                  </w:r>
                  <w:r w:rsidR="0088452D">
                    <w:rPr>
                      <w:b/>
                      <w:bCs/>
                    </w:rPr>
                    <w:t xml:space="preserve">των </w:t>
                  </w:r>
                  <w:r w:rsidRPr="00A20031">
                    <w:rPr>
                      <w:b/>
                      <w:bCs/>
                    </w:rPr>
                    <w:t xml:space="preserve">διατάξεων του ν. 4961/2022, σχετικά με την </w:t>
                  </w:r>
                  <w:r w:rsidR="00BF3298">
                    <w:rPr>
                      <w:b/>
                      <w:bCs/>
                    </w:rPr>
                    <w:t xml:space="preserve">εφαρμογή της </w:t>
                  </w:r>
                  <w:r w:rsidRPr="00A20031">
                    <w:rPr>
                      <w:b/>
                      <w:bCs/>
                    </w:rPr>
                    <w:t>Εθνική</w:t>
                  </w:r>
                  <w:r w:rsidR="00BF3298">
                    <w:rPr>
                      <w:b/>
                      <w:bCs/>
                    </w:rPr>
                    <w:t>ς</w:t>
                  </w:r>
                  <w:r w:rsidRPr="00A20031">
                    <w:rPr>
                      <w:b/>
                      <w:bCs/>
                    </w:rPr>
                    <w:t xml:space="preserve"> Πύλη</w:t>
                  </w:r>
                  <w:r w:rsidR="00BF3298">
                    <w:rPr>
                      <w:b/>
                      <w:bCs/>
                    </w:rPr>
                    <w:t>ς</w:t>
                  </w:r>
                  <w:r w:rsidRPr="00A20031">
                    <w:rPr>
                      <w:b/>
                      <w:bCs/>
                    </w:rPr>
                    <w:t xml:space="preserve"> Αναπηρίας, το</w:t>
                  </w:r>
                  <w:r w:rsidR="00786DD6">
                    <w:rPr>
                      <w:b/>
                      <w:bCs/>
                    </w:rPr>
                    <w:t>υ</w:t>
                  </w:r>
                  <w:r w:rsidRPr="00A20031">
                    <w:rPr>
                      <w:b/>
                      <w:bCs/>
                    </w:rPr>
                    <w:t xml:space="preserve"> Ψηφιακ</w:t>
                  </w:r>
                  <w:r w:rsidR="00786DD6">
                    <w:rPr>
                      <w:b/>
                      <w:bCs/>
                    </w:rPr>
                    <w:t xml:space="preserve">ού </w:t>
                  </w:r>
                  <w:r w:rsidRPr="00A20031">
                    <w:rPr>
                      <w:b/>
                      <w:bCs/>
                    </w:rPr>
                    <w:t>Μητρώο</w:t>
                  </w:r>
                  <w:r w:rsidR="00786DD6">
                    <w:rPr>
                      <w:b/>
                      <w:bCs/>
                    </w:rPr>
                    <w:t>υ</w:t>
                  </w:r>
                  <w:r w:rsidRPr="00A20031">
                    <w:rPr>
                      <w:b/>
                      <w:bCs/>
                    </w:rPr>
                    <w:t>, τη</w:t>
                  </w:r>
                  <w:r w:rsidR="00786DD6">
                    <w:rPr>
                      <w:b/>
                      <w:bCs/>
                    </w:rPr>
                    <w:t>ς</w:t>
                  </w:r>
                  <w:r w:rsidRPr="00A20031">
                    <w:rPr>
                      <w:b/>
                      <w:bCs/>
                    </w:rPr>
                    <w:t xml:space="preserve"> Κάρτα</w:t>
                  </w:r>
                  <w:r w:rsidR="00786DD6">
                    <w:rPr>
                      <w:b/>
                      <w:bCs/>
                    </w:rPr>
                    <w:t>ς</w:t>
                  </w:r>
                  <w:r w:rsidRPr="00A20031">
                    <w:rPr>
                      <w:b/>
                      <w:bCs/>
                    </w:rPr>
                    <w:t xml:space="preserve"> Αναπηρίας κ.α</w:t>
                  </w:r>
                  <w:r>
                    <w:rPr>
                      <w:b/>
                      <w:bCs/>
                    </w:rPr>
                    <w:t>.</w:t>
                  </w:r>
                </w:p>
                <w:p w14:paraId="58EE26E1" w14:textId="77777777" w:rsidR="00A20031" w:rsidRPr="00A20031" w:rsidRDefault="00A20031" w:rsidP="00A20031">
                  <w:pPr>
                    <w:pStyle w:val="a9"/>
                    <w:rPr>
                      <w:b/>
                      <w:bCs/>
                    </w:rPr>
                  </w:pPr>
                </w:p>
                <w:p w14:paraId="02B98031" w14:textId="447545E5" w:rsidR="00A20031" w:rsidRPr="00A20031" w:rsidRDefault="00A20031" w:rsidP="007F5464">
                  <w:pPr>
                    <w:pStyle w:val="a9"/>
                    <w:numPr>
                      <w:ilvl w:val="0"/>
                      <w:numId w:val="25"/>
                    </w:numPr>
                    <w:spacing w:after="0"/>
                    <w:rPr>
                      <w:b/>
                      <w:bCs/>
                    </w:rPr>
                  </w:pPr>
                  <w:r w:rsidRPr="00A20031">
                    <w:rPr>
                      <w:b/>
                      <w:bCs/>
                    </w:rPr>
                    <w:t xml:space="preserve">Αναβάθμιση και ενδυνάμωση των Κέντρων Κοινότητας </w:t>
                  </w:r>
                </w:p>
                <w:p w14:paraId="2ED55DA8" w14:textId="118241C6" w:rsidR="00383649" w:rsidRPr="007F5464" w:rsidRDefault="004F2D92" w:rsidP="007F5464">
                  <w:pPr>
                    <w:pStyle w:val="a9"/>
                    <w:spacing w:after="0"/>
                    <w:rPr>
                      <w:b/>
                      <w:bCs/>
                    </w:rPr>
                  </w:pPr>
                  <w:r w:rsidRPr="00A20031">
                    <w:rPr>
                      <w:b/>
                      <w:bCs/>
                    </w:rPr>
                    <w:t xml:space="preserve"> </w:t>
                  </w:r>
                </w:p>
                <w:p w14:paraId="2BEE32AE" w14:textId="78E3D6F8" w:rsidR="007F5464" w:rsidRDefault="004F2D92" w:rsidP="007F5464">
                  <w:pPr>
                    <w:pStyle w:val="a9"/>
                    <w:numPr>
                      <w:ilvl w:val="0"/>
                      <w:numId w:val="25"/>
                    </w:numPr>
                    <w:spacing w:after="0" w:line="240" w:lineRule="auto"/>
                    <w:rPr>
                      <w:b/>
                      <w:bCs/>
                    </w:rPr>
                  </w:pPr>
                  <w:r w:rsidRPr="0069660E">
                    <w:rPr>
                      <w:b/>
                      <w:bCs/>
                    </w:rPr>
                    <w:t xml:space="preserve">Οριστική επίλυση του ιδιοκτησιακού καθεστώτος του κτιρίου ΚΕΑΤ στη Θεσσαλονίκη. </w:t>
                  </w:r>
                </w:p>
                <w:p w14:paraId="398550BD" w14:textId="77777777" w:rsidR="007F5464" w:rsidRPr="007F5464" w:rsidRDefault="007F5464" w:rsidP="007F5464">
                  <w:pPr>
                    <w:spacing w:after="0" w:line="240" w:lineRule="auto"/>
                    <w:rPr>
                      <w:b/>
                      <w:bCs/>
                    </w:rPr>
                  </w:pPr>
                </w:p>
                <w:p w14:paraId="29E44275" w14:textId="39B6E51C" w:rsidR="004F2D92" w:rsidRDefault="004F2D92" w:rsidP="007F5464">
                  <w:pPr>
                    <w:pStyle w:val="a9"/>
                    <w:numPr>
                      <w:ilvl w:val="0"/>
                      <w:numId w:val="25"/>
                    </w:numPr>
                    <w:spacing w:after="0" w:line="240" w:lineRule="auto"/>
                  </w:pPr>
                  <w:r w:rsidRPr="0069660E">
                    <w:rPr>
                      <w:b/>
                      <w:bCs/>
                    </w:rPr>
                    <w:t>Ανακαίνιση και αναπαλαίωση του ιστορικού νεοκλασικού κτιρίου του ΚΕΑΤ στην Καλλιθέα,</w:t>
                  </w:r>
                  <w:r>
                    <w:t xml:space="preserve"> έτσι ώστε να καταστεί και πάλι λειτουργικό και χρήσιμο για την κοινότητα των τυφλών. </w:t>
                  </w:r>
                </w:p>
                <w:p w14:paraId="7B0391D4" w14:textId="77777777" w:rsidR="00EC31FA" w:rsidRDefault="00EC31FA" w:rsidP="00EC31FA">
                  <w:pPr>
                    <w:pStyle w:val="a9"/>
                  </w:pPr>
                </w:p>
                <w:p w14:paraId="1291B619" w14:textId="61BB0B54" w:rsidR="00EC31FA" w:rsidRPr="00EC31FA" w:rsidRDefault="00EC31FA" w:rsidP="00EC31FA">
                  <w:pPr>
                    <w:spacing w:after="0"/>
                    <w:rPr>
                      <w:b/>
                      <w:bCs/>
                    </w:rPr>
                  </w:pPr>
                  <w:r w:rsidRPr="00EC31FA">
                    <w:rPr>
                      <w:b/>
                      <w:bCs/>
                    </w:rPr>
                    <w:lastRenderedPageBreak/>
                    <w:t xml:space="preserve">Κυρία Υπουργέ, </w:t>
                  </w:r>
                </w:p>
                <w:p w14:paraId="42E9FC9C" w14:textId="115DF081" w:rsidR="00EC31FA" w:rsidRPr="00D708C0" w:rsidRDefault="00EC31FA" w:rsidP="00EC31FA">
                  <w:pPr>
                    <w:spacing w:after="0"/>
                  </w:pPr>
                  <w:r>
                    <w:t xml:space="preserve">Προσδοκούμε σε στενή συνεργασία με εσάς, τους συνεργάτες σας και τις υπηρεσίες του Υπουργείου. Η αναφορά των θεμάτων στο παρόν υπόμνημα όπως έχουμε ήδη επισημάνει, είναι ενδεικτική. Αυτό που είναι σημαντικό, έχει να κάνει με την ουσιαστική επικοινωνία και συνεργασία με την Ε.Σ.Α.μεΑ. και τις Οργανώσεις Μέλη της, όπως άλλωστε έχει υλοποιηθεί από την προηγούμενη κυβέρνηση της Ν.Δ. και το προσωπικό ενδιαφέρον για τα ζητήματα των ατόμων με αναπηρία του κ. Κ. Μητσοτάκη. </w:t>
                  </w:r>
                </w:p>
                <w:p w14:paraId="74C091A0" w14:textId="7929B73D" w:rsidR="00091240" w:rsidRDefault="00127DFF" w:rsidP="001F516C">
                  <w:pPr>
                    <w:ind w:left="360"/>
                  </w:pPr>
                  <w:r>
                    <w:t xml:space="preserve"> </w:t>
                  </w:r>
                  <w:r w:rsidR="00904DAE">
                    <w:rPr>
                      <w:b/>
                      <w:bCs/>
                    </w:rPr>
                    <w:t xml:space="preserve"> </w:t>
                  </w:r>
                  <w:r w:rsidR="005818E5">
                    <w:t xml:space="preserve"> </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B4E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B4E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F181693" w14:textId="77777777" w:rsidR="00904DAE" w:rsidRPr="00904DAE" w:rsidRDefault="00904DAE" w:rsidP="00904DAE">
              <w:pPr>
                <w:pStyle w:val="Bullets0"/>
                <w:rPr>
                  <w:rStyle w:val="BulletsChar"/>
                </w:rPr>
              </w:pPr>
              <w:r w:rsidRPr="00904DAE">
                <w:rPr>
                  <w:rStyle w:val="BulletsChar"/>
                </w:rPr>
                <w:t>Γραφείο Πρωθυπουργού της χώρας, κ. Κ. Μητσοτάκη</w:t>
              </w:r>
            </w:p>
            <w:p w14:paraId="27D2B980" w14:textId="77359C7A" w:rsidR="00904DAE" w:rsidRDefault="00904DAE" w:rsidP="00904DAE">
              <w:pPr>
                <w:pStyle w:val="Bullets0"/>
                <w:rPr>
                  <w:rStyle w:val="BulletsChar"/>
                </w:rPr>
              </w:pPr>
              <w:r w:rsidRPr="00904DAE">
                <w:rPr>
                  <w:rStyle w:val="BulletsChar"/>
                </w:rPr>
                <w:t xml:space="preserve">Γραφείο Υφυπουργού </w:t>
              </w:r>
              <w:r>
                <w:rPr>
                  <w:rStyle w:val="BulletsChar"/>
                </w:rPr>
                <w:t xml:space="preserve"> </w:t>
              </w:r>
              <w:r w:rsidR="00EB1072">
                <w:rPr>
                  <w:rStyle w:val="BulletsChar"/>
                </w:rPr>
                <w:t>Κοινωνικής Συνοχής και Οικογένειας, κ. Μ. Κεφάλα</w:t>
              </w:r>
            </w:p>
            <w:p w14:paraId="56BBA248" w14:textId="77777777" w:rsidR="00AC0EE8" w:rsidRPr="00AC0EE8" w:rsidRDefault="00AC0EE8" w:rsidP="00AC0EE8">
              <w:pPr>
                <w:pStyle w:val="Bullets0"/>
                <w:rPr>
                  <w:rStyle w:val="BulletsChar"/>
                </w:rPr>
              </w:pPr>
              <w:r w:rsidRPr="00AC0EE8">
                <w:rPr>
                  <w:rStyle w:val="BulletsChar"/>
                </w:rPr>
                <w:t>Γραφείο Γ.Γ. Κοινωνικών Ασφαλίσεων, κ. Ν. Μηλαπίδη</w:t>
              </w:r>
            </w:p>
            <w:p w14:paraId="7D1D0DD0" w14:textId="40466383" w:rsidR="00D708C0" w:rsidRPr="00904DAE" w:rsidRDefault="00D708C0" w:rsidP="00D708C0">
              <w:pPr>
                <w:pStyle w:val="Bullets0"/>
                <w:rPr>
                  <w:rStyle w:val="BulletsChar"/>
                </w:rPr>
              </w:pPr>
              <w:r>
                <w:rPr>
                  <w:rStyle w:val="BulletsChar"/>
                </w:rPr>
                <w:t xml:space="preserve">Γραφείο </w:t>
              </w:r>
              <w:r w:rsidRPr="00D708C0">
                <w:rPr>
                  <w:rStyle w:val="BulletsChar"/>
                </w:rPr>
                <w:t>Γ</w:t>
              </w:r>
              <w:r>
                <w:rPr>
                  <w:rStyle w:val="BulletsChar"/>
                </w:rPr>
                <w:t xml:space="preserve">. </w:t>
              </w:r>
              <w:r w:rsidRPr="00D708C0">
                <w:rPr>
                  <w:rStyle w:val="BulletsChar"/>
                </w:rPr>
                <w:t>Γ</w:t>
              </w:r>
              <w:r>
                <w:rPr>
                  <w:rStyle w:val="BulletsChar"/>
                </w:rPr>
                <w:t>.</w:t>
              </w:r>
              <w:r w:rsidRPr="00D708C0">
                <w:rPr>
                  <w:rStyle w:val="BulletsChar"/>
                </w:rPr>
                <w:t xml:space="preserve"> </w:t>
              </w:r>
              <w:r w:rsidR="00EB1072">
                <w:rPr>
                  <w:rStyle w:val="BulletsChar"/>
                </w:rPr>
                <w:t>Κοινωνικής Αλληλεγγύης και Καταπολέμησης της Φτώχειας, κ. Π. Πύρρου</w:t>
              </w:r>
            </w:p>
            <w:p w14:paraId="57BBF03A" w14:textId="77777777" w:rsidR="00904DAE" w:rsidRPr="00904DAE" w:rsidRDefault="00904DAE" w:rsidP="00904DAE">
              <w:pPr>
                <w:pStyle w:val="Bullets0"/>
                <w:rPr>
                  <w:rStyle w:val="BulletsChar"/>
                </w:rPr>
              </w:pPr>
              <w:r w:rsidRPr="00904DAE">
                <w:rPr>
                  <w:rStyle w:val="BulletsChar"/>
                </w:rPr>
                <w:t>Γραφείο Υπουργού Επικρατείας, κ . Στ. Παπασταύρο</w:t>
              </w:r>
            </w:p>
            <w:p w14:paraId="5FFBC8C5" w14:textId="77777777" w:rsidR="00904DAE" w:rsidRPr="00904DAE" w:rsidRDefault="00904DAE" w:rsidP="00904DAE">
              <w:pPr>
                <w:pStyle w:val="Bullets0"/>
                <w:rPr>
                  <w:rStyle w:val="BulletsChar"/>
                </w:rPr>
              </w:pPr>
              <w:r w:rsidRPr="00904DAE">
                <w:rPr>
                  <w:rStyle w:val="BulletsChar"/>
                </w:rPr>
                <w:t>Γραφείο Υπουργού Επικρατείας,  κ. Α. Σκέρτσο</w:t>
              </w:r>
            </w:p>
            <w:p w14:paraId="59521664" w14:textId="77777777" w:rsidR="00904DAE" w:rsidRDefault="00904DAE" w:rsidP="00904DAE">
              <w:pPr>
                <w:pStyle w:val="Bullets0"/>
                <w:rPr>
                  <w:rStyle w:val="BulletsChar"/>
                </w:rPr>
              </w:pPr>
              <w:r w:rsidRPr="00904DAE">
                <w:rPr>
                  <w:rStyle w:val="BulletsChar"/>
                </w:rPr>
                <w:t>Γραφείο Υφυπουργού παρά τω Πρωθυπουργώ, κ. Αθ. Κοντογεώργη</w:t>
              </w:r>
            </w:p>
            <w:p w14:paraId="22899DC3" w14:textId="77777777" w:rsidR="003058AB" w:rsidRPr="003058AB" w:rsidRDefault="003058AB" w:rsidP="003058AB">
              <w:pPr>
                <w:pStyle w:val="Bullets0"/>
                <w:rPr>
                  <w:rStyle w:val="BulletsChar"/>
                </w:rPr>
              </w:pPr>
              <w:r w:rsidRPr="003058AB">
                <w:rPr>
                  <w:rStyle w:val="BulletsChar"/>
                </w:rPr>
                <w:t>Γραφείο Προϊσταμένης Γεν. Δ/νσης Κοινωνικής Αλληλεγγύης, κ. Α. Διακουμάκου</w:t>
              </w:r>
            </w:p>
            <w:p w14:paraId="14760607" w14:textId="055DA386" w:rsidR="003058AB" w:rsidRPr="003058AB" w:rsidRDefault="003058AB" w:rsidP="003058AB">
              <w:pPr>
                <w:pStyle w:val="Bullets0"/>
                <w:rPr>
                  <w:rStyle w:val="BulletsChar"/>
                </w:rPr>
              </w:pPr>
              <w:r w:rsidRPr="003058AB">
                <w:rPr>
                  <w:rStyle w:val="BulletsChar"/>
                </w:rPr>
                <w:t>Γραφείο Προϊσταμένης Δ/νσης Πολιτικών ΑμεΑ, κ. Π. Μάνου</w:t>
              </w:r>
            </w:p>
            <w:p w14:paraId="3D31D897" w14:textId="77777777" w:rsidR="00904DAE" w:rsidRPr="00904DAE" w:rsidRDefault="00904DAE" w:rsidP="00904DAE">
              <w:pPr>
                <w:pStyle w:val="Bullets0"/>
                <w:rPr>
                  <w:rStyle w:val="BulletsChar"/>
                </w:rPr>
              </w:pPr>
              <w:r w:rsidRPr="00904DAE">
                <w:rPr>
                  <w:rStyle w:val="BulletsChar"/>
                </w:rPr>
                <w:t>Εθνική Αρχή Προσβασιμότητας</w:t>
              </w:r>
            </w:p>
            <w:p w14:paraId="4AF008E0" w14:textId="44C4F06F" w:rsidR="002D0AB7" w:rsidRDefault="00904DAE" w:rsidP="00904DAE">
              <w:pPr>
                <w:pStyle w:val="Bullets0"/>
                <w:rPr>
                  <w:rStyle w:val="BulletsChar"/>
                </w:rPr>
              </w:pPr>
              <w:r w:rsidRPr="00904DAE">
                <w:rPr>
                  <w:rStyle w:val="BulletsChar"/>
                </w:rPr>
                <w:t>Οργανώσεις Μέλη της Ε.Σ.Α.μεΑ.</w:t>
              </w:r>
            </w:p>
            <w:p w14:paraId="634655BF" w14:textId="621B0715" w:rsidR="002D0AB7" w:rsidRPr="000E2BB8" w:rsidRDefault="00000000" w:rsidP="003B66E1">
              <w:pPr>
                <w:pStyle w:val="Bullets0"/>
                <w:numPr>
                  <w:ilvl w:val="0"/>
                  <w:numId w:val="0"/>
                </w:numPr>
                <w:ind w:left="567" w:hanging="295"/>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2E73" w14:textId="77777777" w:rsidR="0078434A" w:rsidRDefault="0078434A" w:rsidP="00A5663B">
      <w:pPr>
        <w:spacing w:after="0" w:line="240" w:lineRule="auto"/>
      </w:pPr>
      <w:r>
        <w:separator/>
      </w:r>
    </w:p>
    <w:p w14:paraId="7561DA86" w14:textId="77777777" w:rsidR="0078434A" w:rsidRDefault="0078434A"/>
  </w:endnote>
  <w:endnote w:type="continuationSeparator" w:id="0">
    <w:p w14:paraId="6C8F623E" w14:textId="77777777" w:rsidR="0078434A" w:rsidRDefault="0078434A" w:rsidP="00A5663B">
      <w:pPr>
        <w:spacing w:after="0" w:line="240" w:lineRule="auto"/>
      </w:pPr>
      <w:r>
        <w:continuationSeparator/>
      </w:r>
    </w:p>
    <w:p w14:paraId="53B8DDE8" w14:textId="77777777" w:rsidR="0078434A" w:rsidRDefault="00784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943E" w14:textId="77777777" w:rsidR="0078434A" w:rsidRDefault="0078434A" w:rsidP="00A5663B">
      <w:pPr>
        <w:spacing w:after="0" w:line="240" w:lineRule="auto"/>
      </w:pPr>
      <w:bookmarkStart w:id="0" w:name="_Hlk484772647"/>
      <w:bookmarkEnd w:id="0"/>
      <w:r>
        <w:separator/>
      </w:r>
    </w:p>
    <w:p w14:paraId="56A3D1A8" w14:textId="77777777" w:rsidR="0078434A" w:rsidRDefault="0078434A"/>
  </w:footnote>
  <w:footnote w:type="continuationSeparator" w:id="0">
    <w:p w14:paraId="081E5207" w14:textId="77777777" w:rsidR="0078434A" w:rsidRDefault="0078434A" w:rsidP="00A5663B">
      <w:pPr>
        <w:spacing w:after="0" w:line="240" w:lineRule="auto"/>
      </w:pPr>
      <w:r>
        <w:continuationSeparator/>
      </w:r>
    </w:p>
    <w:p w14:paraId="0E3D7FFB" w14:textId="77777777" w:rsidR="0078434A" w:rsidRDefault="00784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8E3C2D"/>
    <w:multiLevelType w:val="hybridMultilevel"/>
    <w:tmpl w:val="B772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A1124E"/>
    <w:multiLevelType w:val="hybridMultilevel"/>
    <w:tmpl w:val="29CCD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D45A76"/>
    <w:multiLevelType w:val="hybridMultilevel"/>
    <w:tmpl w:val="3BA0E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A6990"/>
    <w:multiLevelType w:val="hybridMultilevel"/>
    <w:tmpl w:val="FE362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4E5DC7"/>
    <w:multiLevelType w:val="hybridMultilevel"/>
    <w:tmpl w:val="E60611DA"/>
    <w:lvl w:ilvl="0" w:tplc="A5D2D1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7A4300"/>
    <w:multiLevelType w:val="hybridMultilevel"/>
    <w:tmpl w:val="619E8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454A6"/>
    <w:multiLevelType w:val="hybridMultilevel"/>
    <w:tmpl w:val="1246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2C7144"/>
    <w:multiLevelType w:val="hybridMultilevel"/>
    <w:tmpl w:val="BF1E93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9523BAC"/>
    <w:multiLevelType w:val="hybridMultilevel"/>
    <w:tmpl w:val="EE34C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7F8109D"/>
    <w:multiLevelType w:val="hybridMultilevel"/>
    <w:tmpl w:val="D616BEB6"/>
    <w:lvl w:ilvl="0" w:tplc="E33E558E">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C830D0"/>
    <w:multiLevelType w:val="hybridMultilevel"/>
    <w:tmpl w:val="469AE1D0"/>
    <w:lvl w:ilvl="0" w:tplc="D3E0DB94">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FDC0CCD"/>
    <w:multiLevelType w:val="hybridMultilevel"/>
    <w:tmpl w:val="3DFEB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5325751">
    <w:abstractNumId w:val="18"/>
  </w:num>
  <w:num w:numId="2" w16cid:durableId="1198279921">
    <w:abstractNumId w:val="18"/>
  </w:num>
  <w:num w:numId="3" w16cid:durableId="1537036303">
    <w:abstractNumId w:val="18"/>
  </w:num>
  <w:num w:numId="4" w16cid:durableId="1096176843">
    <w:abstractNumId w:val="18"/>
  </w:num>
  <w:num w:numId="5" w16cid:durableId="1649673615">
    <w:abstractNumId w:val="18"/>
  </w:num>
  <w:num w:numId="6" w16cid:durableId="1293367363">
    <w:abstractNumId w:val="18"/>
  </w:num>
  <w:num w:numId="7" w16cid:durableId="1037925197">
    <w:abstractNumId w:val="18"/>
  </w:num>
  <w:num w:numId="8" w16cid:durableId="1696271129">
    <w:abstractNumId w:val="18"/>
  </w:num>
  <w:num w:numId="9" w16cid:durableId="718894807">
    <w:abstractNumId w:val="18"/>
  </w:num>
  <w:num w:numId="10" w16cid:durableId="1720202216">
    <w:abstractNumId w:val="17"/>
  </w:num>
  <w:num w:numId="11" w16cid:durableId="857740552">
    <w:abstractNumId w:val="16"/>
  </w:num>
  <w:num w:numId="12" w16cid:durableId="1392118917">
    <w:abstractNumId w:val="9"/>
  </w:num>
  <w:num w:numId="13" w16cid:durableId="36128751">
    <w:abstractNumId w:val="6"/>
  </w:num>
  <w:num w:numId="14" w16cid:durableId="1579514894">
    <w:abstractNumId w:val="0"/>
  </w:num>
  <w:num w:numId="15" w16cid:durableId="2054033946">
    <w:abstractNumId w:val="7"/>
  </w:num>
  <w:num w:numId="16" w16cid:durableId="344476721">
    <w:abstractNumId w:val="5"/>
  </w:num>
  <w:num w:numId="17" w16cid:durableId="1715077562">
    <w:abstractNumId w:val="14"/>
  </w:num>
  <w:num w:numId="18" w16cid:durableId="1477649133">
    <w:abstractNumId w:val="15"/>
  </w:num>
  <w:num w:numId="19" w16cid:durableId="1877307596">
    <w:abstractNumId w:val="10"/>
  </w:num>
  <w:num w:numId="20" w16cid:durableId="259026703">
    <w:abstractNumId w:val="1"/>
  </w:num>
  <w:num w:numId="21" w16cid:durableId="1337465610">
    <w:abstractNumId w:val="4"/>
  </w:num>
  <w:num w:numId="22" w16cid:durableId="450052766">
    <w:abstractNumId w:val="11"/>
  </w:num>
  <w:num w:numId="23" w16cid:durableId="132795795">
    <w:abstractNumId w:val="12"/>
  </w:num>
  <w:num w:numId="24" w16cid:durableId="1182546651">
    <w:abstractNumId w:val="3"/>
  </w:num>
  <w:num w:numId="25" w16cid:durableId="1811555312">
    <w:abstractNumId w:val="13"/>
  </w:num>
  <w:num w:numId="26" w16cid:durableId="634258021">
    <w:abstractNumId w:val="2"/>
  </w:num>
  <w:num w:numId="27" w16cid:durableId="794913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0381"/>
    <w:rsid w:val="000224C1"/>
    <w:rsid w:val="000319B3"/>
    <w:rsid w:val="0003631E"/>
    <w:rsid w:val="00042CAA"/>
    <w:rsid w:val="0005614F"/>
    <w:rsid w:val="00061EEA"/>
    <w:rsid w:val="00071742"/>
    <w:rsid w:val="00080A75"/>
    <w:rsid w:val="0008214A"/>
    <w:rsid w:val="000838A4"/>
    <w:rsid w:val="000864B5"/>
    <w:rsid w:val="00086FBE"/>
    <w:rsid w:val="00091240"/>
    <w:rsid w:val="000A5463"/>
    <w:rsid w:val="000C0865"/>
    <w:rsid w:val="000C099E"/>
    <w:rsid w:val="000C14DF"/>
    <w:rsid w:val="000C2BFE"/>
    <w:rsid w:val="000C602B"/>
    <w:rsid w:val="000D1547"/>
    <w:rsid w:val="000D34E2"/>
    <w:rsid w:val="000D3D70"/>
    <w:rsid w:val="000E2BB8"/>
    <w:rsid w:val="000E30A0"/>
    <w:rsid w:val="000E44E8"/>
    <w:rsid w:val="000F237D"/>
    <w:rsid w:val="000F4280"/>
    <w:rsid w:val="000F5383"/>
    <w:rsid w:val="00104FD0"/>
    <w:rsid w:val="00107966"/>
    <w:rsid w:val="001203E8"/>
    <w:rsid w:val="001206B0"/>
    <w:rsid w:val="001213C4"/>
    <w:rsid w:val="00121B68"/>
    <w:rsid w:val="00127DFF"/>
    <w:rsid w:val="0016039E"/>
    <w:rsid w:val="00161A35"/>
    <w:rsid w:val="00162CAE"/>
    <w:rsid w:val="00167643"/>
    <w:rsid w:val="00182D23"/>
    <w:rsid w:val="00190CB1"/>
    <w:rsid w:val="001A62AD"/>
    <w:rsid w:val="001A67BA"/>
    <w:rsid w:val="001B3428"/>
    <w:rsid w:val="001B7832"/>
    <w:rsid w:val="001D3C7F"/>
    <w:rsid w:val="001E177F"/>
    <w:rsid w:val="001E439E"/>
    <w:rsid w:val="001E45F3"/>
    <w:rsid w:val="001F1161"/>
    <w:rsid w:val="001F516C"/>
    <w:rsid w:val="002058AF"/>
    <w:rsid w:val="002251AF"/>
    <w:rsid w:val="0023171B"/>
    <w:rsid w:val="0023264C"/>
    <w:rsid w:val="00236A27"/>
    <w:rsid w:val="002458E3"/>
    <w:rsid w:val="00255DD0"/>
    <w:rsid w:val="002570E4"/>
    <w:rsid w:val="00261ADF"/>
    <w:rsid w:val="00264E1B"/>
    <w:rsid w:val="0026597B"/>
    <w:rsid w:val="0026757B"/>
    <w:rsid w:val="00267EEF"/>
    <w:rsid w:val="0027672E"/>
    <w:rsid w:val="00297506"/>
    <w:rsid w:val="002A5CA3"/>
    <w:rsid w:val="002B43D6"/>
    <w:rsid w:val="002C4134"/>
    <w:rsid w:val="002D0AB7"/>
    <w:rsid w:val="002D1046"/>
    <w:rsid w:val="002D22F4"/>
    <w:rsid w:val="002D63A4"/>
    <w:rsid w:val="002F1268"/>
    <w:rsid w:val="00301E00"/>
    <w:rsid w:val="00304546"/>
    <w:rsid w:val="003058AB"/>
    <w:rsid w:val="003071D9"/>
    <w:rsid w:val="00315347"/>
    <w:rsid w:val="00322A0B"/>
    <w:rsid w:val="00326F43"/>
    <w:rsid w:val="0033004D"/>
    <w:rsid w:val="0033241B"/>
    <w:rsid w:val="0033368B"/>
    <w:rsid w:val="003336F9"/>
    <w:rsid w:val="003364CB"/>
    <w:rsid w:val="00337205"/>
    <w:rsid w:val="0033776B"/>
    <w:rsid w:val="0034662F"/>
    <w:rsid w:val="0035752E"/>
    <w:rsid w:val="00361404"/>
    <w:rsid w:val="00371AFA"/>
    <w:rsid w:val="00383649"/>
    <w:rsid w:val="00386892"/>
    <w:rsid w:val="00392CA1"/>
    <w:rsid w:val="003956F9"/>
    <w:rsid w:val="003B245B"/>
    <w:rsid w:val="003B3E78"/>
    <w:rsid w:val="003B66E1"/>
    <w:rsid w:val="003B6AC5"/>
    <w:rsid w:val="003D4D14"/>
    <w:rsid w:val="003D73D0"/>
    <w:rsid w:val="003E38C4"/>
    <w:rsid w:val="003F2302"/>
    <w:rsid w:val="003F7427"/>
    <w:rsid w:val="003F789B"/>
    <w:rsid w:val="004102B2"/>
    <w:rsid w:val="00412BB7"/>
    <w:rsid w:val="00413626"/>
    <w:rsid w:val="00415D99"/>
    <w:rsid w:val="00416DC6"/>
    <w:rsid w:val="00420827"/>
    <w:rsid w:val="00421FA4"/>
    <w:rsid w:val="00423FF8"/>
    <w:rsid w:val="00427C1E"/>
    <w:rsid w:val="0043375D"/>
    <w:rsid w:val="004355A3"/>
    <w:rsid w:val="004373AA"/>
    <w:rsid w:val="004443A9"/>
    <w:rsid w:val="00452246"/>
    <w:rsid w:val="00461402"/>
    <w:rsid w:val="00472CFE"/>
    <w:rsid w:val="00483ACE"/>
    <w:rsid w:val="00486A3F"/>
    <w:rsid w:val="00487986"/>
    <w:rsid w:val="004904DB"/>
    <w:rsid w:val="00490E1E"/>
    <w:rsid w:val="004A2EF2"/>
    <w:rsid w:val="004A2F0B"/>
    <w:rsid w:val="004A6201"/>
    <w:rsid w:val="004B1FD6"/>
    <w:rsid w:val="004B4B18"/>
    <w:rsid w:val="004D0BE2"/>
    <w:rsid w:val="004D5A2F"/>
    <w:rsid w:val="004D6CFB"/>
    <w:rsid w:val="004F2D92"/>
    <w:rsid w:val="00501973"/>
    <w:rsid w:val="005077D6"/>
    <w:rsid w:val="00517354"/>
    <w:rsid w:val="0052024E"/>
    <w:rsid w:val="0052064A"/>
    <w:rsid w:val="00523EAA"/>
    <w:rsid w:val="00532E5D"/>
    <w:rsid w:val="00540ED2"/>
    <w:rsid w:val="00547D78"/>
    <w:rsid w:val="00564D69"/>
    <w:rsid w:val="00573B0A"/>
    <w:rsid w:val="00574A7A"/>
    <w:rsid w:val="00576927"/>
    <w:rsid w:val="005818E5"/>
    <w:rsid w:val="005818F8"/>
    <w:rsid w:val="0058273F"/>
    <w:rsid w:val="00583700"/>
    <w:rsid w:val="005925BA"/>
    <w:rsid w:val="005956CD"/>
    <w:rsid w:val="005A4542"/>
    <w:rsid w:val="005B00C5"/>
    <w:rsid w:val="005B661B"/>
    <w:rsid w:val="005C5A0B"/>
    <w:rsid w:val="005D05EE"/>
    <w:rsid w:val="005D2B1C"/>
    <w:rsid w:val="005D30F3"/>
    <w:rsid w:val="005D314A"/>
    <w:rsid w:val="005D3F93"/>
    <w:rsid w:val="005D44A7"/>
    <w:rsid w:val="005F5A54"/>
    <w:rsid w:val="00610A7E"/>
    <w:rsid w:val="00612214"/>
    <w:rsid w:val="00617AC0"/>
    <w:rsid w:val="00642AA7"/>
    <w:rsid w:val="00643804"/>
    <w:rsid w:val="00647299"/>
    <w:rsid w:val="006505AA"/>
    <w:rsid w:val="00651CD5"/>
    <w:rsid w:val="00655019"/>
    <w:rsid w:val="006622E7"/>
    <w:rsid w:val="00662778"/>
    <w:rsid w:val="0066741D"/>
    <w:rsid w:val="00667526"/>
    <w:rsid w:val="00670268"/>
    <w:rsid w:val="006762DF"/>
    <w:rsid w:val="0069660E"/>
    <w:rsid w:val="006A0F9F"/>
    <w:rsid w:val="006A785A"/>
    <w:rsid w:val="006D0554"/>
    <w:rsid w:val="006E692F"/>
    <w:rsid w:val="006E6B93"/>
    <w:rsid w:val="006F050F"/>
    <w:rsid w:val="006F68D0"/>
    <w:rsid w:val="0072145A"/>
    <w:rsid w:val="00726A25"/>
    <w:rsid w:val="00742076"/>
    <w:rsid w:val="00751C0F"/>
    <w:rsid w:val="00752538"/>
    <w:rsid w:val="00754C30"/>
    <w:rsid w:val="00763FCD"/>
    <w:rsid w:val="00767BE6"/>
    <w:rsid w:val="00767D09"/>
    <w:rsid w:val="0077016C"/>
    <w:rsid w:val="0078434A"/>
    <w:rsid w:val="00786DD6"/>
    <w:rsid w:val="007A4EF7"/>
    <w:rsid w:val="007A781F"/>
    <w:rsid w:val="007C01B5"/>
    <w:rsid w:val="007C026D"/>
    <w:rsid w:val="007C5406"/>
    <w:rsid w:val="007E66D9"/>
    <w:rsid w:val="007F5464"/>
    <w:rsid w:val="007F77CE"/>
    <w:rsid w:val="00800213"/>
    <w:rsid w:val="00803ABA"/>
    <w:rsid w:val="0080787B"/>
    <w:rsid w:val="008104A7"/>
    <w:rsid w:val="00811A9B"/>
    <w:rsid w:val="008161AA"/>
    <w:rsid w:val="0082394C"/>
    <w:rsid w:val="008321C9"/>
    <w:rsid w:val="0083359D"/>
    <w:rsid w:val="00842387"/>
    <w:rsid w:val="00857467"/>
    <w:rsid w:val="0086504E"/>
    <w:rsid w:val="00876B17"/>
    <w:rsid w:val="00880266"/>
    <w:rsid w:val="0088452D"/>
    <w:rsid w:val="00886205"/>
    <w:rsid w:val="00890E52"/>
    <w:rsid w:val="008960BB"/>
    <w:rsid w:val="008A26A3"/>
    <w:rsid w:val="008A421B"/>
    <w:rsid w:val="008A73CD"/>
    <w:rsid w:val="008B3278"/>
    <w:rsid w:val="008B5B34"/>
    <w:rsid w:val="008D43B9"/>
    <w:rsid w:val="008F0B02"/>
    <w:rsid w:val="008F4A49"/>
    <w:rsid w:val="008F56AD"/>
    <w:rsid w:val="008F7278"/>
    <w:rsid w:val="00904DAE"/>
    <w:rsid w:val="009151B5"/>
    <w:rsid w:val="00920E9D"/>
    <w:rsid w:val="00922C42"/>
    <w:rsid w:val="0093360D"/>
    <w:rsid w:val="00936BAC"/>
    <w:rsid w:val="009503E0"/>
    <w:rsid w:val="00953909"/>
    <w:rsid w:val="00972E62"/>
    <w:rsid w:val="00980425"/>
    <w:rsid w:val="00995C38"/>
    <w:rsid w:val="009A4192"/>
    <w:rsid w:val="009B3183"/>
    <w:rsid w:val="009C06F7"/>
    <w:rsid w:val="009C4D45"/>
    <w:rsid w:val="009E6773"/>
    <w:rsid w:val="00A0383B"/>
    <w:rsid w:val="00A04D49"/>
    <w:rsid w:val="00A0512E"/>
    <w:rsid w:val="00A05FCF"/>
    <w:rsid w:val="00A13F58"/>
    <w:rsid w:val="00A20031"/>
    <w:rsid w:val="00A24A4D"/>
    <w:rsid w:val="00A32253"/>
    <w:rsid w:val="00A35350"/>
    <w:rsid w:val="00A4625F"/>
    <w:rsid w:val="00A5663B"/>
    <w:rsid w:val="00A57384"/>
    <w:rsid w:val="00A66F36"/>
    <w:rsid w:val="00A8235C"/>
    <w:rsid w:val="00A8340F"/>
    <w:rsid w:val="00A862B1"/>
    <w:rsid w:val="00A90B3F"/>
    <w:rsid w:val="00A923CC"/>
    <w:rsid w:val="00A9550D"/>
    <w:rsid w:val="00AB2576"/>
    <w:rsid w:val="00AC0D27"/>
    <w:rsid w:val="00AC0EE8"/>
    <w:rsid w:val="00AC766E"/>
    <w:rsid w:val="00AD13AB"/>
    <w:rsid w:val="00AF66C4"/>
    <w:rsid w:val="00AF7DE7"/>
    <w:rsid w:val="00B01AB1"/>
    <w:rsid w:val="00B14597"/>
    <w:rsid w:val="00B24CE3"/>
    <w:rsid w:val="00B24F28"/>
    <w:rsid w:val="00B25CDE"/>
    <w:rsid w:val="00B30846"/>
    <w:rsid w:val="00B343FA"/>
    <w:rsid w:val="00B4479D"/>
    <w:rsid w:val="00B469E6"/>
    <w:rsid w:val="00B552B7"/>
    <w:rsid w:val="00B57083"/>
    <w:rsid w:val="00B621B5"/>
    <w:rsid w:val="00B728E9"/>
    <w:rsid w:val="00B73A9A"/>
    <w:rsid w:val="00B926D1"/>
    <w:rsid w:val="00B92A91"/>
    <w:rsid w:val="00B977C3"/>
    <w:rsid w:val="00BB4E63"/>
    <w:rsid w:val="00BB5217"/>
    <w:rsid w:val="00BC1AE4"/>
    <w:rsid w:val="00BD105C"/>
    <w:rsid w:val="00BE04D8"/>
    <w:rsid w:val="00BE52FC"/>
    <w:rsid w:val="00BE6103"/>
    <w:rsid w:val="00BF3298"/>
    <w:rsid w:val="00BF7928"/>
    <w:rsid w:val="00C01390"/>
    <w:rsid w:val="00C0166C"/>
    <w:rsid w:val="00C04B0C"/>
    <w:rsid w:val="00C13744"/>
    <w:rsid w:val="00C14A94"/>
    <w:rsid w:val="00C2350C"/>
    <w:rsid w:val="00C243A1"/>
    <w:rsid w:val="00C31308"/>
    <w:rsid w:val="00C32FBB"/>
    <w:rsid w:val="00C4571F"/>
    <w:rsid w:val="00C46534"/>
    <w:rsid w:val="00C55583"/>
    <w:rsid w:val="00C71F6F"/>
    <w:rsid w:val="00C73969"/>
    <w:rsid w:val="00C80445"/>
    <w:rsid w:val="00C82ED9"/>
    <w:rsid w:val="00C83F4F"/>
    <w:rsid w:val="00C864D7"/>
    <w:rsid w:val="00C8753C"/>
    <w:rsid w:val="00C90057"/>
    <w:rsid w:val="00CA1AE3"/>
    <w:rsid w:val="00CA3674"/>
    <w:rsid w:val="00CB2605"/>
    <w:rsid w:val="00CB38E6"/>
    <w:rsid w:val="00CB46D5"/>
    <w:rsid w:val="00CC22AC"/>
    <w:rsid w:val="00CC59F5"/>
    <w:rsid w:val="00CC62E9"/>
    <w:rsid w:val="00CD23BD"/>
    <w:rsid w:val="00CD3CE2"/>
    <w:rsid w:val="00CD6D05"/>
    <w:rsid w:val="00CE0328"/>
    <w:rsid w:val="00CE366F"/>
    <w:rsid w:val="00CE5FF4"/>
    <w:rsid w:val="00CF0E8A"/>
    <w:rsid w:val="00CF4387"/>
    <w:rsid w:val="00CF4EFA"/>
    <w:rsid w:val="00D00AC1"/>
    <w:rsid w:val="00D01C51"/>
    <w:rsid w:val="00D11B9D"/>
    <w:rsid w:val="00D14800"/>
    <w:rsid w:val="00D25975"/>
    <w:rsid w:val="00D343A0"/>
    <w:rsid w:val="00D4303F"/>
    <w:rsid w:val="00D43376"/>
    <w:rsid w:val="00D4455A"/>
    <w:rsid w:val="00D445D2"/>
    <w:rsid w:val="00D5104A"/>
    <w:rsid w:val="00D64258"/>
    <w:rsid w:val="00D708C0"/>
    <w:rsid w:val="00D7519B"/>
    <w:rsid w:val="00D93C56"/>
    <w:rsid w:val="00DA37B6"/>
    <w:rsid w:val="00DA5411"/>
    <w:rsid w:val="00DB0E18"/>
    <w:rsid w:val="00DB2FC8"/>
    <w:rsid w:val="00DC3EC8"/>
    <w:rsid w:val="00DC4FCC"/>
    <w:rsid w:val="00DC64B0"/>
    <w:rsid w:val="00DD1D03"/>
    <w:rsid w:val="00DD7797"/>
    <w:rsid w:val="00DD7B12"/>
    <w:rsid w:val="00DE3DAF"/>
    <w:rsid w:val="00DE62F3"/>
    <w:rsid w:val="00DE6B2D"/>
    <w:rsid w:val="00DF050F"/>
    <w:rsid w:val="00DF27F7"/>
    <w:rsid w:val="00DF3060"/>
    <w:rsid w:val="00E018A8"/>
    <w:rsid w:val="00E11078"/>
    <w:rsid w:val="00E14BCA"/>
    <w:rsid w:val="00E16B7C"/>
    <w:rsid w:val="00E20354"/>
    <w:rsid w:val="00E206BA"/>
    <w:rsid w:val="00E22772"/>
    <w:rsid w:val="00E357D4"/>
    <w:rsid w:val="00E40395"/>
    <w:rsid w:val="00E429AD"/>
    <w:rsid w:val="00E43268"/>
    <w:rsid w:val="00E50608"/>
    <w:rsid w:val="00E55813"/>
    <w:rsid w:val="00E63208"/>
    <w:rsid w:val="00E64EF8"/>
    <w:rsid w:val="00E70290"/>
    <w:rsid w:val="00E70687"/>
    <w:rsid w:val="00E71701"/>
    <w:rsid w:val="00E72589"/>
    <w:rsid w:val="00E749A2"/>
    <w:rsid w:val="00E776F1"/>
    <w:rsid w:val="00E86307"/>
    <w:rsid w:val="00E922F5"/>
    <w:rsid w:val="00EA1D75"/>
    <w:rsid w:val="00EA2244"/>
    <w:rsid w:val="00EA3334"/>
    <w:rsid w:val="00EB1072"/>
    <w:rsid w:val="00EC31FA"/>
    <w:rsid w:val="00EE0F94"/>
    <w:rsid w:val="00EE6171"/>
    <w:rsid w:val="00EE65BD"/>
    <w:rsid w:val="00EF66B1"/>
    <w:rsid w:val="00F02B8E"/>
    <w:rsid w:val="00F071B9"/>
    <w:rsid w:val="00F21582"/>
    <w:rsid w:val="00F21A91"/>
    <w:rsid w:val="00F21B29"/>
    <w:rsid w:val="00F239E9"/>
    <w:rsid w:val="00F32CF4"/>
    <w:rsid w:val="00F421C2"/>
    <w:rsid w:val="00F42CC8"/>
    <w:rsid w:val="00F64D51"/>
    <w:rsid w:val="00F736BA"/>
    <w:rsid w:val="00F80939"/>
    <w:rsid w:val="00F81F0D"/>
    <w:rsid w:val="00F84821"/>
    <w:rsid w:val="00F93F24"/>
    <w:rsid w:val="00F97D08"/>
    <w:rsid w:val="00F97E69"/>
    <w:rsid w:val="00FA015E"/>
    <w:rsid w:val="00FA55E7"/>
    <w:rsid w:val="00FB614F"/>
    <w:rsid w:val="00FC591F"/>
    <w:rsid w:val="00FC61EC"/>
    <w:rsid w:val="00FC692B"/>
    <w:rsid w:val="00FF3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FE12F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FE12F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FE12F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FE12F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FE12F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FE12F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FE12F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FE12F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FE12F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FE12F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FE12F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FE12F7"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FE12F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FE12F7" w:rsidRDefault="008F21FC">
          <w:pPr>
            <w:pStyle w:val="A75820A08C204CAE806B0573113ED6EC"/>
          </w:pPr>
          <w:r w:rsidRPr="004E58EE">
            <w:rPr>
              <w:rStyle w:val="a3"/>
            </w:rPr>
            <w:t>Κάντε κλικ ή πατήστε εδώ για να εισαγάγετε κείμενο.</w:t>
          </w:r>
        </w:p>
      </w:docPartBody>
    </w:docPart>
    <w:docPart>
      <w:docPartPr>
        <w:name w:val="EC493F1FB7DD446D983D521D23FAC91D"/>
        <w:category>
          <w:name w:val="Γενικά"/>
          <w:gallery w:val="placeholder"/>
        </w:category>
        <w:types>
          <w:type w:val="bbPlcHdr"/>
        </w:types>
        <w:behaviors>
          <w:behavior w:val="content"/>
        </w:behaviors>
        <w:guid w:val="{7881202A-FD43-4CB4-990E-4BE1816C4188}"/>
      </w:docPartPr>
      <w:docPartBody>
        <w:p w:rsidR="00453ACF" w:rsidRDefault="00FE12F7" w:rsidP="00FE12F7">
          <w:pPr>
            <w:pStyle w:val="EC493F1FB7DD446D983D521D23FAC91D"/>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6408"/>
    <w:rsid w:val="000C1BD6"/>
    <w:rsid w:val="000D27C8"/>
    <w:rsid w:val="0017026F"/>
    <w:rsid w:val="001D1E68"/>
    <w:rsid w:val="0025289B"/>
    <w:rsid w:val="003F1A11"/>
    <w:rsid w:val="00421A1E"/>
    <w:rsid w:val="00453ACF"/>
    <w:rsid w:val="00551818"/>
    <w:rsid w:val="00556FF5"/>
    <w:rsid w:val="0065160D"/>
    <w:rsid w:val="006A6AFF"/>
    <w:rsid w:val="007F3C15"/>
    <w:rsid w:val="008E65CD"/>
    <w:rsid w:val="008F21FC"/>
    <w:rsid w:val="009000D9"/>
    <w:rsid w:val="009E4660"/>
    <w:rsid w:val="00A742C5"/>
    <w:rsid w:val="00AD7B0E"/>
    <w:rsid w:val="00B74ECB"/>
    <w:rsid w:val="00C629AF"/>
    <w:rsid w:val="00DC4773"/>
    <w:rsid w:val="00FD074D"/>
    <w:rsid w:val="00FE1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12F7"/>
    <w:rPr>
      <w:color w:val="808080"/>
    </w:rPr>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EC493F1FB7DD446D983D521D23FAC91D">
    <w:name w:val="EC493F1FB7DD446D983D521D23FAC91D"/>
    <w:rsid w:val="00FE1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5</Pages>
  <Words>1085</Words>
  <Characters>5859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2023-08-23T08:08:00Z</cp:lastPrinted>
  <dcterms:created xsi:type="dcterms:W3CDTF">2023-08-28T06:07:00Z</dcterms:created>
  <dcterms:modified xsi:type="dcterms:W3CDTF">2023-08-28T06:07:00Z</dcterms:modified>
  <cp:contentStatus/>
  <dc:language>Ελληνικά</dc:language>
  <cp:version>am-20180624</cp:version>
</cp:coreProperties>
</file>