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7A906B6B"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E1B38">
            <w:rPr>
              <w:rStyle w:val="Char6"/>
            </w:rPr>
            <w:t xml:space="preserve">Χριστίνα Σαμαρά </w:t>
          </w:r>
        </w:sdtContent>
      </w:sdt>
    </w:p>
    <w:sdt>
      <w:sdtPr>
        <w:id w:val="-481314470"/>
        <w:placeholder>
          <w:docPart w:val="5A56E7D5A52A45849ED4CB48CDD86502"/>
        </w:placeholder>
        <w:text/>
      </w:sdtPr>
      <w:sdtContent>
        <w:p w14:paraId="589D33FD" w14:textId="557A7E5B" w:rsidR="00CC62E9" w:rsidRPr="00AB2576" w:rsidRDefault="00BE1B38" w:rsidP="00CD3CE2">
          <w:pPr>
            <w:pStyle w:val="ac"/>
          </w:pPr>
          <w:r>
            <w:t>ΕΞ</w:t>
          </w:r>
          <w:r w:rsidR="004E29C7">
            <w:t>ΑΙ</w:t>
          </w:r>
          <w:r>
            <w:t xml:space="preserve">ΡΕΤΙΚΑ ΕΠΕΙΓΟΝ </w:t>
          </w:r>
        </w:p>
      </w:sdtContent>
    </w:sdt>
    <w:p w14:paraId="21E06487" w14:textId="48689FD1"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3-09-04T00:00:00Z">
                    <w:dateFormat w:val="dd.MM.yyyy"/>
                    <w:lid w:val="el-GR"/>
                    <w:storeMappedDataAs w:val="dateTime"/>
                    <w:calendar w:val="gregorian"/>
                  </w:date>
                </w:sdtPr>
                <w:sdtEndPr>
                  <w:rPr>
                    <w:rStyle w:val="a1"/>
                  </w:rPr>
                </w:sdtEndPr>
                <w:sdtContent>
                  <w:r w:rsidR="00B8755F">
                    <w:rPr>
                      <w:rStyle w:val="Char6"/>
                    </w:rPr>
                    <w:t>04.09.2023</w:t>
                  </w:r>
                </w:sdtContent>
              </w:sdt>
            </w:sdtContent>
          </w:sdt>
        </w:sdtContent>
      </w:sdt>
    </w:p>
    <w:p w14:paraId="387D4CEF" w14:textId="6820AD60"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r w:rsidR="001A653A">
        <w:rPr>
          <w:b/>
        </w:rPr>
        <w:t>1298</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6E37A856"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054E89" w:rsidRPr="00054E89">
                        <w:t xml:space="preserve">κ. </w:t>
                      </w:r>
                      <w:r w:rsidR="00A7407D">
                        <w:t>Ν</w:t>
                      </w:r>
                      <w:r w:rsidR="00054E89" w:rsidRPr="00054E89">
                        <w:t xml:space="preserve">. </w:t>
                      </w:r>
                      <w:r w:rsidR="000650EC">
                        <w:t>Κεραμέως</w:t>
                      </w:r>
                      <w:r w:rsidR="00A7407D">
                        <w:t xml:space="preserve">, </w:t>
                      </w:r>
                      <w:r w:rsidR="000C3205">
                        <w:t xml:space="preserve">Υπουργό </w:t>
                      </w:r>
                      <w:r w:rsidR="000650EC">
                        <w:t>Εσωτερικών</w:t>
                      </w:r>
                      <w:r w:rsidR="00054E89" w:rsidRPr="00054E89">
                        <w:t xml:space="preserve">    </w:t>
                      </w:r>
                    </w:sdtContent>
                  </w:sdt>
                </w:p>
              </w:sdtContent>
            </w:sdt>
          </w:sdtContent>
        </w:sdt>
      </w:sdtContent>
    </w:sdt>
    <w:p w14:paraId="26A5FC62" w14:textId="053AC077"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17FB338B"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B8755F">
                    <w:t>Σχετικά με την τ</w:t>
                  </w:r>
                  <w:r w:rsidR="004E5DCD">
                    <w:t>ήρηση</w:t>
                  </w:r>
                  <w:r w:rsidR="004E5DCD" w:rsidRPr="004E5DCD">
                    <w:t xml:space="preserve"> των προβλεπόμενων προδιαγραφών προσβασιμότητας των εκλογικών κέντρων</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rFonts w:asciiTheme="majorHAnsi" w:hAnsiTheme="majorHAnsi"/>
            </w:rPr>
          </w:sdtEndPr>
          <w:sdtContent>
            <w:p w14:paraId="40DF9D32" w14:textId="59833E64" w:rsidR="00054E89" w:rsidRPr="00054E89" w:rsidRDefault="00054E89" w:rsidP="00054E89">
              <w:pPr>
                <w:rPr>
                  <w:rFonts w:asciiTheme="majorHAnsi" w:hAnsiTheme="majorHAnsi"/>
                  <w:b/>
                  <w:bCs/>
                </w:rPr>
              </w:pPr>
              <w:r w:rsidRPr="00054E89">
                <w:rPr>
                  <w:rFonts w:asciiTheme="majorHAnsi" w:hAnsiTheme="majorHAnsi"/>
                  <w:b/>
                  <w:bCs/>
                </w:rPr>
                <w:t>Κ</w:t>
              </w:r>
              <w:r w:rsidR="000650EC">
                <w:rPr>
                  <w:rFonts w:asciiTheme="majorHAnsi" w:hAnsiTheme="majorHAnsi"/>
                  <w:b/>
                  <w:bCs/>
                </w:rPr>
                <w:t>υρία</w:t>
              </w:r>
              <w:r w:rsidR="000C3205">
                <w:rPr>
                  <w:rFonts w:asciiTheme="majorHAnsi" w:hAnsiTheme="majorHAnsi"/>
                  <w:b/>
                  <w:bCs/>
                </w:rPr>
                <w:t xml:space="preserve"> Υπουργέ</w:t>
              </w:r>
              <w:r w:rsidRPr="00054E89">
                <w:rPr>
                  <w:rFonts w:asciiTheme="majorHAnsi" w:hAnsiTheme="majorHAnsi"/>
                  <w:b/>
                  <w:bCs/>
                </w:rPr>
                <w:t xml:space="preserve">, </w:t>
              </w:r>
            </w:p>
            <w:p w14:paraId="01962E1B" w14:textId="29FCCF95" w:rsidR="00471877" w:rsidRPr="00EA00E7" w:rsidRDefault="00054E89" w:rsidP="00471877">
              <w:pPr>
                <w:rPr>
                  <w:rFonts w:asciiTheme="majorHAnsi" w:hAnsiTheme="majorHAnsi"/>
                  <w:i/>
                  <w:iCs/>
                </w:rPr>
              </w:pPr>
              <w:r w:rsidRPr="00054E89">
                <w:rPr>
                  <w:rFonts w:asciiTheme="majorHAnsi" w:hAnsiTheme="majorHAnsi"/>
                </w:rPr>
                <w:t xml:space="preserve">Η Εθνική Συνομοσπονδία Ατόμων με Αναπηρία (Ε.Σ.Α.μεΑ.) </w:t>
              </w:r>
              <w:r w:rsidR="00471877" w:rsidRPr="00EA00E7">
                <w:rPr>
                  <w:rFonts w:asciiTheme="majorHAnsi" w:hAnsiTheme="majorHAnsi"/>
                  <w:i/>
                  <w:iCs/>
                </w:rPr>
                <w:t xml:space="preserve">η οποία </w:t>
              </w:r>
              <w:r w:rsidRPr="00EA00E7">
                <w:rPr>
                  <w:rFonts w:asciiTheme="majorHAnsi" w:hAnsiTheme="majorHAnsi"/>
                  <w:i/>
                  <w:iCs/>
                </w:rPr>
                <w:t>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w:t>
              </w:r>
              <w:r w:rsidR="00471877" w:rsidRPr="00EA00E7">
                <w:rPr>
                  <w:rFonts w:asciiTheme="majorHAnsi" w:hAnsiTheme="majorHAnsi"/>
                  <w:i/>
                  <w:iCs/>
                </w:rPr>
                <w:t xml:space="preserve">, με το παρόν έγγραφό της, σας εύχεται καλή επιτυχία στο δύσκολο έργο που έχετε κληθεί να επιτελέσετε σε μια τόσο κρίσιμη περίοδο για τη χώρα και τους πολίτες της.  </w:t>
              </w:r>
            </w:p>
            <w:p w14:paraId="5D9E5311" w14:textId="62B44A6A" w:rsidR="00054E89" w:rsidRPr="00EA00E7" w:rsidRDefault="00471877" w:rsidP="00471877">
              <w:pPr>
                <w:rPr>
                  <w:rFonts w:asciiTheme="majorHAnsi" w:hAnsiTheme="majorHAnsi"/>
                  <w:i/>
                  <w:iCs/>
                </w:rPr>
              </w:pPr>
              <w:r w:rsidRPr="00EA00E7">
                <w:rPr>
                  <w:rFonts w:asciiTheme="majorHAnsi" w:hAnsiTheme="majorHAnsi"/>
                  <w:i/>
                  <w:iCs/>
                </w:rPr>
                <w:t>Κύρια αποστολή της Ε.Σ.Α.μεΑ.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r w:rsidR="00054E89" w:rsidRPr="00EA00E7">
                <w:rPr>
                  <w:rFonts w:asciiTheme="majorHAnsi" w:hAnsiTheme="majorHAnsi"/>
                  <w:i/>
                  <w:iCs/>
                </w:rPr>
                <w:t xml:space="preserve"> </w:t>
              </w:r>
            </w:p>
            <w:p w14:paraId="55780C1F" w14:textId="7F32D20A" w:rsidR="000650EC" w:rsidRDefault="00054E89" w:rsidP="000650EC">
              <w:pPr>
                <w:rPr>
                  <w:rFonts w:asciiTheme="majorHAnsi" w:hAnsiTheme="majorHAnsi"/>
                </w:rPr>
              </w:pPr>
              <w:r w:rsidRPr="00054E89">
                <w:rPr>
                  <w:rFonts w:asciiTheme="majorHAnsi" w:hAnsiTheme="majorHAnsi"/>
                </w:rPr>
                <w:t xml:space="preserve">Με το παρόν θέλουμε </w:t>
              </w:r>
              <w:r w:rsidR="004E5DCD">
                <w:rPr>
                  <w:rFonts w:asciiTheme="majorHAnsi" w:hAnsiTheme="majorHAnsi"/>
                </w:rPr>
                <w:t xml:space="preserve">να </w:t>
              </w:r>
              <w:r w:rsidR="00A7407D">
                <w:rPr>
                  <w:rFonts w:asciiTheme="majorHAnsi" w:hAnsiTheme="majorHAnsi"/>
                </w:rPr>
                <w:t xml:space="preserve">θέσουμε υπόψη σας </w:t>
              </w:r>
              <w:r w:rsidR="000650EC">
                <w:rPr>
                  <w:rFonts w:asciiTheme="majorHAnsi" w:hAnsiTheme="majorHAnsi"/>
                </w:rPr>
                <w:t>το</w:t>
              </w:r>
              <w:r w:rsidR="00A7407D">
                <w:rPr>
                  <w:rFonts w:asciiTheme="majorHAnsi" w:hAnsiTheme="majorHAnsi"/>
                </w:rPr>
                <w:t xml:space="preserve"> ζήτημα</w:t>
              </w:r>
              <w:r w:rsidRPr="00054E89">
                <w:rPr>
                  <w:rFonts w:asciiTheme="majorHAnsi" w:hAnsiTheme="majorHAnsi"/>
                </w:rPr>
                <w:t xml:space="preserve"> </w:t>
              </w:r>
              <w:r w:rsidR="000650EC">
                <w:rPr>
                  <w:rFonts w:asciiTheme="majorHAnsi" w:hAnsiTheme="majorHAnsi"/>
                </w:rPr>
                <w:t>της</w:t>
              </w:r>
              <w:r w:rsidR="00D254D8">
                <w:rPr>
                  <w:rFonts w:asciiTheme="majorHAnsi" w:hAnsiTheme="majorHAnsi"/>
                </w:rPr>
                <w:t xml:space="preserve"> </w:t>
              </w:r>
              <w:r w:rsidR="004E5DCD">
                <w:rPr>
                  <w:rFonts w:asciiTheme="majorHAnsi" w:hAnsiTheme="majorHAnsi"/>
                </w:rPr>
                <w:t>τήρησης</w:t>
              </w:r>
              <w:r w:rsidR="00D254D8">
                <w:rPr>
                  <w:rFonts w:asciiTheme="majorHAnsi" w:hAnsiTheme="majorHAnsi"/>
                </w:rPr>
                <w:t xml:space="preserve"> των προβλεπόμενων προδιαγραφών προσβασιμότητας των εκλογικών κέντρων</w:t>
              </w:r>
              <w:r w:rsidR="004E5DCD">
                <w:rPr>
                  <w:rFonts w:asciiTheme="majorHAnsi" w:hAnsiTheme="majorHAnsi"/>
                </w:rPr>
                <w:t>, ενόψει των επικείμενων αυτοδιοικητικών εκλογών στη χώρα</w:t>
              </w:r>
              <w:r w:rsidR="00B8755F">
                <w:rPr>
                  <w:rFonts w:asciiTheme="majorHAnsi" w:hAnsiTheme="majorHAnsi"/>
                </w:rPr>
                <w:t xml:space="preserve">, στις 8 και 15 Οκτωβρίου. </w:t>
              </w:r>
              <w:r w:rsidR="00D254D8">
                <w:rPr>
                  <w:rFonts w:asciiTheme="majorHAnsi" w:hAnsiTheme="majorHAnsi"/>
                </w:rPr>
                <w:t xml:space="preserve"> </w:t>
              </w:r>
            </w:p>
            <w:p w14:paraId="0A628400" w14:textId="5D578EE6" w:rsidR="00054E89" w:rsidRPr="00054E89" w:rsidRDefault="000650EC" w:rsidP="000650EC">
              <w:pPr>
                <w:rPr>
                  <w:rFonts w:asciiTheme="majorHAnsi" w:hAnsiTheme="majorHAnsi"/>
                </w:rPr>
              </w:pPr>
              <w:r>
                <w:rPr>
                  <w:rFonts w:asciiTheme="majorHAnsi" w:hAnsiTheme="majorHAnsi"/>
                </w:rPr>
                <w:t>Όπως γνωρίζετε, σ</w:t>
              </w:r>
              <w:r w:rsidRPr="000650EC">
                <w:rPr>
                  <w:rFonts w:asciiTheme="majorHAnsi" w:hAnsiTheme="majorHAnsi"/>
                </w:rPr>
                <w:t xml:space="preserve">ύμφωνα με </w:t>
              </w:r>
              <w:r>
                <w:rPr>
                  <w:rFonts w:asciiTheme="majorHAnsi" w:hAnsiTheme="majorHAnsi"/>
                </w:rPr>
                <w:t xml:space="preserve">το άρθρο 36 του ν. </w:t>
              </w:r>
              <w:r w:rsidRPr="000650EC">
                <w:rPr>
                  <w:rFonts w:asciiTheme="majorHAnsi" w:hAnsiTheme="majorHAnsi"/>
                </w:rPr>
                <w:t>5043/2023 (ΦΕΚ 91 Α΄</w:t>
              </w:r>
              <w:r>
                <w:rPr>
                  <w:rFonts w:asciiTheme="majorHAnsi" w:hAnsiTheme="majorHAnsi"/>
                </w:rPr>
                <w:t>)</w:t>
              </w:r>
              <w:r w:rsidRPr="000650EC">
                <w:rPr>
                  <w:rFonts w:asciiTheme="majorHAnsi" w:hAnsiTheme="majorHAnsi"/>
                </w:rPr>
                <w:t xml:space="preserve"> προβλέ</w:t>
              </w:r>
              <w:r>
                <w:rPr>
                  <w:rFonts w:asciiTheme="majorHAnsi" w:hAnsiTheme="majorHAnsi"/>
                </w:rPr>
                <w:t>φθηκε</w:t>
              </w:r>
              <w:r w:rsidRPr="000650EC">
                <w:rPr>
                  <w:rFonts w:asciiTheme="majorHAnsi" w:hAnsiTheme="majorHAnsi"/>
                </w:rPr>
                <w:t xml:space="preserve"> η διαμόρφωση χώρου υποδοχής και υποστήριξης εκλογέων με αναπηρία και μειωμένη κινητικότητα για τα εκλογικά τμήματα που δεν βρίσκονται σε ισόγειο όροφο και δεν πληρούν τα κριτήρια προσβασιμότητας </w:t>
              </w:r>
              <w:r>
                <w:rPr>
                  <w:rFonts w:asciiTheme="majorHAnsi" w:hAnsiTheme="majorHAnsi"/>
                </w:rPr>
                <w:t>α</w:t>
              </w:r>
              <w:r w:rsidRPr="000650EC">
                <w:rPr>
                  <w:rFonts w:asciiTheme="majorHAnsi" w:hAnsiTheme="majorHAnsi"/>
                </w:rPr>
                <w:t xml:space="preserve">τόμων με </w:t>
              </w:r>
              <w:r>
                <w:rPr>
                  <w:rFonts w:asciiTheme="majorHAnsi" w:hAnsiTheme="majorHAnsi"/>
                </w:rPr>
                <w:t>α</w:t>
              </w:r>
              <w:r w:rsidRPr="000650EC">
                <w:rPr>
                  <w:rFonts w:asciiTheme="majorHAnsi" w:hAnsiTheme="majorHAnsi"/>
                </w:rPr>
                <w:t>ναπηρία</w:t>
              </w:r>
              <w:r w:rsidR="00B8755F">
                <w:rPr>
                  <w:rFonts w:asciiTheme="majorHAnsi" w:hAnsiTheme="majorHAnsi"/>
                </w:rPr>
                <w:t xml:space="preserve">. Η εν </w:t>
              </w:r>
              <w:r w:rsidR="00282D51">
                <w:rPr>
                  <w:rFonts w:asciiTheme="majorHAnsi" w:hAnsiTheme="majorHAnsi"/>
                </w:rPr>
                <w:t xml:space="preserve">λόγω διάταξη εφαρμόστηκε στις εθνικές εκλογές της χώρας, </w:t>
              </w:r>
              <w:bookmarkStart w:id="7" w:name="_Hlk143860900"/>
              <w:r w:rsidR="00282D51">
                <w:rPr>
                  <w:rFonts w:asciiTheme="majorHAnsi" w:hAnsiTheme="majorHAnsi"/>
                </w:rPr>
                <w:t>τον Μάιο και τον Ιούνιο</w:t>
              </w:r>
              <w:bookmarkEnd w:id="7"/>
              <w:r w:rsidR="00282D51">
                <w:rPr>
                  <w:rFonts w:asciiTheme="majorHAnsi" w:hAnsiTheme="majorHAnsi"/>
                </w:rPr>
                <w:t xml:space="preserve">. </w:t>
              </w:r>
            </w:p>
            <w:p w14:paraId="006EA2E9" w14:textId="56FC8CC7" w:rsidR="00054E89" w:rsidRPr="00054E89" w:rsidRDefault="000B136B" w:rsidP="00054E89">
              <w:pPr>
                <w:rPr>
                  <w:rFonts w:asciiTheme="majorHAnsi" w:hAnsiTheme="majorHAnsi"/>
                </w:rPr>
              </w:pPr>
              <w:r>
                <w:rPr>
                  <w:rFonts w:asciiTheme="majorHAnsi" w:hAnsiTheme="majorHAnsi"/>
                </w:rPr>
                <w:lastRenderedPageBreak/>
                <w:t xml:space="preserve">Θεωρούμε </w:t>
              </w:r>
              <w:r w:rsidR="00282D51">
                <w:rPr>
                  <w:rFonts w:asciiTheme="majorHAnsi" w:hAnsiTheme="majorHAnsi"/>
                </w:rPr>
                <w:t>απαραίτητο</w:t>
              </w:r>
              <w:r>
                <w:rPr>
                  <w:rFonts w:asciiTheme="majorHAnsi" w:hAnsiTheme="majorHAnsi"/>
                </w:rPr>
                <w:t xml:space="preserve"> όμως</w:t>
              </w:r>
              <w:r w:rsidR="00282D51">
                <w:rPr>
                  <w:rFonts w:asciiTheme="majorHAnsi" w:hAnsiTheme="majorHAnsi"/>
                </w:rPr>
                <w:t>,</w:t>
              </w:r>
              <w:r>
                <w:rPr>
                  <w:rFonts w:asciiTheme="majorHAnsi" w:hAnsiTheme="majorHAnsi"/>
                </w:rPr>
                <w:t xml:space="preserve"> να εξεταστεί από τις αρμόδιες υπηρεσίες</w:t>
              </w:r>
              <w:r w:rsidR="00F00382">
                <w:rPr>
                  <w:rFonts w:asciiTheme="majorHAnsi" w:hAnsiTheme="majorHAnsi"/>
                </w:rPr>
                <w:t>,</w:t>
              </w:r>
              <w:r>
                <w:rPr>
                  <w:rFonts w:asciiTheme="majorHAnsi" w:hAnsiTheme="majorHAnsi"/>
                </w:rPr>
                <w:t xml:space="preserve"> αν τηρήθηκαν οι προβλεπόμενες προδιαγραφές προσβασιμότητας </w:t>
              </w:r>
              <w:r w:rsidR="006D43F4" w:rsidRPr="006D43F4">
                <w:rPr>
                  <w:rFonts w:asciiTheme="majorHAnsi" w:hAnsiTheme="majorHAnsi"/>
                </w:rPr>
                <w:t xml:space="preserve">κατά τη διάρκεια των εθνικών εκλογών </w:t>
              </w:r>
              <w:r>
                <w:rPr>
                  <w:rFonts w:asciiTheme="majorHAnsi" w:hAnsiTheme="majorHAnsi"/>
                </w:rPr>
                <w:t xml:space="preserve">από </w:t>
              </w:r>
              <w:r w:rsidR="00A36ABE" w:rsidRPr="00A36ABE">
                <w:rPr>
                  <w:rFonts w:asciiTheme="majorHAnsi" w:hAnsiTheme="majorHAnsi"/>
                </w:rPr>
                <w:t xml:space="preserve">τους δήμους </w:t>
              </w:r>
              <w:r w:rsidR="00A36ABE">
                <w:rPr>
                  <w:rFonts w:asciiTheme="majorHAnsi" w:hAnsiTheme="majorHAnsi"/>
                </w:rPr>
                <w:t xml:space="preserve">και </w:t>
              </w:r>
              <w:r>
                <w:rPr>
                  <w:rFonts w:asciiTheme="majorHAnsi" w:hAnsiTheme="majorHAnsi"/>
                </w:rPr>
                <w:t>τις περιφέρειες στα εκλογικά τμήματα σε ολόκληρη τη χώρα και αν παρουσιάστηκαν προβλήματα</w:t>
              </w:r>
              <w:r w:rsidR="00F00382">
                <w:rPr>
                  <w:rFonts w:asciiTheme="majorHAnsi" w:hAnsiTheme="majorHAnsi"/>
                </w:rPr>
                <w:t xml:space="preserve"> </w:t>
              </w:r>
              <w:r>
                <w:rPr>
                  <w:rFonts w:asciiTheme="majorHAnsi" w:hAnsiTheme="majorHAnsi"/>
                </w:rPr>
                <w:t>κατά την εκλογική διαδικασία,</w:t>
              </w:r>
              <w:r w:rsidR="006D43F4">
                <w:rPr>
                  <w:rFonts w:asciiTheme="majorHAnsi" w:hAnsiTheme="majorHAnsi"/>
                </w:rPr>
                <w:t xml:space="preserve"> </w:t>
              </w:r>
              <w:r>
                <w:rPr>
                  <w:rFonts w:asciiTheme="majorHAnsi" w:hAnsiTheme="majorHAnsi"/>
                </w:rPr>
                <w:t>ώστε να υπάρξει καλύτερη προετοιμασία στη διεξαγωγή τ</w:t>
              </w:r>
              <w:r w:rsidR="00F00382">
                <w:rPr>
                  <w:rFonts w:asciiTheme="majorHAnsi" w:hAnsiTheme="majorHAnsi"/>
                </w:rPr>
                <w:t>ων</w:t>
              </w:r>
              <w:r w:rsidR="00282D51" w:rsidRPr="00282D51">
                <w:t xml:space="preserve"> </w:t>
              </w:r>
              <w:r w:rsidR="00282D51" w:rsidRPr="00282D51">
                <w:rPr>
                  <w:rFonts w:asciiTheme="majorHAnsi" w:hAnsiTheme="majorHAnsi"/>
                </w:rPr>
                <w:t>αυτοδιοικητικ</w:t>
              </w:r>
              <w:r w:rsidR="00282D51">
                <w:rPr>
                  <w:rFonts w:asciiTheme="majorHAnsi" w:hAnsiTheme="majorHAnsi"/>
                </w:rPr>
                <w:t>ών</w:t>
              </w:r>
              <w:r w:rsidR="00F00382">
                <w:rPr>
                  <w:rFonts w:asciiTheme="majorHAnsi" w:hAnsiTheme="majorHAnsi"/>
                </w:rPr>
                <w:t xml:space="preserve"> εκλογών</w:t>
              </w:r>
              <w:r w:rsidR="00B8755F">
                <w:rPr>
                  <w:rFonts w:asciiTheme="majorHAnsi" w:hAnsiTheme="majorHAnsi"/>
                </w:rPr>
                <w:t xml:space="preserve">. </w:t>
              </w:r>
            </w:p>
            <w:p w14:paraId="502746DF" w14:textId="77777777" w:rsidR="00EA00E7" w:rsidRDefault="00054E89" w:rsidP="00DF510E">
              <w:pPr>
                <w:rPr>
                  <w:rFonts w:asciiTheme="majorHAnsi" w:hAnsiTheme="majorHAnsi"/>
                  <w:b/>
                  <w:bCs/>
                </w:rPr>
              </w:pPr>
              <w:r w:rsidRPr="00B8755F">
                <w:rPr>
                  <w:rFonts w:asciiTheme="majorHAnsi" w:hAnsiTheme="majorHAnsi"/>
                  <w:b/>
                  <w:bCs/>
                </w:rPr>
                <w:t xml:space="preserve">Ως εκ τούτου, </w:t>
              </w:r>
              <w:r w:rsidR="000C3205" w:rsidRPr="00B8755F">
                <w:rPr>
                  <w:rFonts w:asciiTheme="majorHAnsi" w:hAnsiTheme="majorHAnsi"/>
                  <w:b/>
                  <w:bCs/>
                </w:rPr>
                <w:t>ζητάμε</w:t>
              </w:r>
            </w:p>
            <w:p w14:paraId="7D3E84E6" w14:textId="03CB6203" w:rsidR="00282D51" w:rsidRPr="00EA00E7" w:rsidRDefault="00EA00E7" w:rsidP="00EA00E7">
              <w:pPr>
                <w:pStyle w:val="a9"/>
                <w:numPr>
                  <w:ilvl w:val="0"/>
                  <w:numId w:val="19"/>
                </w:numPr>
                <w:rPr>
                  <w:rFonts w:asciiTheme="majorHAnsi" w:hAnsiTheme="majorHAnsi"/>
                  <w:b/>
                  <w:bCs/>
                </w:rPr>
              </w:pPr>
              <w:r w:rsidRPr="00EA00E7">
                <w:rPr>
                  <w:rFonts w:asciiTheme="majorHAnsi" w:hAnsiTheme="majorHAnsi"/>
                  <w:b/>
                  <w:bCs/>
                </w:rPr>
                <w:t>Ν</w:t>
              </w:r>
              <w:r w:rsidR="000650EC" w:rsidRPr="00EA00E7">
                <w:rPr>
                  <w:rFonts w:asciiTheme="majorHAnsi" w:hAnsiTheme="majorHAnsi"/>
                  <w:b/>
                  <w:bCs/>
                </w:rPr>
                <w:t>α προβείτε σε διαδικασίες αξιολόγησης</w:t>
              </w:r>
              <w:r w:rsidR="00F00382" w:rsidRPr="00EA00E7">
                <w:rPr>
                  <w:rFonts w:asciiTheme="majorHAnsi" w:hAnsiTheme="majorHAnsi"/>
                  <w:b/>
                  <w:bCs/>
                </w:rPr>
                <w:t xml:space="preserve"> σχετικά με την τήρηση της προσβασιμότητας των εκλογικών κέντρων στις </w:t>
              </w:r>
              <w:r w:rsidR="00282D51" w:rsidRPr="00EA00E7">
                <w:rPr>
                  <w:rFonts w:asciiTheme="majorHAnsi" w:hAnsiTheme="majorHAnsi"/>
                  <w:b/>
                  <w:bCs/>
                </w:rPr>
                <w:t xml:space="preserve">εθνικές </w:t>
              </w:r>
              <w:r w:rsidR="00F00382" w:rsidRPr="00EA00E7">
                <w:rPr>
                  <w:rFonts w:asciiTheme="majorHAnsi" w:hAnsiTheme="majorHAnsi"/>
                  <w:b/>
                  <w:bCs/>
                </w:rPr>
                <w:t xml:space="preserve">εκλογές </w:t>
              </w:r>
              <w:r w:rsidR="00282D51" w:rsidRPr="00EA00E7">
                <w:rPr>
                  <w:rFonts w:asciiTheme="majorHAnsi" w:hAnsiTheme="majorHAnsi"/>
                  <w:b/>
                  <w:bCs/>
                </w:rPr>
                <w:t>που πραγματοποιήθηκαν τον Μάιο και τον Ιούνιο στη χώρα μας, για την καλύτερη προετοιμασία των αυτοδιοικητικών εκλογών</w:t>
              </w:r>
              <w:r w:rsidR="00282D51" w:rsidRPr="00B8755F">
                <w:t xml:space="preserve"> </w:t>
              </w:r>
              <w:r w:rsidR="00282D51" w:rsidRPr="00EA00E7">
                <w:rPr>
                  <w:rFonts w:asciiTheme="majorHAnsi" w:hAnsiTheme="majorHAnsi"/>
                  <w:b/>
                  <w:bCs/>
                </w:rPr>
                <w:t xml:space="preserve">τον Οκτώβρη του 2023. </w:t>
              </w:r>
              <w:r w:rsidR="006D43F4" w:rsidRPr="00EA00E7">
                <w:rPr>
                  <w:rFonts w:asciiTheme="majorHAnsi" w:hAnsiTheme="majorHAnsi"/>
                  <w:b/>
                  <w:bCs/>
                </w:rPr>
                <w:t xml:space="preserve"> </w:t>
              </w:r>
            </w:p>
            <w:p w14:paraId="7ACE835F" w14:textId="28597458" w:rsidR="00B8755F" w:rsidRPr="00EA00E7" w:rsidRDefault="00B8755F" w:rsidP="00EA00E7">
              <w:pPr>
                <w:pStyle w:val="a9"/>
                <w:numPr>
                  <w:ilvl w:val="0"/>
                  <w:numId w:val="19"/>
                </w:numPr>
                <w:rPr>
                  <w:rFonts w:asciiTheme="majorHAnsi" w:hAnsiTheme="majorHAnsi"/>
                  <w:b/>
                  <w:bCs/>
                </w:rPr>
              </w:pPr>
              <w:r w:rsidRPr="00EA00E7">
                <w:rPr>
                  <w:rFonts w:asciiTheme="majorHAnsi" w:hAnsiTheme="majorHAnsi"/>
                  <w:b/>
                  <w:bCs/>
                </w:rPr>
                <w:t>Να υπάρξει νέα εγκύκλιος προς όλους τους αρμόδιους</w:t>
              </w:r>
              <w:r w:rsidR="00EA00E7">
                <w:rPr>
                  <w:rFonts w:asciiTheme="majorHAnsi" w:hAnsiTheme="majorHAnsi"/>
                  <w:b/>
                  <w:bCs/>
                </w:rPr>
                <w:t xml:space="preserve"> για τις αυτοδιοικητικές εκλογές,</w:t>
              </w:r>
              <w:r w:rsidRPr="00EA00E7">
                <w:rPr>
                  <w:rFonts w:asciiTheme="majorHAnsi" w:hAnsiTheme="majorHAnsi"/>
                  <w:b/>
                  <w:bCs/>
                </w:rPr>
                <w:t xml:space="preserve"> με εξειδικευμένες οδηγίες, ώστε να προληφθούν προβλήματα που εμφανίστηκαν.</w:t>
              </w:r>
            </w:p>
            <w:p w14:paraId="74C091A0" w14:textId="4577CD69" w:rsidR="00091240" w:rsidRPr="00B8755F" w:rsidRDefault="00282D51" w:rsidP="00DF510E">
              <w:pPr>
                <w:rPr>
                  <w:rFonts w:asciiTheme="majorHAnsi" w:hAnsiTheme="majorHAnsi"/>
                </w:rPr>
              </w:pPr>
              <w:r w:rsidRPr="00B8755F">
                <w:rPr>
                  <w:rFonts w:asciiTheme="majorHAnsi" w:hAnsiTheme="majorHAnsi"/>
                </w:rPr>
                <w:t>Εν αναμονή των ενεργειών σας και την ενημέρωσή μας γι΄</w:t>
              </w:r>
              <w:r w:rsidR="00B8755F" w:rsidRPr="00B8755F">
                <w:rPr>
                  <w:rFonts w:asciiTheme="majorHAnsi" w:hAnsiTheme="majorHAnsi"/>
                </w:rPr>
                <w:t xml:space="preserve"> </w:t>
              </w:r>
              <w:r w:rsidRPr="00B8755F">
                <w:rPr>
                  <w:rFonts w:asciiTheme="majorHAnsi" w:hAnsiTheme="majorHAnsi"/>
                </w:rPr>
                <w:t xml:space="preserve">αυτές, </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D209E4"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D209E4">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35D3466F" w14:textId="23A55C5F" w:rsidR="00D62455" w:rsidRPr="00D62455" w:rsidRDefault="00D62455" w:rsidP="00D62455">
              <w:pPr>
                <w:pStyle w:val="Bullets0"/>
                <w:rPr>
                  <w:rStyle w:val="BulletsChar"/>
                </w:rPr>
              </w:pPr>
              <w:r w:rsidRPr="00D62455">
                <w:rPr>
                  <w:rStyle w:val="BulletsChar"/>
                </w:rPr>
                <w:t>Γραφείο Πρωθυπουργού της χώρας, κ. Κ. Μητσοτάκη</w:t>
              </w:r>
            </w:p>
            <w:p w14:paraId="0541E2C0" w14:textId="77777777" w:rsidR="00D62455" w:rsidRDefault="00D62455" w:rsidP="00D62455">
              <w:pPr>
                <w:pStyle w:val="Bullets0"/>
                <w:rPr>
                  <w:rStyle w:val="BulletsChar"/>
                </w:rPr>
              </w:pPr>
              <w:r w:rsidRPr="00D62455">
                <w:rPr>
                  <w:rStyle w:val="BulletsChar"/>
                </w:rPr>
                <w:t>Γραφείο Υπουργού Επικρατείας, κ . Στ. Παπασταύρο</w:t>
              </w:r>
            </w:p>
            <w:p w14:paraId="63D7CEA8" w14:textId="5378CCBB" w:rsidR="00B8755F" w:rsidRDefault="00B8755F" w:rsidP="00B8755F">
              <w:pPr>
                <w:pStyle w:val="Bullets0"/>
                <w:rPr>
                  <w:rStyle w:val="BulletsChar"/>
                </w:rPr>
              </w:pPr>
              <w:r w:rsidRPr="00B8755F">
                <w:rPr>
                  <w:rStyle w:val="BulletsChar"/>
                </w:rPr>
                <w:t xml:space="preserve">Γραφείο Υπουργού Επικρατείας, κ . </w:t>
              </w:r>
              <w:r>
                <w:rPr>
                  <w:rStyle w:val="BulletsChar"/>
                </w:rPr>
                <w:t xml:space="preserve">Μ. </w:t>
              </w:r>
              <w:r w:rsidRPr="00B8755F">
                <w:rPr>
                  <w:rStyle w:val="BulletsChar"/>
                </w:rPr>
                <w:t>Βορίδη</w:t>
              </w:r>
            </w:p>
            <w:p w14:paraId="7607B2CE" w14:textId="5D46C7EA" w:rsidR="00B8755F" w:rsidRDefault="00B8755F" w:rsidP="00B8755F">
              <w:pPr>
                <w:pStyle w:val="Bullets0"/>
                <w:rPr>
                  <w:rStyle w:val="BulletsChar"/>
                </w:rPr>
              </w:pPr>
              <w:r w:rsidRPr="00B8755F">
                <w:rPr>
                  <w:rStyle w:val="BulletsChar"/>
                </w:rPr>
                <w:t>Γραφείο Υπουργού Επικρατείας</w:t>
              </w:r>
              <w:r>
                <w:rPr>
                  <w:rStyle w:val="BulletsChar"/>
                </w:rPr>
                <w:t>, κ.</w:t>
              </w:r>
              <w:r w:rsidRPr="00B8755F">
                <w:rPr>
                  <w:rStyle w:val="BulletsChar"/>
                </w:rPr>
                <w:t xml:space="preserve"> Σκέρτσο</w:t>
              </w:r>
              <w:r>
                <w:rPr>
                  <w:rStyle w:val="BulletsChar"/>
                </w:rPr>
                <w:t>υ</w:t>
              </w:r>
            </w:p>
            <w:p w14:paraId="378C2A05" w14:textId="2375BC6A" w:rsidR="00EA00E7" w:rsidRPr="00B8755F" w:rsidRDefault="00EA00E7" w:rsidP="00B8755F">
              <w:pPr>
                <w:pStyle w:val="Bullets0"/>
                <w:rPr>
                  <w:rStyle w:val="BulletsChar"/>
                </w:rPr>
              </w:pPr>
              <w:r>
                <w:rPr>
                  <w:rStyle w:val="BulletsChar"/>
                </w:rPr>
                <w:t>Γραφείο Αναπληρωτή Υπουργού Εσωτερικών, κ. Θ. Λιβάνιου</w:t>
              </w:r>
            </w:p>
            <w:p w14:paraId="7E1C3E2A" w14:textId="1A435AB3" w:rsidR="00B8755F" w:rsidRPr="00B8755F" w:rsidRDefault="00B8755F" w:rsidP="00B8755F">
              <w:pPr>
                <w:pStyle w:val="Bullets0"/>
                <w:rPr>
                  <w:rStyle w:val="BulletsChar"/>
                </w:rPr>
              </w:pPr>
              <w:r w:rsidRPr="00B8755F">
                <w:rPr>
                  <w:rStyle w:val="BulletsChar"/>
                </w:rPr>
                <w:t xml:space="preserve">Γραφείο </w:t>
              </w:r>
              <w:r w:rsidR="00EA00E7">
                <w:rPr>
                  <w:rStyle w:val="BulletsChar"/>
                </w:rPr>
                <w:t>Υφυπουργού στον Πρωθυπουργό, κ. Ι. Μπρατάκου</w:t>
              </w:r>
            </w:p>
            <w:p w14:paraId="69EB67D4" w14:textId="5CAAD1DE" w:rsidR="00B8755F" w:rsidRDefault="00EA00E7" w:rsidP="00D62455">
              <w:pPr>
                <w:pStyle w:val="Bullets0"/>
                <w:rPr>
                  <w:rStyle w:val="BulletsChar"/>
                </w:rPr>
              </w:pPr>
              <w:r w:rsidRPr="00EA00E7">
                <w:rPr>
                  <w:rStyle w:val="BulletsChar"/>
                </w:rPr>
                <w:t>Γραφείο Υφυπουργού στον Πρωθυπουργό</w:t>
              </w:r>
              <w:r>
                <w:rPr>
                  <w:rStyle w:val="BulletsChar"/>
                </w:rPr>
                <w:t xml:space="preserve">, κ. </w:t>
              </w:r>
              <w:r w:rsidRPr="00EA00E7">
                <w:rPr>
                  <w:rStyle w:val="BulletsChar"/>
                </w:rPr>
                <w:t>Αθ</w:t>
              </w:r>
              <w:r>
                <w:rPr>
                  <w:rStyle w:val="BulletsChar"/>
                </w:rPr>
                <w:t>.</w:t>
              </w:r>
              <w:r w:rsidRPr="00EA00E7">
                <w:rPr>
                  <w:rStyle w:val="BulletsChar"/>
                </w:rPr>
                <w:t xml:space="preserve"> Κοντογεώργη</w:t>
              </w:r>
            </w:p>
            <w:p w14:paraId="217783CF" w14:textId="6CDB9F6F" w:rsidR="00EA00E7" w:rsidRDefault="00EA00E7" w:rsidP="00D62455">
              <w:pPr>
                <w:pStyle w:val="Bullets0"/>
                <w:rPr>
                  <w:rStyle w:val="BulletsChar"/>
                </w:rPr>
              </w:pPr>
              <w:r>
                <w:rPr>
                  <w:rStyle w:val="BulletsChar"/>
                </w:rPr>
                <w:lastRenderedPageBreak/>
                <w:t xml:space="preserve">Γραφείο Υφυπουργού Εσωτερικών, κ. </w:t>
              </w:r>
              <w:r w:rsidRPr="00EA00E7">
                <w:rPr>
                  <w:rStyle w:val="BulletsChar"/>
                </w:rPr>
                <w:t>Ευ</w:t>
              </w:r>
              <w:r>
                <w:rPr>
                  <w:rStyle w:val="BulletsChar"/>
                </w:rPr>
                <w:t>.</w:t>
              </w:r>
              <w:r w:rsidRPr="00EA00E7">
                <w:rPr>
                  <w:rStyle w:val="BulletsChar"/>
                </w:rPr>
                <w:t xml:space="preserve"> Κωνσταντινίδη</w:t>
              </w:r>
            </w:p>
            <w:p w14:paraId="15B8C0C4" w14:textId="5D3DAD86" w:rsidR="00EA00E7" w:rsidRDefault="00EA00E7" w:rsidP="00D62455">
              <w:pPr>
                <w:pStyle w:val="Bullets0"/>
                <w:rPr>
                  <w:rStyle w:val="BulletsChar"/>
                </w:rPr>
              </w:pPr>
              <w:r w:rsidRPr="00EA00E7">
                <w:rPr>
                  <w:rStyle w:val="BulletsChar"/>
                </w:rPr>
                <w:t>Γραφείο Υφυπουργού Εσωτερικών</w:t>
              </w:r>
              <w:r>
                <w:rPr>
                  <w:rStyle w:val="BulletsChar"/>
                </w:rPr>
                <w:t xml:space="preserve">, κ. </w:t>
              </w:r>
              <w:r w:rsidRPr="00EA00E7">
                <w:rPr>
                  <w:rStyle w:val="BulletsChar"/>
                </w:rPr>
                <w:t>Π</w:t>
              </w:r>
              <w:r>
                <w:rPr>
                  <w:rStyle w:val="BulletsChar"/>
                </w:rPr>
                <w:t>.</w:t>
              </w:r>
              <w:r w:rsidRPr="00EA00E7">
                <w:rPr>
                  <w:rStyle w:val="BulletsChar"/>
                </w:rPr>
                <w:t xml:space="preserve"> Χαραλαμπογιάννη</w:t>
              </w:r>
            </w:p>
            <w:p w14:paraId="6B70DBE7" w14:textId="4BBBD0E3" w:rsidR="00EA00E7" w:rsidRDefault="00EA00E7" w:rsidP="00D62455">
              <w:pPr>
                <w:pStyle w:val="Bullets0"/>
                <w:rPr>
                  <w:rStyle w:val="BulletsChar"/>
                </w:rPr>
              </w:pPr>
              <w:r>
                <w:rPr>
                  <w:rStyle w:val="BulletsChar"/>
                </w:rPr>
                <w:t>Γραφείο Γ.Γ. Δημόσιας Διοίκησης, κ. Δ.</w:t>
              </w:r>
              <w:r w:rsidRPr="00EA00E7">
                <w:rPr>
                  <w:rStyle w:val="BulletsChar"/>
                </w:rPr>
                <w:t xml:space="preserve"> Κιρμικίρογλου</w:t>
              </w:r>
            </w:p>
            <w:p w14:paraId="5F33F33B" w14:textId="0E924662" w:rsidR="00EA00E7" w:rsidRDefault="00EA00E7" w:rsidP="00EA00E7">
              <w:pPr>
                <w:pStyle w:val="Bullets0"/>
                <w:rPr>
                  <w:rStyle w:val="BulletsChar"/>
                </w:rPr>
              </w:pPr>
              <w:r w:rsidRPr="00EA00E7">
                <w:rPr>
                  <w:rStyle w:val="BulletsChar"/>
                </w:rPr>
                <w:t xml:space="preserve">Γραφείο Γ.Γ. </w:t>
              </w:r>
              <w:r>
                <w:rPr>
                  <w:rStyle w:val="BulletsChar"/>
                </w:rPr>
                <w:t>Αυτοδιοίκησης και Αποκέντρωσης,</w:t>
              </w:r>
              <w:r w:rsidRPr="00EA00E7">
                <w:rPr>
                  <w:rStyle w:val="BulletsChar"/>
                </w:rPr>
                <w:t xml:space="preserve"> κ. </w:t>
              </w:r>
              <w:r>
                <w:rPr>
                  <w:rStyle w:val="BulletsChar"/>
                </w:rPr>
                <w:t xml:space="preserve">Μ. </w:t>
              </w:r>
              <w:r w:rsidRPr="00EA00E7">
                <w:rPr>
                  <w:rStyle w:val="BulletsChar"/>
                </w:rPr>
                <w:t>Σταυριανουδάκη</w:t>
              </w:r>
            </w:p>
            <w:p w14:paraId="009BD594" w14:textId="5AF80F1A" w:rsidR="00EA00E7" w:rsidRPr="00D62455" w:rsidRDefault="00EA00E7" w:rsidP="00D62455">
              <w:pPr>
                <w:pStyle w:val="Bullets0"/>
                <w:rPr>
                  <w:rStyle w:val="BulletsChar"/>
                </w:rPr>
              </w:pPr>
              <w:r>
                <w:rPr>
                  <w:rStyle w:val="BulletsChar"/>
                </w:rPr>
                <w:t xml:space="preserve">Γραφείο ΥΠ υπ. Εσωτερικών, κ. </w:t>
              </w:r>
              <w:r w:rsidRPr="00EA00E7">
                <w:rPr>
                  <w:rStyle w:val="BulletsChar"/>
                </w:rPr>
                <w:t>Γ</w:t>
              </w:r>
              <w:r>
                <w:rPr>
                  <w:rStyle w:val="BulletsChar"/>
                </w:rPr>
                <w:t>.</w:t>
              </w:r>
              <w:r w:rsidRPr="00EA00E7">
                <w:rPr>
                  <w:rStyle w:val="BulletsChar"/>
                </w:rPr>
                <w:t xml:space="preserve"> Βαλατσού</w:t>
              </w:r>
            </w:p>
            <w:p w14:paraId="47C32F5A" w14:textId="77777777" w:rsidR="00D62455" w:rsidRPr="00D62455" w:rsidRDefault="00D62455" w:rsidP="00D62455">
              <w:pPr>
                <w:pStyle w:val="Bullets0"/>
                <w:rPr>
                  <w:rStyle w:val="BulletsChar"/>
                </w:rPr>
              </w:pPr>
              <w:r w:rsidRPr="00D62455">
                <w:rPr>
                  <w:rStyle w:val="BulletsChar"/>
                </w:rPr>
                <w:t>Εθνική Αρχή Προσβασιμότητας</w:t>
              </w:r>
            </w:p>
            <w:p w14:paraId="7C65E7F0" w14:textId="25FC75F9" w:rsidR="002F59AB" w:rsidRDefault="00D62455" w:rsidP="00D62455">
              <w:pPr>
                <w:pStyle w:val="Bullets0"/>
                <w:rPr>
                  <w:rStyle w:val="BulletsChar"/>
                </w:rPr>
              </w:pPr>
              <w:r w:rsidRPr="00D62455">
                <w:rPr>
                  <w:rStyle w:val="BulletsChar"/>
                </w:rPr>
                <w:t>Οργανώσεις Μέλη της Ε.Σ.Α.μεΑ</w:t>
              </w:r>
            </w:p>
            <w:p w14:paraId="634655BF" w14:textId="14054E8E" w:rsidR="002D0AB7" w:rsidRPr="000E2BB8" w:rsidRDefault="00000000" w:rsidP="00244FA7">
              <w:pPr>
                <w:pStyle w:val="Bullets0"/>
                <w:numPr>
                  <w:ilvl w:val="0"/>
                  <w:numId w:val="0"/>
                </w:numPr>
                <w:ind w:left="272"/>
              </w:pPr>
            </w:p>
          </w:sdtContent>
        </w:sdt>
      </w:sdtContent>
    </w:sdt>
    <w:p w14:paraId="1C54635F"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BF92D" w14:textId="77777777" w:rsidR="00205BCF" w:rsidRDefault="00205BCF" w:rsidP="00A5663B">
      <w:pPr>
        <w:spacing w:after="0" w:line="240" w:lineRule="auto"/>
      </w:pPr>
      <w:r>
        <w:separator/>
      </w:r>
    </w:p>
    <w:p w14:paraId="58D30073" w14:textId="77777777" w:rsidR="00205BCF" w:rsidRDefault="00205BCF"/>
  </w:endnote>
  <w:endnote w:type="continuationSeparator" w:id="0">
    <w:p w14:paraId="70540625" w14:textId="77777777" w:rsidR="00205BCF" w:rsidRDefault="00205BCF" w:rsidP="00A5663B">
      <w:pPr>
        <w:spacing w:after="0" w:line="240" w:lineRule="auto"/>
      </w:pPr>
      <w:r>
        <w:continuationSeparator/>
      </w:r>
    </w:p>
    <w:p w14:paraId="627CBB11" w14:textId="77777777" w:rsidR="00205BCF" w:rsidRDefault="00205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6CD03" w14:textId="77777777" w:rsidR="00205BCF" w:rsidRDefault="00205BCF" w:rsidP="00A5663B">
      <w:pPr>
        <w:spacing w:after="0" w:line="240" w:lineRule="auto"/>
      </w:pPr>
      <w:bookmarkStart w:id="0" w:name="_Hlk484772647"/>
      <w:bookmarkEnd w:id="0"/>
      <w:r>
        <w:separator/>
      </w:r>
    </w:p>
    <w:p w14:paraId="1F83E6E6" w14:textId="77777777" w:rsidR="00205BCF" w:rsidRDefault="00205BCF"/>
  </w:footnote>
  <w:footnote w:type="continuationSeparator" w:id="0">
    <w:p w14:paraId="3903AAA2" w14:textId="77777777" w:rsidR="00205BCF" w:rsidRDefault="00205BCF" w:rsidP="00A5663B">
      <w:pPr>
        <w:spacing w:after="0" w:line="240" w:lineRule="auto"/>
      </w:pPr>
      <w:r>
        <w:continuationSeparator/>
      </w:r>
    </w:p>
    <w:p w14:paraId="5CB5E277" w14:textId="77777777" w:rsidR="00205BCF" w:rsidRDefault="00205B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47FB7"/>
    <w:multiLevelType w:val="hybridMultilevel"/>
    <w:tmpl w:val="AB904F60"/>
    <w:lvl w:ilvl="0" w:tplc="5ED232FE">
      <w:numFmt w:val="bullet"/>
      <w:lvlText w:val="-"/>
      <w:lvlJc w:val="left"/>
      <w:pPr>
        <w:ind w:left="720" w:hanging="360"/>
      </w:pPr>
      <w:rPr>
        <w:rFonts w:ascii="Cambria" w:eastAsia="Calibri"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FD96E60"/>
    <w:multiLevelType w:val="multilevel"/>
    <w:tmpl w:val="38DCAF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51754916"/>
    <w:multiLevelType w:val="hybridMultilevel"/>
    <w:tmpl w:val="40FC883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166913"/>
    <w:multiLevelType w:val="multilevel"/>
    <w:tmpl w:val="BAF040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393047756">
    <w:abstractNumId w:val="10"/>
  </w:num>
  <w:num w:numId="2" w16cid:durableId="1168253066">
    <w:abstractNumId w:val="10"/>
  </w:num>
  <w:num w:numId="3" w16cid:durableId="608777303">
    <w:abstractNumId w:val="10"/>
  </w:num>
  <w:num w:numId="4" w16cid:durableId="2082096824">
    <w:abstractNumId w:val="10"/>
  </w:num>
  <w:num w:numId="5" w16cid:durableId="2137093917">
    <w:abstractNumId w:val="10"/>
  </w:num>
  <w:num w:numId="6" w16cid:durableId="1956712459">
    <w:abstractNumId w:val="10"/>
  </w:num>
  <w:num w:numId="7" w16cid:durableId="1195192642">
    <w:abstractNumId w:val="10"/>
  </w:num>
  <w:num w:numId="8" w16cid:durableId="1211377613">
    <w:abstractNumId w:val="10"/>
  </w:num>
  <w:num w:numId="9" w16cid:durableId="1041054689">
    <w:abstractNumId w:val="10"/>
  </w:num>
  <w:num w:numId="10" w16cid:durableId="2017144858">
    <w:abstractNumId w:val="8"/>
  </w:num>
  <w:num w:numId="11" w16cid:durableId="1431702479">
    <w:abstractNumId w:val="7"/>
  </w:num>
  <w:num w:numId="12" w16cid:durableId="618418708">
    <w:abstractNumId w:val="5"/>
  </w:num>
  <w:num w:numId="13" w16cid:durableId="432557211">
    <w:abstractNumId w:val="2"/>
  </w:num>
  <w:num w:numId="14" w16cid:durableId="1778863134">
    <w:abstractNumId w:val="0"/>
  </w:num>
  <w:num w:numId="15" w16cid:durableId="1272470033">
    <w:abstractNumId w:val="3"/>
  </w:num>
  <w:num w:numId="16" w16cid:durableId="1378966775">
    <w:abstractNumId w:val="4"/>
  </w:num>
  <w:num w:numId="17" w16cid:durableId="123694843">
    <w:abstractNumId w:val="9"/>
  </w:num>
  <w:num w:numId="18" w16cid:durableId="22831570">
    <w:abstractNumId w:val="1"/>
  </w:num>
  <w:num w:numId="19" w16cid:durableId="15143009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42CAA"/>
    <w:rsid w:val="00054E89"/>
    <w:rsid w:val="000650EC"/>
    <w:rsid w:val="00077736"/>
    <w:rsid w:val="00080A75"/>
    <w:rsid w:val="0008214A"/>
    <w:rsid w:val="000864B5"/>
    <w:rsid w:val="00091240"/>
    <w:rsid w:val="00092FC6"/>
    <w:rsid w:val="000950B9"/>
    <w:rsid w:val="000A1936"/>
    <w:rsid w:val="000A5463"/>
    <w:rsid w:val="000B136B"/>
    <w:rsid w:val="000B523C"/>
    <w:rsid w:val="000C0865"/>
    <w:rsid w:val="000C099E"/>
    <w:rsid w:val="000C14DF"/>
    <w:rsid w:val="000C3205"/>
    <w:rsid w:val="000C602B"/>
    <w:rsid w:val="000D34E2"/>
    <w:rsid w:val="000D3D70"/>
    <w:rsid w:val="000E2BB8"/>
    <w:rsid w:val="000E30A0"/>
    <w:rsid w:val="000E33D4"/>
    <w:rsid w:val="000E44E8"/>
    <w:rsid w:val="000F237D"/>
    <w:rsid w:val="000F4280"/>
    <w:rsid w:val="000F6DC2"/>
    <w:rsid w:val="00104FD0"/>
    <w:rsid w:val="00114CBC"/>
    <w:rsid w:val="001213C4"/>
    <w:rsid w:val="0013590C"/>
    <w:rsid w:val="0016039E"/>
    <w:rsid w:val="0016085B"/>
    <w:rsid w:val="00161A35"/>
    <w:rsid w:val="00162CAE"/>
    <w:rsid w:val="00164BE4"/>
    <w:rsid w:val="00177428"/>
    <w:rsid w:val="001816F2"/>
    <w:rsid w:val="001A5929"/>
    <w:rsid w:val="001A62AD"/>
    <w:rsid w:val="001A653A"/>
    <w:rsid w:val="001A67BA"/>
    <w:rsid w:val="001B3428"/>
    <w:rsid w:val="001B7832"/>
    <w:rsid w:val="001C1004"/>
    <w:rsid w:val="001E177F"/>
    <w:rsid w:val="001E439E"/>
    <w:rsid w:val="001E51B2"/>
    <w:rsid w:val="001F1161"/>
    <w:rsid w:val="002058AF"/>
    <w:rsid w:val="00205BCF"/>
    <w:rsid w:val="002251AF"/>
    <w:rsid w:val="00236A27"/>
    <w:rsid w:val="00244FA7"/>
    <w:rsid w:val="00255DD0"/>
    <w:rsid w:val="002570E4"/>
    <w:rsid w:val="00264E1B"/>
    <w:rsid w:val="0026597B"/>
    <w:rsid w:val="0027672E"/>
    <w:rsid w:val="00282D51"/>
    <w:rsid w:val="00285A76"/>
    <w:rsid w:val="002B43D6"/>
    <w:rsid w:val="002C4134"/>
    <w:rsid w:val="002D0AB7"/>
    <w:rsid w:val="002D1046"/>
    <w:rsid w:val="002F2978"/>
    <w:rsid w:val="002F59AB"/>
    <w:rsid w:val="00301E00"/>
    <w:rsid w:val="003071D9"/>
    <w:rsid w:val="00322A0B"/>
    <w:rsid w:val="00326F43"/>
    <w:rsid w:val="003336F9"/>
    <w:rsid w:val="003364CB"/>
    <w:rsid w:val="00337205"/>
    <w:rsid w:val="0034662F"/>
    <w:rsid w:val="00361404"/>
    <w:rsid w:val="00371AFA"/>
    <w:rsid w:val="003875A7"/>
    <w:rsid w:val="003956F9"/>
    <w:rsid w:val="003A4FAD"/>
    <w:rsid w:val="003B245B"/>
    <w:rsid w:val="003B3E78"/>
    <w:rsid w:val="003B6AC5"/>
    <w:rsid w:val="003C1A3A"/>
    <w:rsid w:val="003D4D14"/>
    <w:rsid w:val="003D73D0"/>
    <w:rsid w:val="003E38C4"/>
    <w:rsid w:val="003F152C"/>
    <w:rsid w:val="003F789B"/>
    <w:rsid w:val="004102B2"/>
    <w:rsid w:val="00412BB7"/>
    <w:rsid w:val="00413626"/>
    <w:rsid w:val="00415D99"/>
    <w:rsid w:val="00421FA4"/>
    <w:rsid w:val="00427C1E"/>
    <w:rsid w:val="004355A3"/>
    <w:rsid w:val="0044312F"/>
    <w:rsid w:val="004443A9"/>
    <w:rsid w:val="0044769C"/>
    <w:rsid w:val="00471877"/>
    <w:rsid w:val="00472CFE"/>
    <w:rsid w:val="004766CB"/>
    <w:rsid w:val="00483ACE"/>
    <w:rsid w:val="00486A3F"/>
    <w:rsid w:val="00496FE6"/>
    <w:rsid w:val="004A2EF2"/>
    <w:rsid w:val="004A6201"/>
    <w:rsid w:val="004C3C60"/>
    <w:rsid w:val="004C63F6"/>
    <w:rsid w:val="004D0BE2"/>
    <w:rsid w:val="004D3AD2"/>
    <w:rsid w:val="004D5A2F"/>
    <w:rsid w:val="004E29C7"/>
    <w:rsid w:val="004E5DCD"/>
    <w:rsid w:val="00501973"/>
    <w:rsid w:val="005077D6"/>
    <w:rsid w:val="005128CD"/>
    <w:rsid w:val="00517354"/>
    <w:rsid w:val="0052064A"/>
    <w:rsid w:val="00523C0F"/>
    <w:rsid w:val="00523EAA"/>
    <w:rsid w:val="00540ED2"/>
    <w:rsid w:val="00547D78"/>
    <w:rsid w:val="0055116B"/>
    <w:rsid w:val="00555B63"/>
    <w:rsid w:val="00573B0A"/>
    <w:rsid w:val="0058273F"/>
    <w:rsid w:val="00583700"/>
    <w:rsid w:val="005925BA"/>
    <w:rsid w:val="005956CD"/>
    <w:rsid w:val="005A4542"/>
    <w:rsid w:val="005B00C5"/>
    <w:rsid w:val="005B5F8C"/>
    <w:rsid w:val="005B661B"/>
    <w:rsid w:val="005C5A0B"/>
    <w:rsid w:val="005D05EE"/>
    <w:rsid w:val="005D2B1C"/>
    <w:rsid w:val="005D30F3"/>
    <w:rsid w:val="005D44A7"/>
    <w:rsid w:val="005D7DE9"/>
    <w:rsid w:val="005F5A54"/>
    <w:rsid w:val="00610A7E"/>
    <w:rsid w:val="00612214"/>
    <w:rsid w:val="00617AC0"/>
    <w:rsid w:val="00626586"/>
    <w:rsid w:val="00642AA7"/>
    <w:rsid w:val="00646331"/>
    <w:rsid w:val="00647299"/>
    <w:rsid w:val="00651CD5"/>
    <w:rsid w:val="00655019"/>
    <w:rsid w:val="0066003F"/>
    <w:rsid w:val="0066741D"/>
    <w:rsid w:val="00691EB2"/>
    <w:rsid w:val="006A785A"/>
    <w:rsid w:val="006B51BD"/>
    <w:rsid w:val="006D0554"/>
    <w:rsid w:val="006D43F4"/>
    <w:rsid w:val="006E24AF"/>
    <w:rsid w:val="006E692F"/>
    <w:rsid w:val="006E6B93"/>
    <w:rsid w:val="006F050F"/>
    <w:rsid w:val="006F47D4"/>
    <w:rsid w:val="006F68D0"/>
    <w:rsid w:val="0072145A"/>
    <w:rsid w:val="00752538"/>
    <w:rsid w:val="00754C30"/>
    <w:rsid w:val="00763FCD"/>
    <w:rsid w:val="00767D09"/>
    <w:rsid w:val="0077016C"/>
    <w:rsid w:val="00797802"/>
    <w:rsid w:val="007A781F"/>
    <w:rsid w:val="007E66D9"/>
    <w:rsid w:val="007F77CE"/>
    <w:rsid w:val="00800627"/>
    <w:rsid w:val="0080787B"/>
    <w:rsid w:val="008104A7"/>
    <w:rsid w:val="00811A9B"/>
    <w:rsid w:val="00814133"/>
    <w:rsid w:val="0082394C"/>
    <w:rsid w:val="008321C9"/>
    <w:rsid w:val="0083359D"/>
    <w:rsid w:val="00842387"/>
    <w:rsid w:val="00856B65"/>
    <w:rsid w:val="00857467"/>
    <w:rsid w:val="00864117"/>
    <w:rsid w:val="00864B60"/>
    <w:rsid w:val="00876B17"/>
    <w:rsid w:val="00880266"/>
    <w:rsid w:val="00882111"/>
    <w:rsid w:val="00886205"/>
    <w:rsid w:val="00890E52"/>
    <w:rsid w:val="008960BB"/>
    <w:rsid w:val="008A26A3"/>
    <w:rsid w:val="008A421B"/>
    <w:rsid w:val="008B3278"/>
    <w:rsid w:val="008B5B34"/>
    <w:rsid w:val="008D43B9"/>
    <w:rsid w:val="008E402F"/>
    <w:rsid w:val="008F4A49"/>
    <w:rsid w:val="00913029"/>
    <w:rsid w:val="00936BAC"/>
    <w:rsid w:val="00947516"/>
    <w:rsid w:val="009503E0"/>
    <w:rsid w:val="00953909"/>
    <w:rsid w:val="00972078"/>
    <w:rsid w:val="00972E62"/>
    <w:rsid w:val="00980425"/>
    <w:rsid w:val="00995C38"/>
    <w:rsid w:val="009A4192"/>
    <w:rsid w:val="009B3183"/>
    <w:rsid w:val="009C06F7"/>
    <w:rsid w:val="009C4D45"/>
    <w:rsid w:val="009E32F3"/>
    <w:rsid w:val="009E6773"/>
    <w:rsid w:val="009F7DA9"/>
    <w:rsid w:val="00A04D49"/>
    <w:rsid w:val="00A0512E"/>
    <w:rsid w:val="00A05FCF"/>
    <w:rsid w:val="00A139CD"/>
    <w:rsid w:val="00A24A4D"/>
    <w:rsid w:val="00A32253"/>
    <w:rsid w:val="00A343FD"/>
    <w:rsid w:val="00A35350"/>
    <w:rsid w:val="00A36ABE"/>
    <w:rsid w:val="00A5663B"/>
    <w:rsid w:val="00A66F36"/>
    <w:rsid w:val="00A7407D"/>
    <w:rsid w:val="00A8235C"/>
    <w:rsid w:val="00A862B1"/>
    <w:rsid w:val="00A90B3F"/>
    <w:rsid w:val="00AB2576"/>
    <w:rsid w:val="00AC0D27"/>
    <w:rsid w:val="00AC4A99"/>
    <w:rsid w:val="00AC766E"/>
    <w:rsid w:val="00AD13AB"/>
    <w:rsid w:val="00AD2907"/>
    <w:rsid w:val="00AD51E3"/>
    <w:rsid w:val="00AE073E"/>
    <w:rsid w:val="00AF16C3"/>
    <w:rsid w:val="00AF66C4"/>
    <w:rsid w:val="00AF7DE7"/>
    <w:rsid w:val="00B01AB1"/>
    <w:rsid w:val="00B05B46"/>
    <w:rsid w:val="00B140AF"/>
    <w:rsid w:val="00B14597"/>
    <w:rsid w:val="00B24CE3"/>
    <w:rsid w:val="00B24F28"/>
    <w:rsid w:val="00B25CDE"/>
    <w:rsid w:val="00B30846"/>
    <w:rsid w:val="00B314B7"/>
    <w:rsid w:val="00B343FA"/>
    <w:rsid w:val="00B4479D"/>
    <w:rsid w:val="00B61F78"/>
    <w:rsid w:val="00B621B5"/>
    <w:rsid w:val="00B73A9A"/>
    <w:rsid w:val="00B8755F"/>
    <w:rsid w:val="00B926D1"/>
    <w:rsid w:val="00B92A91"/>
    <w:rsid w:val="00B977C3"/>
    <w:rsid w:val="00BB6A75"/>
    <w:rsid w:val="00BD105C"/>
    <w:rsid w:val="00BE04D8"/>
    <w:rsid w:val="00BE1B38"/>
    <w:rsid w:val="00BE52FC"/>
    <w:rsid w:val="00BE6103"/>
    <w:rsid w:val="00BF7928"/>
    <w:rsid w:val="00C0166C"/>
    <w:rsid w:val="00C03C3E"/>
    <w:rsid w:val="00C04B0C"/>
    <w:rsid w:val="00C0500E"/>
    <w:rsid w:val="00C13744"/>
    <w:rsid w:val="00C2350C"/>
    <w:rsid w:val="00C243A1"/>
    <w:rsid w:val="00C31308"/>
    <w:rsid w:val="00C32FBB"/>
    <w:rsid w:val="00C335DB"/>
    <w:rsid w:val="00C4571F"/>
    <w:rsid w:val="00C460A9"/>
    <w:rsid w:val="00C46534"/>
    <w:rsid w:val="00C55583"/>
    <w:rsid w:val="00C66F58"/>
    <w:rsid w:val="00C80445"/>
    <w:rsid w:val="00C82ED9"/>
    <w:rsid w:val="00C83F4F"/>
    <w:rsid w:val="00C85C48"/>
    <w:rsid w:val="00C864D7"/>
    <w:rsid w:val="00C90057"/>
    <w:rsid w:val="00C9051B"/>
    <w:rsid w:val="00CA1AE3"/>
    <w:rsid w:val="00CA3674"/>
    <w:rsid w:val="00CC22AC"/>
    <w:rsid w:val="00CC59F5"/>
    <w:rsid w:val="00CC62E9"/>
    <w:rsid w:val="00CD10EE"/>
    <w:rsid w:val="00CD3CE2"/>
    <w:rsid w:val="00CD6D05"/>
    <w:rsid w:val="00CE0328"/>
    <w:rsid w:val="00CE366F"/>
    <w:rsid w:val="00CE5FF4"/>
    <w:rsid w:val="00CF0E8A"/>
    <w:rsid w:val="00D00AC1"/>
    <w:rsid w:val="00D01C51"/>
    <w:rsid w:val="00D11B9D"/>
    <w:rsid w:val="00D14800"/>
    <w:rsid w:val="00D209E4"/>
    <w:rsid w:val="00D254D8"/>
    <w:rsid w:val="00D25975"/>
    <w:rsid w:val="00D26CB7"/>
    <w:rsid w:val="00D4303F"/>
    <w:rsid w:val="00D43376"/>
    <w:rsid w:val="00D4455A"/>
    <w:rsid w:val="00D62455"/>
    <w:rsid w:val="00D63CC3"/>
    <w:rsid w:val="00D7519B"/>
    <w:rsid w:val="00D810F0"/>
    <w:rsid w:val="00DA5411"/>
    <w:rsid w:val="00DA6580"/>
    <w:rsid w:val="00DB0E18"/>
    <w:rsid w:val="00DB2FC8"/>
    <w:rsid w:val="00DC47C6"/>
    <w:rsid w:val="00DC4FCC"/>
    <w:rsid w:val="00DC64B0"/>
    <w:rsid w:val="00DD1D03"/>
    <w:rsid w:val="00DD7797"/>
    <w:rsid w:val="00DE3DAF"/>
    <w:rsid w:val="00DE62F3"/>
    <w:rsid w:val="00DF27F7"/>
    <w:rsid w:val="00DF510E"/>
    <w:rsid w:val="00E018A8"/>
    <w:rsid w:val="00E12743"/>
    <w:rsid w:val="00E16B7C"/>
    <w:rsid w:val="00E206BA"/>
    <w:rsid w:val="00E22772"/>
    <w:rsid w:val="00E357D4"/>
    <w:rsid w:val="00E40395"/>
    <w:rsid w:val="00E429AD"/>
    <w:rsid w:val="00E55813"/>
    <w:rsid w:val="00E63208"/>
    <w:rsid w:val="00E70687"/>
    <w:rsid w:val="00E71701"/>
    <w:rsid w:val="00E72589"/>
    <w:rsid w:val="00E776F1"/>
    <w:rsid w:val="00E922F5"/>
    <w:rsid w:val="00EA00E7"/>
    <w:rsid w:val="00EC3D65"/>
    <w:rsid w:val="00EE0F94"/>
    <w:rsid w:val="00EE48E0"/>
    <w:rsid w:val="00EE6171"/>
    <w:rsid w:val="00EE65BD"/>
    <w:rsid w:val="00EF66B1"/>
    <w:rsid w:val="00F00382"/>
    <w:rsid w:val="00F02B8E"/>
    <w:rsid w:val="00F071B9"/>
    <w:rsid w:val="00F21A91"/>
    <w:rsid w:val="00F21B29"/>
    <w:rsid w:val="00F239E9"/>
    <w:rsid w:val="00F42CC8"/>
    <w:rsid w:val="00F64D51"/>
    <w:rsid w:val="00F736BA"/>
    <w:rsid w:val="00F80939"/>
    <w:rsid w:val="00F84821"/>
    <w:rsid w:val="00F97D08"/>
    <w:rsid w:val="00FA015E"/>
    <w:rsid w:val="00FA55E7"/>
    <w:rsid w:val="00FA5DC9"/>
    <w:rsid w:val="00FC61EC"/>
    <w:rsid w:val="00FC692B"/>
    <w:rsid w:val="00FD73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800E9E"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800E9E"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800E9E"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800E9E"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800E9E"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800E9E"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800E9E"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800E9E"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800E9E"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800E9E"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800E9E"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800E9E"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800E9E"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142533"/>
    <w:rsid w:val="0020292B"/>
    <w:rsid w:val="002647E0"/>
    <w:rsid w:val="002B2927"/>
    <w:rsid w:val="002B4EB1"/>
    <w:rsid w:val="0032680C"/>
    <w:rsid w:val="003E334C"/>
    <w:rsid w:val="0052571D"/>
    <w:rsid w:val="0056675F"/>
    <w:rsid w:val="00671CDE"/>
    <w:rsid w:val="006D0501"/>
    <w:rsid w:val="00731D52"/>
    <w:rsid w:val="007D4CDF"/>
    <w:rsid w:val="007E1075"/>
    <w:rsid w:val="00800E9E"/>
    <w:rsid w:val="008F21FC"/>
    <w:rsid w:val="00904473"/>
    <w:rsid w:val="0092030E"/>
    <w:rsid w:val="00961AAD"/>
    <w:rsid w:val="009A053C"/>
    <w:rsid w:val="00A43256"/>
    <w:rsid w:val="00AB4A14"/>
    <w:rsid w:val="00B971AF"/>
    <w:rsid w:val="00BB159F"/>
    <w:rsid w:val="00C161C1"/>
    <w:rsid w:val="00EB1251"/>
    <w:rsid w:val="00FC1DC0"/>
    <w:rsid w:val="00FD04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33</TotalTime>
  <Pages>3</Pages>
  <Words>588</Words>
  <Characters>3180</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 katsani</cp:lastModifiedBy>
  <cp:revision>4</cp:revision>
  <cp:lastPrinted>2022-12-05T10:55:00Z</cp:lastPrinted>
  <dcterms:created xsi:type="dcterms:W3CDTF">2023-09-04T07:47:00Z</dcterms:created>
  <dcterms:modified xsi:type="dcterms:W3CDTF">2023-09-04T08:14:00Z</dcterms:modified>
  <cp:contentStatus/>
  <dc:language>Ελληνικά</dc:language>
  <cp:version>am-20180624</cp:version>
</cp:coreProperties>
</file>