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2185CB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9T00:00:00Z">
                    <w:dateFormat w:val="dd.MM.yyyy"/>
                    <w:lid w:val="el-GR"/>
                    <w:storeMappedDataAs w:val="dateTime"/>
                    <w:calendar w:val="gregorian"/>
                  </w:date>
                </w:sdtPr>
                <w:sdtContent>
                  <w:r w:rsidR="006C1EF8">
                    <w:t>29.09.2023</w:t>
                  </w:r>
                </w:sdtContent>
              </w:sdt>
            </w:sdtContent>
          </w:sdt>
        </w:sdtContent>
      </w:sdt>
    </w:p>
    <w:p w14:paraId="41EA2CD5" w14:textId="2111936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75412">
            <w:t>1514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371B67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2Char"/>
                <w:rFonts w:ascii="Arial Narrow" w:hAnsi="Arial Narrow" w:cstheme="majorBidi"/>
                <w:sz w:val="28"/>
                <w:u w:val="none"/>
              </w:rPr>
              <w:alias w:val="Τίτλος"/>
              <w:tag w:val="Τίτλος"/>
              <w:id w:val="-726219383"/>
              <w:lock w:val="sdtLocked"/>
              <w:placeholder>
                <w:docPart w:val="38B3AF1646ED4C66B103A3C58E5F8596"/>
              </w:placeholder>
              <w:text/>
            </w:sdtPr>
            <w:sdtContent>
              <w:r w:rsidR="006C1EF8" w:rsidRPr="006C1EF8">
                <w:rPr>
                  <w:rStyle w:val="2Char"/>
                  <w:rFonts w:ascii="Arial Narrow" w:hAnsi="Arial Narrow" w:cstheme="majorBidi"/>
                  <w:sz w:val="28"/>
                  <w:u w:val="none"/>
                </w:rPr>
                <w:t>Τα 5 μαθητικά βίντεο που βραβεύτηκαν στον</w:t>
              </w:r>
              <w:r w:rsidR="006C1EF8">
                <w:rPr>
                  <w:rStyle w:val="2Char"/>
                  <w:rFonts w:ascii="Arial Narrow" w:hAnsi="Arial Narrow" w:cstheme="majorBidi"/>
                  <w:sz w:val="28"/>
                  <w:u w:val="none"/>
                </w:rPr>
                <w:t xml:space="preserve"> </w:t>
              </w:r>
              <w:r w:rsidR="006C1EF8" w:rsidRPr="006C1EF8">
                <w:rPr>
                  <w:rStyle w:val="2Char"/>
                  <w:rFonts w:ascii="Arial Narrow" w:hAnsi="Arial Narrow" w:cstheme="majorBidi"/>
                  <w:sz w:val="28"/>
                  <w:u w:val="none"/>
                </w:rPr>
                <w:t>1</w:t>
              </w:r>
              <w:r w:rsidR="006C1EF8">
                <w:rPr>
                  <w:rStyle w:val="2Char"/>
                  <w:rFonts w:ascii="Arial Narrow" w:hAnsi="Arial Narrow" w:cstheme="majorBidi"/>
                  <w:sz w:val="28"/>
                  <w:u w:val="none"/>
                </w:rPr>
                <w:t xml:space="preserve">ο </w:t>
              </w:r>
              <w:r w:rsidR="006C1EF8" w:rsidRPr="006C1EF8">
                <w:rPr>
                  <w:rStyle w:val="2Char"/>
                  <w:rFonts w:ascii="Arial Narrow" w:hAnsi="Arial Narrow" w:cstheme="majorBidi"/>
                  <w:sz w:val="28"/>
                  <w:u w:val="none"/>
                </w:rPr>
                <w:t>Παν -Πελοποννησιακό διαγωνισμό</w:t>
              </w:r>
              <w:r w:rsidR="006C1EF8">
                <w:rPr>
                  <w:rStyle w:val="2Char"/>
                  <w:rFonts w:ascii="Arial Narrow" w:hAnsi="Arial Narrow" w:cstheme="majorBidi"/>
                  <w:sz w:val="28"/>
                  <w:u w:val="none"/>
                </w:rPr>
                <w:t xml:space="preserve"> για την άρση των στερεοτυπικών αντιλήψεων για τα άτομα με αναπηρία</w:t>
              </w:r>
              <w:r w:rsidR="006C1EF8" w:rsidRPr="006C1EF8">
                <w:rPr>
                  <w:rStyle w:val="2Char"/>
                  <w:rFonts w:ascii="Arial Narrow" w:hAnsi="Arial Narrow" w:cstheme="majorBidi"/>
                  <w:sz w:val="28"/>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2C19DB25" w14:textId="42B3644E" w:rsidR="006C1EF8" w:rsidRDefault="006C1EF8" w:rsidP="006C1EF8">
              <w:pPr>
                <w:rPr>
                  <w:sz w:val="24"/>
                  <w:szCs w:val="24"/>
                </w:rPr>
              </w:pPr>
              <w:r w:rsidRPr="006C1EF8">
                <w:rPr>
                  <w:sz w:val="24"/>
                  <w:szCs w:val="24"/>
                </w:rPr>
                <w:t xml:space="preserve">Στο πλαίσιο του Πακέτου Εργασίας 8 «Diversity </w:t>
              </w:r>
              <w:proofErr w:type="spellStart"/>
              <w:r w:rsidRPr="006C1EF8">
                <w:rPr>
                  <w:sz w:val="24"/>
                  <w:szCs w:val="24"/>
                </w:rPr>
                <w:t>up</w:t>
              </w:r>
              <w:proofErr w:type="spellEnd"/>
              <w:r w:rsidRPr="006C1EF8">
                <w:rPr>
                  <w:sz w:val="24"/>
                  <w:szCs w:val="24"/>
                </w:rPr>
                <w:t xml:space="preserve">» της Πράξης Αγησίλαος, πραγματοποιήθηκε ο 1ος Παν </w:t>
              </w:r>
              <w:r>
                <w:rPr>
                  <w:sz w:val="24"/>
                  <w:szCs w:val="24"/>
                </w:rPr>
                <w:t>-</w:t>
              </w:r>
              <w:r w:rsidRPr="006C1EF8">
                <w:rPr>
                  <w:sz w:val="24"/>
                  <w:szCs w:val="24"/>
                </w:rPr>
                <w:t xml:space="preserve">Πελοποννησιακός διαγωνισμός σε μαθητές της Γ΄ τάξης των Γυμνασίων της Περιφέρειας Πελοποννήσου με σκοπό την ανάδειξη  5 </w:t>
              </w:r>
              <w:proofErr w:type="spellStart"/>
              <w:r w:rsidRPr="006C1EF8">
                <w:rPr>
                  <w:sz w:val="24"/>
                  <w:szCs w:val="24"/>
                </w:rPr>
                <w:t>videos</w:t>
              </w:r>
              <w:proofErr w:type="spellEnd"/>
              <w:r w:rsidRPr="006C1EF8">
                <w:rPr>
                  <w:sz w:val="24"/>
                  <w:szCs w:val="24"/>
                </w:rPr>
                <w:t xml:space="preserve"> που προωθούν την άρση των στερεοτυπικών αντιλήψεων για τα άτομα με αναπηρία στο εκπαιδευτικό και εργασιακό περιβάλλον, αλλά και σε άλλους τομείς της ζωής.  </w:t>
              </w:r>
            </w:p>
            <w:p w14:paraId="11026321" w14:textId="66463905" w:rsidR="006C1EF8" w:rsidRDefault="006C1EF8" w:rsidP="006C1EF8">
              <w:pPr>
                <w:rPr>
                  <w:sz w:val="24"/>
                  <w:szCs w:val="24"/>
                </w:rPr>
              </w:pPr>
              <w:r>
                <w:rPr>
                  <w:noProof/>
                  <w:sz w:val="24"/>
                  <w:szCs w:val="24"/>
                </w:rPr>
                <w:drawing>
                  <wp:inline distT="0" distB="0" distL="0" distR="0" wp14:anchorId="2C5ED8E1" wp14:editId="130567E7">
                    <wp:extent cx="5192202" cy="897255"/>
                    <wp:effectExtent l="0" t="0" r="8890" b="0"/>
                    <wp:docPr id="19202829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9998" cy="900330"/>
                            </a:xfrm>
                            <a:prstGeom prst="rect">
                              <a:avLst/>
                            </a:prstGeom>
                            <a:noFill/>
                          </pic:spPr>
                        </pic:pic>
                      </a:graphicData>
                    </a:graphic>
                  </wp:inline>
                </w:drawing>
              </w:r>
            </w:p>
            <w:p w14:paraId="77E56A7B" w14:textId="373EF26C" w:rsidR="006C1EF8" w:rsidRPr="006C1EF8" w:rsidRDefault="006C1EF8" w:rsidP="006C1EF8">
              <w:pPr>
                <w:rPr>
                  <w:sz w:val="24"/>
                  <w:szCs w:val="24"/>
                </w:rPr>
              </w:pPr>
              <w:r>
                <w:rPr>
                  <w:noProof/>
                  <w:sz w:val="24"/>
                  <w:szCs w:val="24"/>
                </w:rPr>
                <w:drawing>
                  <wp:inline distT="0" distB="0" distL="0" distR="0" wp14:anchorId="04E6FA7F" wp14:editId="61CE76DA">
                    <wp:extent cx="5200153" cy="1006475"/>
                    <wp:effectExtent l="0" t="0" r="635" b="3175"/>
                    <wp:docPr id="1296980355" name="Εικόνα 2" descr="Εικόνα που περιέχει κείμενο, γραμματοσειρά, στιγμιότυπο οθόνης,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80355" name="Εικόνα 2" descr="Εικόνα που περιέχει κείμενο, γραμματοσειρά, στιγμιότυπο οθόνης, λευκό&#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5201255" cy="1006688"/>
                            </a:xfrm>
                            <a:prstGeom prst="rect">
                              <a:avLst/>
                            </a:prstGeom>
                          </pic:spPr>
                        </pic:pic>
                      </a:graphicData>
                    </a:graphic>
                  </wp:inline>
                </w:drawing>
              </w:r>
            </w:p>
            <w:p w14:paraId="447EA555" w14:textId="28D6E9E6" w:rsidR="006C1EF8" w:rsidRPr="006C1EF8" w:rsidRDefault="006C1EF8" w:rsidP="006C1EF8">
              <w:pPr>
                <w:rPr>
                  <w:sz w:val="24"/>
                  <w:szCs w:val="24"/>
                </w:rPr>
              </w:pPr>
              <w:r>
                <w:rPr>
                  <w:sz w:val="24"/>
                  <w:szCs w:val="24"/>
                </w:rPr>
                <w:t>Π</w:t>
              </w:r>
              <w:r w:rsidRPr="006C1EF8">
                <w:rPr>
                  <w:sz w:val="24"/>
                  <w:szCs w:val="24"/>
                </w:rPr>
                <w:t xml:space="preserve">ραγματοποιήθηκε εκπαίδευση των </w:t>
              </w:r>
              <w:r>
                <w:rPr>
                  <w:sz w:val="24"/>
                  <w:szCs w:val="24"/>
                </w:rPr>
                <w:t>δ</w:t>
              </w:r>
              <w:r w:rsidRPr="006C1EF8">
                <w:rPr>
                  <w:sz w:val="24"/>
                  <w:szCs w:val="24"/>
                </w:rPr>
                <w:t xml:space="preserve">ιευθυντών, των </w:t>
              </w:r>
              <w:r>
                <w:rPr>
                  <w:sz w:val="24"/>
                  <w:szCs w:val="24"/>
                </w:rPr>
                <w:t>κ</w:t>
              </w:r>
              <w:r w:rsidRPr="006C1EF8">
                <w:rPr>
                  <w:sz w:val="24"/>
                  <w:szCs w:val="24"/>
                </w:rPr>
                <w:t xml:space="preserve">αθηγητών και των μαθητών της Γ’ τάξης των Γυμνασίων της Περιφέρειας Πελοποννήσου σχετικά με την Σύμβαση των Ηνωμένων Εθνών για τα Δικαιώματα των Ατόμων με Αναπηρίες, για τις ανάγκες και τα εμπόδια που συναντούν τα άτομα με αναπηρία ή/και χρόνιες παθήσεις. Οι μαθητές μαζί με τους </w:t>
              </w:r>
              <w:r>
                <w:rPr>
                  <w:sz w:val="24"/>
                  <w:szCs w:val="24"/>
                </w:rPr>
                <w:t>κ</w:t>
              </w:r>
              <w:r w:rsidRPr="006C1EF8">
                <w:rPr>
                  <w:sz w:val="24"/>
                  <w:szCs w:val="24"/>
                </w:rPr>
                <w:t xml:space="preserve">αθηγητές τους κατέθεσαν την ιδέα τους και στη συνέχεια διαγωνίστηκαν. </w:t>
              </w:r>
              <w:r>
                <w:rPr>
                  <w:sz w:val="24"/>
                  <w:szCs w:val="24"/>
                </w:rPr>
                <w:br/>
              </w:r>
              <w:r w:rsidRPr="006C1EF8">
                <w:rPr>
                  <w:sz w:val="24"/>
                  <w:szCs w:val="24"/>
                </w:rPr>
                <w:t xml:space="preserve">Μετά τον 1ο Παν </w:t>
              </w:r>
              <w:r>
                <w:rPr>
                  <w:sz w:val="24"/>
                  <w:szCs w:val="24"/>
                </w:rPr>
                <w:t>-</w:t>
              </w:r>
              <w:r w:rsidRPr="006C1EF8">
                <w:rPr>
                  <w:sz w:val="24"/>
                  <w:szCs w:val="24"/>
                </w:rPr>
                <w:t xml:space="preserve">Πελοποννησιακό διαγωνισμό αναδείχθηκαν 5 νικητήρια σχολεία τα </w:t>
              </w:r>
              <w:proofErr w:type="spellStart"/>
              <w:r w:rsidRPr="006C1EF8">
                <w:rPr>
                  <w:sz w:val="24"/>
                  <w:szCs w:val="24"/>
                </w:rPr>
                <w:t>videos</w:t>
              </w:r>
              <w:proofErr w:type="spellEnd"/>
              <w:r w:rsidRPr="006C1EF8">
                <w:rPr>
                  <w:sz w:val="24"/>
                  <w:szCs w:val="24"/>
                </w:rPr>
                <w:t xml:space="preserve"> των οποίων προβλήθηκαν στα τοπικά τηλεοπτικά δίκτυα της Περιφέρειας Πελοποννήσου</w:t>
              </w:r>
              <w:r>
                <w:rPr>
                  <w:sz w:val="24"/>
                  <w:szCs w:val="24"/>
                </w:rPr>
                <w:t xml:space="preserve"> και σήμερα φιλοξενούνται στο κανάλι της ΕΣΑμεΑ στο </w:t>
              </w:r>
              <w:r>
                <w:rPr>
                  <w:sz w:val="24"/>
                  <w:szCs w:val="24"/>
                  <w:lang w:val="en-US"/>
                </w:rPr>
                <w:t>youtube</w:t>
              </w:r>
              <w:r w:rsidRPr="006C1EF8">
                <w:rPr>
                  <w:sz w:val="24"/>
                  <w:szCs w:val="24"/>
                </w:rPr>
                <w:t xml:space="preserve"> </w:t>
              </w:r>
              <w:r>
                <w:rPr>
                  <w:sz w:val="24"/>
                  <w:szCs w:val="24"/>
                </w:rPr>
                <w:t xml:space="preserve">και μπορεί καθένας και καθεμιά να τα δει και να τα διαδώσει. </w:t>
              </w:r>
            </w:p>
            <w:p w14:paraId="6707F0ED" w14:textId="372F3C0A" w:rsidR="006C1EF8" w:rsidRDefault="00E219B5" w:rsidP="006C1EF8">
              <w:pPr>
                <w:rPr>
                  <w:sz w:val="24"/>
                  <w:szCs w:val="24"/>
                </w:rPr>
              </w:pPr>
              <w:r w:rsidRPr="00E219B5">
                <w:rPr>
                  <w:sz w:val="24"/>
                  <w:szCs w:val="24"/>
                </w:rPr>
                <w:t>Τα 5 νικητήρια σχολεία του 1ου Παν-Πελοποννησιακού Μαθητικού Διαγωνισμού είναι από:</w:t>
              </w:r>
            </w:p>
            <w:p w14:paraId="22C76635" w14:textId="78D4A1ED" w:rsidR="006C1EF8" w:rsidRPr="006C1EF8" w:rsidRDefault="006C1EF8" w:rsidP="006C1EF8">
              <w:pPr>
                <w:rPr>
                  <w:b/>
                  <w:bCs/>
                  <w:sz w:val="24"/>
                  <w:szCs w:val="24"/>
                </w:rPr>
              </w:pPr>
              <w:hyperlink r:id="rId12" w:history="1">
                <w:r w:rsidRPr="006C1EF8">
                  <w:rPr>
                    <w:rStyle w:val="-"/>
                    <w:b/>
                    <w:bCs/>
                    <w:sz w:val="24"/>
                    <w:szCs w:val="24"/>
                  </w:rPr>
                  <w:t xml:space="preserve">το Γυμνάσιο Ελαφονήσου </w:t>
                </w:r>
                <w:r w:rsidRPr="006C1EF8">
                  <w:rPr>
                    <w:rStyle w:val="-"/>
                    <w:b/>
                    <w:bCs/>
                    <w:sz w:val="24"/>
                    <w:szCs w:val="24"/>
                  </w:rPr>
                  <w:t>-</w:t>
                </w:r>
                <w:r w:rsidRPr="006C1EF8">
                  <w:rPr>
                    <w:rStyle w:val="-"/>
                    <w:b/>
                    <w:bCs/>
                    <w:sz w:val="24"/>
                    <w:szCs w:val="24"/>
                  </w:rPr>
                  <w:t xml:space="preserve">Π.Ε. Λακωνίας με το </w:t>
                </w:r>
                <w:proofErr w:type="spellStart"/>
                <w:r w:rsidRPr="006C1EF8">
                  <w:rPr>
                    <w:rStyle w:val="-"/>
                    <w:b/>
                    <w:bCs/>
                    <w:sz w:val="24"/>
                    <w:szCs w:val="24"/>
                  </w:rPr>
                  <w:t>video</w:t>
                </w:r>
                <w:proofErr w:type="spellEnd"/>
                <w:r w:rsidRPr="006C1EF8">
                  <w:rPr>
                    <w:rStyle w:val="-"/>
                    <w:b/>
                    <w:bCs/>
                    <w:sz w:val="24"/>
                    <w:szCs w:val="24"/>
                  </w:rPr>
                  <w:t xml:space="preserve"> «Δήμαρχος»</w:t>
                </w:r>
              </w:hyperlink>
            </w:p>
            <w:p w14:paraId="56A8BC78" w14:textId="5A2E67CF" w:rsidR="006C1EF8" w:rsidRPr="006C1EF8" w:rsidRDefault="006C1EF8" w:rsidP="006C1EF8">
              <w:pPr>
                <w:rPr>
                  <w:b/>
                  <w:bCs/>
                  <w:sz w:val="24"/>
                  <w:szCs w:val="24"/>
                </w:rPr>
              </w:pPr>
              <w:hyperlink r:id="rId13" w:history="1">
                <w:r w:rsidRPr="006C1EF8">
                  <w:rPr>
                    <w:rStyle w:val="-"/>
                    <w:b/>
                    <w:bCs/>
                    <w:sz w:val="24"/>
                    <w:szCs w:val="24"/>
                  </w:rPr>
                  <w:t xml:space="preserve">το Γυμνάσιο </w:t>
                </w:r>
                <w:proofErr w:type="spellStart"/>
                <w:r w:rsidRPr="006C1EF8">
                  <w:rPr>
                    <w:rStyle w:val="-"/>
                    <w:b/>
                    <w:bCs/>
                    <w:sz w:val="24"/>
                    <w:szCs w:val="24"/>
                  </w:rPr>
                  <w:t>Θουρίας</w:t>
                </w:r>
                <w:proofErr w:type="spellEnd"/>
                <w:r w:rsidRPr="006C1EF8">
                  <w:rPr>
                    <w:rStyle w:val="-"/>
                    <w:b/>
                    <w:bCs/>
                    <w:sz w:val="24"/>
                    <w:szCs w:val="24"/>
                  </w:rPr>
                  <w:t xml:space="preserve"> </w:t>
                </w:r>
                <w:r w:rsidRPr="006C1EF8">
                  <w:rPr>
                    <w:rStyle w:val="-"/>
                    <w:b/>
                    <w:bCs/>
                    <w:sz w:val="24"/>
                    <w:szCs w:val="24"/>
                  </w:rPr>
                  <w:t>-</w:t>
                </w:r>
                <w:r w:rsidRPr="006C1EF8">
                  <w:rPr>
                    <w:rStyle w:val="-"/>
                    <w:b/>
                    <w:bCs/>
                    <w:sz w:val="24"/>
                    <w:szCs w:val="24"/>
                  </w:rPr>
                  <w:t xml:space="preserve">Π.Ε. Μεσσηνίας με το </w:t>
                </w:r>
                <w:proofErr w:type="spellStart"/>
                <w:r w:rsidRPr="006C1EF8">
                  <w:rPr>
                    <w:rStyle w:val="-"/>
                    <w:b/>
                    <w:bCs/>
                    <w:sz w:val="24"/>
                    <w:szCs w:val="24"/>
                  </w:rPr>
                  <w:t>video</w:t>
                </w:r>
                <w:proofErr w:type="spellEnd"/>
                <w:r w:rsidRPr="006C1EF8">
                  <w:rPr>
                    <w:rStyle w:val="-"/>
                    <w:b/>
                    <w:bCs/>
                    <w:sz w:val="24"/>
                    <w:szCs w:val="24"/>
                  </w:rPr>
                  <w:t xml:space="preserve"> «Αγησίλαος»</w:t>
                </w:r>
              </w:hyperlink>
            </w:p>
            <w:p w14:paraId="225330CC" w14:textId="65FBBAFB" w:rsidR="006C1EF8" w:rsidRPr="006C1EF8" w:rsidRDefault="006C1EF8" w:rsidP="006C1EF8">
              <w:pPr>
                <w:rPr>
                  <w:b/>
                  <w:bCs/>
                  <w:sz w:val="24"/>
                  <w:szCs w:val="24"/>
                </w:rPr>
              </w:pPr>
              <w:hyperlink r:id="rId14" w:history="1">
                <w:r w:rsidRPr="006C1EF8">
                  <w:rPr>
                    <w:rStyle w:val="-"/>
                    <w:b/>
                    <w:bCs/>
                    <w:sz w:val="24"/>
                    <w:szCs w:val="24"/>
                  </w:rPr>
                  <w:t xml:space="preserve">το ΕΕΕΕΚ Κορινθίας </w:t>
                </w:r>
                <w:r w:rsidRPr="006C1EF8">
                  <w:rPr>
                    <w:rStyle w:val="-"/>
                    <w:b/>
                    <w:bCs/>
                    <w:sz w:val="24"/>
                    <w:szCs w:val="24"/>
                  </w:rPr>
                  <w:t>-</w:t>
                </w:r>
                <w:r w:rsidRPr="006C1EF8">
                  <w:rPr>
                    <w:rStyle w:val="-"/>
                    <w:b/>
                    <w:bCs/>
                    <w:sz w:val="24"/>
                    <w:szCs w:val="24"/>
                  </w:rPr>
                  <w:t xml:space="preserve">Π.E. Κορινθίας με το </w:t>
                </w:r>
                <w:proofErr w:type="spellStart"/>
                <w:r w:rsidRPr="006C1EF8">
                  <w:rPr>
                    <w:rStyle w:val="-"/>
                    <w:b/>
                    <w:bCs/>
                    <w:sz w:val="24"/>
                    <w:szCs w:val="24"/>
                  </w:rPr>
                  <w:t>video</w:t>
                </w:r>
                <w:proofErr w:type="spellEnd"/>
                <w:r w:rsidRPr="006C1EF8">
                  <w:rPr>
                    <w:rStyle w:val="-"/>
                    <w:b/>
                    <w:bCs/>
                    <w:sz w:val="24"/>
                    <w:szCs w:val="24"/>
                  </w:rPr>
                  <w:t xml:space="preserve"> «</w:t>
                </w:r>
                <w:proofErr w:type="spellStart"/>
                <w:r w:rsidRPr="006C1EF8">
                  <w:rPr>
                    <w:rStyle w:val="-"/>
                    <w:b/>
                    <w:bCs/>
                    <w:sz w:val="24"/>
                    <w:szCs w:val="24"/>
                  </w:rPr>
                  <w:t>Μαριάντζελα</w:t>
                </w:r>
                <w:proofErr w:type="spellEnd"/>
                <w:r w:rsidRPr="006C1EF8">
                  <w:rPr>
                    <w:rStyle w:val="-"/>
                    <w:b/>
                    <w:bCs/>
                    <w:sz w:val="24"/>
                    <w:szCs w:val="24"/>
                  </w:rPr>
                  <w:t>»</w:t>
                </w:r>
              </w:hyperlink>
            </w:p>
            <w:p w14:paraId="6C83B67B" w14:textId="0ED0E5D5" w:rsidR="006C1EF8" w:rsidRPr="006C1EF8" w:rsidRDefault="006C1EF8" w:rsidP="006C1EF8">
              <w:pPr>
                <w:rPr>
                  <w:b/>
                  <w:bCs/>
                  <w:sz w:val="24"/>
                  <w:szCs w:val="24"/>
                </w:rPr>
              </w:pPr>
              <w:hyperlink r:id="rId15" w:history="1">
                <w:r w:rsidRPr="006C1EF8">
                  <w:rPr>
                    <w:rStyle w:val="-"/>
                    <w:b/>
                    <w:bCs/>
                    <w:sz w:val="24"/>
                    <w:szCs w:val="24"/>
                  </w:rPr>
                  <w:t xml:space="preserve">το Γυμνάσιο </w:t>
                </w:r>
                <w:proofErr w:type="spellStart"/>
                <w:r w:rsidRPr="006C1EF8">
                  <w:rPr>
                    <w:rStyle w:val="-"/>
                    <w:b/>
                    <w:bCs/>
                    <w:sz w:val="24"/>
                    <w:szCs w:val="24"/>
                  </w:rPr>
                  <w:t>Λυγουρίου</w:t>
                </w:r>
                <w:proofErr w:type="spellEnd"/>
                <w:r w:rsidRPr="006C1EF8">
                  <w:rPr>
                    <w:rStyle w:val="-"/>
                    <w:b/>
                    <w:bCs/>
                    <w:sz w:val="24"/>
                    <w:szCs w:val="24"/>
                  </w:rPr>
                  <w:t xml:space="preserve"> </w:t>
                </w:r>
                <w:r w:rsidRPr="006C1EF8">
                  <w:rPr>
                    <w:rStyle w:val="-"/>
                    <w:b/>
                    <w:bCs/>
                    <w:sz w:val="24"/>
                    <w:szCs w:val="24"/>
                  </w:rPr>
                  <w:t>-</w:t>
                </w:r>
                <w:r w:rsidRPr="006C1EF8">
                  <w:rPr>
                    <w:rStyle w:val="-"/>
                    <w:b/>
                    <w:bCs/>
                    <w:sz w:val="24"/>
                    <w:szCs w:val="24"/>
                  </w:rPr>
                  <w:t xml:space="preserve">Π.Ε. Αργολίδας με το </w:t>
                </w:r>
                <w:proofErr w:type="spellStart"/>
                <w:r w:rsidRPr="006C1EF8">
                  <w:rPr>
                    <w:rStyle w:val="-"/>
                    <w:b/>
                    <w:bCs/>
                    <w:sz w:val="24"/>
                    <w:szCs w:val="24"/>
                  </w:rPr>
                  <w:t>video</w:t>
                </w:r>
                <w:proofErr w:type="spellEnd"/>
                <w:r w:rsidRPr="006C1EF8">
                  <w:rPr>
                    <w:rStyle w:val="-"/>
                    <w:b/>
                    <w:bCs/>
                    <w:sz w:val="24"/>
                    <w:szCs w:val="24"/>
                  </w:rPr>
                  <w:t xml:space="preserve"> «Ανδρέας»</w:t>
                </w:r>
              </w:hyperlink>
            </w:p>
            <w:p w14:paraId="13FC8B9D" w14:textId="04209E26" w:rsidR="006C1EF8" w:rsidRPr="006C1EF8" w:rsidRDefault="006C1EF8" w:rsidP="006C1EF8">
              <w:pPr>
                <w:rPr>
                  <w:b/>
                  <w:bCs/>
                  <w:sz w:val="24"/>
                  <w:szCs w:val="24"/>
                </w:rPr>
              </w:pPr>
              <w:hyperlink r:id="rId16" w:history="1">
                <w:r w:rsidRPr="006C1EF8">
                  <w:rPr>
                    <w:rStyle w:val="-"/>
                    <w:b/>
                    <w:bCs/>
                    <w:sz w:val="24"/>
                    <w:szCs w:val="24"/>
                  </w:rPr>
                  <w:t xml:space="preserve">το 2ο Πρότυπο Γυμνάσιο Τρίπολης </w:t>
                </w:r>
                <w:r w:rsidRPr="006C1EF8">
                  <w:rPr>
                    <w:rStyle w:val="-"/>
                    <w:b/>
                    <w:bCs/>
                    <w:sz w:val="24"/>
                    <w:szCs w:val="24"/>
                  </w:rPr>
                  <w:t>-</w:t>
                </w:r>
                <w:r w:rsidRPr="006C1EF8">
                  <w:rPr>
                    <w:rStyle w:val="-"/>
                    <w:b/>
                    <w:bCs/>
                    <w:sz w:val="24"/>
                    <w:szCs w:val="24"/>
                  </w:rPr>
                  <w:t xml:space="preserve">Π.Ε. Αρκαδίας με το </w:t>
                </w:r>
                <w:proofErr w:type="spellStart"/>
                <w:r w:rsidRPr="006C1EF8">
                  <w:rPr>
                    <w:rStyle w:val="-"/>
                    <w:b/>
                    <w:bCs/>
                    <w:sz w:val="24"/>
                    <w:szCs w:val="24"/>
                  </w:rPr>
                  <w:t>video</w:t>
                </w:r>
                <w:proofErr w:type="spellEnd"/>
                <w:r w:rsidRPr="006C1EF8">
                  <w:rPr>
                    <w:rStyle w:val="-"/>
                    <w:b/>
                    <w:bCs/>
                    <w:sz w:val="24"/>
                    <w:szCs w:val="24"/>
                  </w:rPr>
                  <w:t xml:space="preserve"> «Γεράσιμος»</w:t>
                </w:r>
              </w:hyperlink>
              <w:r w:rsidRPr="006C1EF8">
                <w:rPr>
                  <w:b/>
                  <w:bCs/>
                  <w:sz w:val="24"/>
                  <w:szCs w:val="24"/>
                </w:rPr>
                <w:t xml:space="preserve"> </w:t>
              </w:r>
            </w:p>
            <w:p w14:paraId="1E17DA71" w14:textId="557E734E" w:rsidR="007D39AD" w:rsidRDefault="007D39AD" w:rsidP="008108AF"/>
            <w:p w14:paraId="76C6B42B" w14:textId="2981A935" w:rsidR="0069502D" w:rsidRDefault="006C1EF8" w:rsidP="008108AF">
              <w:pPr>
                <w:pStyle w:val="a9"/>
                <w:ind w:left="360"/>
                <w:jc w:val="center"/>
              </w:pPr>
              <w:r>
                <w:rPr>
                  <w:noProof/>
                </w:rPr>
                <w:drawing>
                  <wp:inline distT="0" distB="0" distL="0" distR="0" wp14:anchorId="3E6223B0" wp14:editId="2C3933B6">
                    <wp:extent cx="5194300" cy="895985"/>
                    <wp:effectExtent l="0" t="0" r="6350" b="0"/>
                    <wp:docPr id="79147035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4300" cy="895985"/>
                            </a:xfrm>
                            <a:prstGeom prst="rect">
                              <a:avLst/>
                            </a:prstGeom>
                            <a:noFill/>
                          </pic:spPr>
                        </pic:pic>
                      </a:graphicData>
                    </a:graphic>
                  </wp:inline>
                </w:drawing>
              </w:r>
            </w:p>
            <w:p w14:paraId="01633312" w14:textId="77777777" w:rsidR="0069502D" w:rsidRPr="00065190" w:rsidRDefault="00000000" w:rsidP="008108AF">
              <w:pPr>
                <w:pStyle w:val="a9"/>
                <w:ind w:left="360"/>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8"/>
              <w:footerReference w:type="default" r:id="rId19"/>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0" w:tooltip="Επίσημη ιστοσελίδα της Συνομοσπονδίας" w:history="1">
                <w:r w:rsidRPr="004C6A1B">
                  <w:rPr>
                    <w:rStyle w:val="-"/>
                  </w:rPr>
                  <w:t>www.esaea.gr</w:t>
                </w:r>
              </w:hyperlink>
              <w:r>
                <w:t xml:space="preserve"> ή </w:t>
              </w:r>
              <w:hyperlink r:id="rId21"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8CBE" w14:textId="77777777" w:rsidR="00B9704C" w:rsidRDefault="00B9704C" w:rsidP="00A5663B">
      <w:pPr>
        <w:spacing w:after="0" w:line="240" w:lineRule="auto"/>
      </w:pPr>
      <w:r>
        <w:separator/>
      </w:r>
    </w:p>
    <w:p w14:paraId="7FC440D7" w14:textId="77777777" w:rsidR="00B9704C" w:rsidRDefault="00B9704C"/>
  </w:endnote>
  <w:endnote w:type="continuationSeparator" w:id="0">
    <w:p w14:paraId="275CC74E" w14:textId="77777777" w:rsidR="00B9704C" w:rsidRDefault="00B9704C" w:rsidP="00A5663B">
      <w:pPr>
        <w:spacing w:after="0" w:line="240" w:lineRule="auto"/>
      </w:pPr>
      <w:r>
        <w:continuationSeparator/>
      </w:r>
    </w:p>
    <w:p w14:paraId="2D56BE53" w14:textId="77777777" w:rsidR="00B9704C" w:rsidRDefault="00B97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BCB0" w14:textId="77777777" w:rsidR="00B9704C" w:rsidRDefault="00B9704C" w:rsidP="00A5663B">
      <w:pPr>
        <w:spacing w:after="0" w:line="240" w:lineRule="auto"/>
      </w:pPr>
      <w:bookmarkStart w:id="0" w:name="_Hlk484772647"/>
      <w:bookmarkEnd w:id="0"/>
      <w:r>
        <w:separator/>
      </w:r>
    </w:p>
    <w:p w14:paraId="6F2480AE" w14:textId="77777777" w:rsidR="00B9704C" w:rsidRDefault="00B9704C"/>
  </w:footnote>
  <w:footnote w:type="continuationSeparator" w:id="0">
    <w:p w14:paraId="780A60B4" w14:textId="77777777" w:rsidR="00B9704C" w:rsidRDefault="00B9704C" w:rsidP="00A5663B">
      <w:pPr>
        <w:spacing w:after="0" w:line="240" w:lineRule="auto"/>
      </w:pPr>
      <w:r>
        <w:continuationSeparator/>
      </w:r>
    </w:p>
    <w:p w14:paraId="412CC271" w14:textId="77777777" w:rsidR="00B9704C" w:rsidRDefault="00B97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C8"/>
    <w:multiLevelType w:val="hybridMultilevel"/>
    <w:tmpl w:val="D160F8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3E722C"/>
    <w:multiLevelType w:val="hybridMultilevel"/>
    <w:tmpl w:val="F09651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61A538E"/>
    <w:multiLevelType w:val="hybridMultilevel"/>
    <w:tmpl w:val="8EBC6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89423F"/>
    <w:multiLevelType w:val="hybridMultilevel"/>
    <w:tmpl w:val="40381F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A707AA8"/>
    <w:multiLevelType w:val="hybridMultilevel"/>
    <w:tmpl w:val="9E14F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2DB0291"/>
    <w:multiLevelType w:val="hybridMultilevel"/>
    <w:tmpl w:val="372A95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4287D34"/>
    <w:multiLevelType w:val="hybridMultilevel"/>
    <w:tmpl w:val="F2B0EC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19"/>
  </w:num>
  <w:num w:numId="11" w16cid:durableId="1530529485">
    <w:abstractNumId w:val="18"/>
  </w:num>
  <w:num w:numId="12" w16cid:durableId="601379931">
    <w:abstractNumId w:val="8"/>
  </w:num>
  <w:num w:numId="13" w16cid:durableId="232860760">
    <w:abstractNumId w:val="3"/>
  </w:num>
  <w:num w:numId="14" w16cid:durableId="73477609">
    <w:abstractNumId w:val="1"/>
  </w:num>
  <w:num w:numId="15" w16cid:durableId="2089647113">
    <w:abstractNumId w:val="4"/>
  </w:num>
  <w:num w:numId="16" w16cid:durableId="789789308">
    <w:abstractNumId w:val="15"/>
  </w:num>
  <w:num w:numId="17" w16cid:durableId="254483936">
    <w:abstractNumId w:val="7"/>
  </w:num>
  <w:num w:numId="18" w16cid:durableId="1376664239">
    <w:abstractNumId w:val="2"/>
  </w:num>
  <w:num w:numId="19" w16cid:durableId="384259666">
    <w:abstractNumId w:val="9"/>
  </w:num>
  <w:num w:numId="20" w16cid:durableId="1293563272">
    <w:abstractNumId w:val="17"/>
  </w:num>
  <w:num w:numId="21" w16cid:durableId="1078670969">
    <w:abstractNumId w:val="11"/>
  </w:num>
  <w:num w:numId="22" w16cid:durableId="395324869">
    <w:abstractNumId w:val="16"/>
  </w:num>
  <w:num w:numId="23" w16cid:durableId="224948528">
    <w:abstractNumId w:val="5"/>
  </w:num>
  <w:num w:numId="24" w16cid:durableId="814613108">
    <w:abstractNumId w:val="13"/>
  </w:num>
  <w:num w:numId="25" w16cid:durableId="479663655">
    <w:abstractNumId w:val="21"/>
  </w:num>
  <w:num w:numId="26" w16cid:durableId="290789251">
    <w:abstractNumId w:val="10"/>
  </w:num>
  <w:num w:numId="27" w16cid:durableId="956059801">
    <w:abstractNumId w:val="14"/>
  </w:num>
  <w:num w:numId="28" w16cid:durableId="1826817879">
    <w:abstractNumId w:val="12"/>
  </w:num>
  <w:num w:numId="29" w16cid:durableId="446118325">
    <w:abstractNumId w:val="6"/>
  </w:num>
  <w:num w:numId="30" w16cid:durableId="920916298">
    <w:abstractNumId w:val="20"/>
  </w:num>
  <w:num w:numId="31" w16cid:durableId="16543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EEE"/>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3923"/>
    <w:rsid w:val="001A5AF0"/>
    <w:rsid w:val="001A62AD"/>
    <w:rsid w:val="001A67BA"/>
    <w:rsid w:val="001B3428"/>
    <w:rsid w:val="001B5812"/>
    <w:rsid w:val="001B7832"/>
    <w:rsid w:val="001C160F"/>
    <w:rsid w:val="001D2C15"/>
    <w:rsid w:val="001E439E"/>
    <w:rsid w:val="001F1161"/>
    <w:rsid w:val="001F739C"/>
    <w:rsid w:val="002058AF"/>
    <w:rsid w:val="0020610D"/>
    <w:rsid w:val="00216072"/>
    <w:rsid w:val="00224D9C"/>
    <w:rsid w:val="002251AF"/>
    <w:rsid w:val="00236A27"/>
    <w:rsid w:val="00236E9D"/>
    <w:rsid w:val="0024462C"/>
    <w:rsid w:val="00255DD0"/>
    <w:rsid w:val="002570E4"/>
    <w:rsid w:val="00264E1B"/>
    <w:rsid w:val="0026597B"/>
    <w:rsid w:val="0027672E"/>
    <w:rsid w:val="00285B17"/>
    <w:rsid w:val="002B131B"/>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0B6E"/>
    <w:rsid w:val="00501973"/>
    <w:rsid w:val="00505620"/>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31D"/>
    <w:rsid w:val="00584C89"/>
    <w:rsid w:val="00587D4E"/>
    <w:rsid w:val="005956CD"/>
    <w:rsid w:val="005960B1"/>
    <w:rsid w:val="005A240C"/>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502D"/>
    <w:rsid w:val="006A52F5"/>
    <w:rsid w:val="006A785A"/>
    <w:rsid w:val="006B0A3E"/>
    <w:rsid w:val="006B74ED"/>
    <w:rsid w:val="006C1EF8"/>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D39AD"/>
    <w:rsid w:val="007E0FC7"/>
    <w:rsid w:val="007E66D9"/>
    <w:rsid w:val="0080300C"/>
    <w:rsid w:val="0080787B"/>
    <w:rsid w:val="008104A7"/>
    <w:rsid w:val="008108AF"/>
    <w:rsid w:val="00811A9B"/>
    <w:rsid w:val="00811F34"/>
    <w:rsid w:val="008305AD"/>
    <w:rsid w:val="008321C9"/>
    <w:rsid w:val="00842387"/>
    <w:rsid w:val="00857467"/>
    <w:rsid w:val="00861A8D"/>
    <w:rsid w:val="00873758"/>
    <w:rsid w:val="008739A5"/>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74A39"/>
    <w:rsid w:val="00980425"/>
    <w:rsid w:val="009860EC"/>
    <w:rsid w:val="00995C38"/>
    <w:rsid w:val="009A4192"/>
    <w:rsid w:val="009B3183"/>
    <w:rsid w:val="009C06F7"/>
    <w:rsid w:val="009C4D45"/>
    <w:rsid w:val="009D03EE"/>
    <w:rsid w:val="009E4119"/>
    <w:rsid w:val="009E46EE"/>
    <w:rsid w:val="009E6773"/>
    <w:rsid w:val="009F65D5"/>
    <w:rsid w:val="00A04D49"/>
    <w:rsid w:val="00A04DDF"/>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04C"/>
    <w:rsid w:val="00B977C3"/>
    <w:rsid w:val="00BA58A9"/>
    <w:rsid w:val="00BB04EC"/>
    <w:rsid w:val="00BC2432"/>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75412"/>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6E0"/>
    <w:rsid w:val="00DF27F7"/>
    <w:rsid w:val="00E018A8"/>
    <w:rsid w:val="00E02A8A"/>
    <w:rsid w:val="00E16B7C"/>
    <w:rsid w:val="00E17AB5"/>
    <w:rsid w:val="00E206BA"/>
    <w:rsid w:val="00E21601"/>
    <w:rsid w:val="00E219B5"/>
    <w:rsid w:val="00E22772"/>
    <w:rsid w:val="00E2303A"/>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337F"/>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C9"/>
    <w:rsid w:val="00F42CC8"/>
    <w:rsid w:val="00F46D24"/>
    <w:rsid w:val="00F64D51"/>
    <w:rsid w:val="00F736BA"/>
    <w:rsid w:val="00F755E4"/>
    <w:rsid w:val="00F80939"/>
    <w:rsid w:val="00F84821"/>
    <w:rsid w:val="00F95A39"/>
    <w:rsid w:val="00F976F5"/>
    <w:rsid w:val="00F97D08"/>
    <w:rsid w:val="00FA015E"/>
    <w:rsid w:val="00FA1B8F"/>
    <w:rsid w:val="00FA55E7"/>
    <w:rsid w:val="00FB227A"/>
    <w:rsid w:val="00FC61EC"/>
    <w:rsid w:val="00FD7E37"/>
    <w:rsid w:val="00FE7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16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outu.be/YhC2wowwwTY?si=iPqsCcLY7TxOTAA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endnotes" Target="endnotes.xml"/><Relationship Id="rId12" Type="http://schemas.openxmlformats.org/officeDocument/2006/relationships/hyperlink" Target="https://youtu.be/hqpSFKpkcVk?si=xqPoEpKYDADbsOV3"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WP0Pte7WCKM?si=i03YRY6aMM4lCizC" TargetMode="External"/><Relationship Id="rId20"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youtu.be/9jGTQaOcp64?si=ZjUNGYoP1r9pVfQ7"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Md2ohdY4Bfw?si=NEC-B3iUtdenniNy"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14537"/>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CF1612"/>
    <w:rsid w:val="00D11AE5"/>
    <w:rsid w:val="00D123D7"/>
    <w:rsid w:val="00D31945"/>
    <w:rsid w:val="00D442B2"/>
    <w:rsid w:val="00DD44C6"/>
    <w:rsid w:val="00E53F68"/>
    <w:rsid w:val="00F5426C"/>
    <w:rsid w:val="00F84129"/>
    <w:rsid w:val="00FA7C1A"/>
    <w:rsid w:val="00FB6B35"/>
    <w:rsid w:val="00FD4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420</Words>
  <Characters>2270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2023-09-29T08:17:00Z</dcterms:created>
  <dcterms:modified xsi:type="dcterms:W3CDTF">2023-09-29T09:37:00Z</dcterms:modified>
  <cp:contentStatus/>
  <dc:language>Ελληνικά</dc:language>
  <cp:version>am-20180624</cp:version>
</cp:coreProperties>
</file>