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FEC3F4" w14:textId="3EDF9B61" w:rsidR="002E70FE" w:rsidRPr="00A946E0" w:rsidRDefault="009A1075" w:rsidP="00EA0E31">
      <w:pPr>
        <w:spacing w:after="0" w:line="240" w:lineRule="auto"/>
        <w:jc w:val="center"/>
        <w:rPr>
          <w:rFonts w:cstheme="minorHAnsi"/>
          <w:b/>
          <w:sz w:val="36"/>
          <w:szCs w:val="36"/>
          <w:lang w:val="el-GR"/>
        </w:rPr>
      </w:pPr>
      <w:r w:rsidRPr="00A946E0">
        <w:rPr>
          <w:rFonts w:cstheme="minorHAnsi"/>
          <w:b/>
          <w:sz w:val="36"/>
          <w:szCs w:val="36"/>
          <w:lang w:val="el-GR"/>
        </w:rPr>
        <w:t>ΔΕΛΤΙΟ ΤΥΠΟΥ</w:t>
      </w:r>
    </w:p>
    <w:p w14:paraId="0F0A1845" w14:textId="6CE200B5" w:rsidR="001627FE" w:rsidRPr="00A946E0" w:rsidRDefault="00697334" w:rsidP="00A946E0">
      <w:pPr>
        <w:pStyle w:val="a5"/>
        <w:jc w:val="center"/>
        <w:rPr>
          <w:rFonts w:asciiTheme="minorHAnsi" w:hAnsiTheme="minorHAnsi" w:cstheme="minorHAnsi"/>
          <w:b/>
          <w:bCs/>
          <w:sz w:val="28"/>
          <w:szCs w:val="28"/>
          <w:lang w:val="el-GR"/>
        </w:rPr>
      </w:pPr>
      <w:r w:rsidRPr="00A946E0">
        <w:rPr>
          <w:rFonts w:asciiTheme="minorHAnsi" w:hAnsiTheme="minorHAnsi" w:cstheme="minorHAnsi"/>
          <w:b/>
          <w:bCs/>
          <w:sz w:val="28"/>
          <w:szCs w:val="28"/>
          <w:lang w:val="el-GR"/>
        </w:rPr>
        <w:t>6.12.2023</w:t>
      </w:r>
      <w:r w:rsidR="00A946E0">
        <w:rPr>
          <w:rFonts w:asciiTheme="minorHAnsi" w:hAnsiTheme="minorHAnsi" w:cstheme="minorHAnsi"/>
          <w:b/>
          <w:bCs/>
          <w:sz w:val="28"/>
          <w:szCs w:val="28"/>
          <w:lang w:val="el-GR"/>
        </w:rPr>
        <w:t>:</w:t>
      </w:r>
      <w:r w:rsidR="00A946E0" w:rsidRPr="00A946E0">
        <w:rPr>
          <w:rFonts w:asciiTheme="minorHAnsi" w:hAnsiTheme="minorHAnsi" w:cstheme="minorHAnsi"/>
          <w:b/>
          <w:bCs/>
          <w:sz w:val="28"/>
          <w:szCs w:val="28"/>
          <w:lang w:val="el-GR"/>
        </w:rPr>
        <w:t xml:space="preserve"> </w:t>
      </w:r>
      <w:r w:rsidR="001627FE" w:rsidRPr="00A946E0">
        <w:rPr>
          <w:rFonts w:asciiTheme="minorHAnsi" w:hAnsiTheme="minorHAnsi" w:cstheme="minorHAnsi"/>
          <w:b/>
          <w:bCs/>
          <w:sz w:val="28"/>
          <w:szCs w:val="28"/>
          <w:lang w:val="el-GR"/>
        </w:rPr>
        <w:t>Εθνικά Εργαστήρια με Νέες Γυναίκες με Αναπηρία για τη Δημιουργία Σεναρίων</w:t>
      </w:r>
    </w:p>
    <w:p w14:paraId="0B47431B" w14:textId="36B7D99A" w:rsidR="001024F4" w:rsidRPr="00A946E0" w:rsidRDefault="001024F4" w:rsidP="001024F4">
      <w:pPr>
        <w:spacing w:after="400" w:line="276" w:lineRule="auto"/>
        <w:ind w:firstLine="720"/>
        <w:jc w:val="center"/>
        <w:rPr>
          <w:rFonts w:cstheme="minorHAnsi"/>
          <w:b/>
          <w:color w:val="0070C0"/>
          <w:sz w:val="26"/>
          <w:szCs w:val="26"/>
          <w:lang w:val="el-GR"/>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21DDC" w:rsidRPr="00A946E0" w14:paraId="3B1F7D76" w14:textId="77777777" w:rsidTr="00E45B0B">
        <w:tc>
          <w:tcPr>
            <w:tcW w:w="9016" w:type="dxa"/>
          </w:tcPr>
          <w:p w14:paraId="0872E748" w14:textId="097532CB" w:rsidR="00821DDC" w:rsidRPr="00A946E0" w:rsidRDefault="00821DDC" w:rsidP="00821DDC">
            <w:pPr>
              <w:spacing w:after="400" w:line="276" w:lineRule="auto"/>
              <w:jc w:val="center"/>
              <w:rPr>
                <w:rFonts w:cstheme="minorHAnsi"/>
                <w:b/>
                <w:color w:val="0070C0"/>
                <w:sz w:val="26"/>
                <w:szCs w:val="26"/>
                <w:lang w:val="el-GR"/>
              </w:rPr>
            </w:pPr>
            <w:r w:rsidRPr="00A946E0">
              <w:rPr>
                <w:rFonts w:eastAsia="Times New Roman" w:cstheme="minorHAnsi"/>
                <w:noProof/>
                <w:sz w:val="24"/>
                <w:szCs w:val="24"/>
                <w:lang w:val="en-US"/>
              </w:rPr>
              <w:drawing>
                <wp:inline distT="114300" distB="114300" distL="114300" distR="114300" wp14:anchorId="702A3EA8" wp14:editId="2931EC1A">
                  <wp:extent cx="3526971" cy="875980"/>
                  <wp:effectExtent l="0" t="0" r="0" b="635"/>
                  <wp:docPr id="1" name="image1.jpg" descr="Λογότυπο Ευρωπαϊκής Ένωσης - Εικόνα που περιέχει κείμενο&#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1" name="image1.jpg" descr="Λογότυπο Ευρωπαϊκής Ένωσης - Εικόνα που περιέχει κείμενο&#10;&#10;Περιγραφή που δημιουργήθηκε αυτόματα"/>
                          <pic:cNvPicPr preferRelativeResize="0"/>
                        </pic:nvPicPr>
                        <pic:blipFill>
                          <a:blip r:embed="rId4"/>
                          <a:srcRect/>
                          <a:stretch>
                            <a:fillRect/>
                          </a:stretch>
                        </pic:blipFill>
                        <pic:spPr>
                          <a:xfrm>
                            <a:off x="0" y="0"/>
                            <a:ext cx="3549937" cy="881684"/>
                          </a:xfrm>
                          <a:prstGeom prst="rect">
                            <a:avLst/>
                          </a:prstGeom>
                          <a:ln/>
                        </pic:spPr>
                      </pic:pic>
                    </a:graphicData>
                  </a:graphic>
                </wp:inline>
              </w:drawing>
            </w:r>
          </w:p>
        </w:tc>
      </w:tr>
      <w:tr w:rsidR="00821DDC" w:rsidRPr="00A946E0" w14:paraId="6D124BAC" w14:textId="77777777" w:rsidTr="00E45B0B">
        <w:tc>
          <w:tcPr>
            <w:tcW w:w="9016" w:type="dxa"/>
          </w:tcPr>
          <w:p w14:paraId="421CFC92" w14:textId="7502C7A1" w:rsidR="00821DDC" w:rsidRPr="00A946E0" w:rsidRDefault="00821DDC" w:rsidP="00821DDC">
            <w:pPr>
              <w:spacing w:after="400" w:line="276" w:lineRule="auto"/>
              <w:jc w:val="center"/>
              <w:rPr>
                <w:rFonts w:cstheme="minorHAnsi"/>
                <w:b/>
                <w:color w:val="0070C0"/>
                <w:sz w:val="26"/>
                <w:szCs w:val="26"/>
                <w:lang w:val="el-GR"/>
              </w:rPr>
            </w:pPr>
            <w:r w:rsidRPr="00A946E0">
              <w:rPr>
                <w:rFonts w:cstheme="minorHAnsi"/>
                <w:b/>
                <w:noProof/>
                <w:color w:val="0070C0"/>
                <w:sz w:val="26"/>
                <w:szCs w:val="26"/>
                <w:lang w:val="el-GR"/>
              </w:rPr>
              <w:drawing>
                <wp:inline distT="0" distB="0" distL="0" distR="0" wp14:anchorId="06B16626" wp14:editId="5EA8809E">
                  <wp:extent cx="2752928" cy="1094339"/>
                  <wp:effectExtent l="0" t="0" r="0" b="0"/>
                  <wp:docPr id="1828461008" name="Εικόνα 1" descr="Λογότυπο έργου - Εικόνα που περιέχει κείμενο, γραμματοσειρά, κύκλος, γραφικά&#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461008" name="Εικόνα 1" descr="Λογότυπο έργου - Εικόνα που περιέχει κείμενο, γραμματοσειρά, κύκλος, γραφικά&#10;&#10;Περιγραφή που δημιουργήθηκε αυτόματα"/>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81761" cy="1105800"/>
                          </a:xfrm>
                          <a:prstGeom prst="rect">
                            <a:avLst/>
                          </a:prstGeom>
                        </pic:spPr>
                      </pic:pic>
                    </a:graphicData>
                  </a:graphic>
                </wp:inline>
              </w:drawing>
            </w:r>
          </w:p>
        </w:tc>
      </w:tr>
    </w:tbl>
    <w:p w14:paraId="1A9A495F" w14:textId="550DDD93" w:rsidR="00EA0E31" w:rsidRPr="00A946E0" w:rsidRDefault="00C039DB" w:rsidP="00A946E0">
      <w:pPr>
        <w:spacing w:after="0" w:line="276" w:lineRule="auto"/>
        <w:jc w:val="both"/>
        <w:rPr>
          <w:rFonts w:cstheme="minorHAnsi"/>
          <w:sz w:val="26"/>
          <w:szCs w:val="26"/>
          <w:lang w:val="el-GR"/>
        </w:rPr>
      </w:pPr>
      <w:r w:rsidRPr="00A946E0">
        <w:rPr>
          <w:rFonts w:cstheme="minorHAnsi"/>
          <w:bCs/>
          <w:sz w:val="26"/>
          <w:szCs w:val="26"/>
          <w:lang w:val="el-GR"/>
        </w:rPr>
        <w:t xml:space="preserve">Στο πλαίσιο του έργου </w:t>
      </w:r>
      <w:r w:rsidR="00C4627E" w:rsidRPr="00A946E0">
        <w:rPr>
          <w:rFonts w:cstheme="minorHAnsi"/>
          <w:b/>
          <w:color w:val="0070C0"/>
          <w:sz w:val="26"/>
          <w:szCs w:val="26"/>
        </w:rPr>
        <w:t>Erasmus</w:t>
      </w:r>
      <w:r w:rsidR="00C4627E" w:rsidRPr="00A946E0">
        <w:rPr>
          <w:rFonts w:cstheme="minorHAnsi"/>
          <w:b/>
          <w:color w:val="0070C0"/>
          <w:sz w:val="26"/>
          <w:szCs w:val="26"/>
          <w:lang w:val="el-GR"/>
        </w:rPr>
        <w:t>+ -</w:t>
      </w:r>
      <w:r w:rsidR="00C4627E" w:rsidRPr="00A946E0">
        <w:rPr>
          <w:rFonts w:cstheme="minorHAnsi"/>
          <w:b/>
          <w:color w:val="0070C0"/>
          <w:sz w:val="26"/>
          <w:szCs w:val="26"/>
        </w:rPr>
        <w:t>KA</w:t>
      </w:r>
      <w:r w:rsidR="00C4627E" w:rsidRPr="00A946E0">
        <w:rPr>
          <w:rFonts w:cstheme="minorHAnsi"/>
          <w:b/>
          <w:color w:val="0070C0"/>
          <w:sz w:val="26"/>
          <w:szCs w:val="26"/>
          <w:lang w:val="el-GR"/>
        </w:rPr>
        <w:t xml:space="preserve">202 </w:t>
      </w:r>
      <w:r w:rsidR="00D24E56" w:rsidRPr="00A946E0">
        <w:rPr>
          <w:rFonts w:cstheme="minorHAnsi"/>
          <w:b/>
          <w:color w:val="0070C0"/>
          <w:sz w:val="26"/>
          <w:szCs w:val="26"/>
          <w:lang w:val="el-GR"/>
        </w:rPr>
        <w:t>–</w:t>
      </w:r>
      <w:r w:rsidR="00C4627E" w:rsidRPr="00A946E0">
        <w:rPr>
          <w:rFonts w:cstheme="minorHAnsi"/>
          <w:b/>
          <w:color w:val="0070C0"/>
          <w:sz w:val="26"/>
          <w:szCs w:val="26"/>
        </w:rPr>
        <w:t>YOU</w:t>
      </w:r>
      <w:r w:rsidR="00D24E56" w:rsidRPr="00A946E0">
        <w:rPr>
          <w:rFonts w:cstheme="minorHAnsi"/>
          <w:b/>
          <w:color w:val="0070C0"/>
          <w:sz w:val="26"/>
          <w:szCs w:val="26"/>
          <w:lang w:val="el-GR"/>
        </w:rPr>
        <w:t xml:space="preserve"> Συμπ</w:t>
      </w:r>
      <w:r w:rsidR="007F0089" w:rsidRPr="00A946E0">
        <w:rPr>
          <w:rFonts w:cstheme="minorHAnsi"/>
          <w:b/>
          <w:color w:val="0070C0"/>
          <w:sz w:val="26"/>
          <w:szCs w:val="26"/>
          <w:lang w:val="el-GR"/>
        </w:rPr>
        <w:t>ράξεις συνεργασίας στο σχέδιο</w:t>
      </w:r>
      <w:r w:rsidR="00EA0E31" w:rsidRPr="00A946E0">
        <w:rPr>
          <w:rFonts w:cstheme="minorHAnsi"/>
          <w:b/>
          <w:color w:val="0070C0"/>
          <w:sz w:val="26"/>
          <w:szCs w:val="26"/>
          <w:lang w:val="el-GR"/>
        </w:rPr>
        <w:t xml:space="preserve"> Νεολαία ‘’</w:t>
      </w:r>
      <w:r w:rsidR="00D24E56" w:rsidRPr="00A946E0">
        <w:rPr>
          <w:rFonts w:cstheme="minorHAnsi"/>
          <w:b/>
          <w:color w:val="0070C0"/>
          <w:sz w:val="26"/>
          <w:szCs w:val="26"/>
          <w:lang w:val="el-GR"/>
        </w:rPr>
        <w:t xml:space="preserve"> Πέραν των Ορίων </w:t>
      </w:r>
      <w:r w:rsidR="00EA0E31" w:rsidRPr="00A946E0">
        <w:rPr>
          <w:rFonts w:cstheme="minorHAnsi"/>
          <w:b/>
          <w:color w:val="0070C0"/>
          <w:sz w:val="26"/>
          <w:szCs w:val="26"/>
          <w:lang w:val="el-GR"/>
        </w:rPr>
        <w:t xml:space="preserve">Αναπηρίας </w:t>
      </w:r>
      <w:r w:rsidR="00D24E56" w:rsidRPr="00A946E0">
        <w:rPr>
          <w:rFonts w:cstheme="minorHAnsi"/>
          <w:b/>
          <w:color w:val="0070C0"/>
          <w:sz w:val="26"/>
          <w:szCs w:val="26"/>
          <w:lang w:val="el-GR"/>
        </w:rPr>
        <w:t>– Ενισ</w:t>
      </w:r>
      <w:r w:rsidR="006D45D6" w:rsidRPr="00A946E0">
        <w:rPr>
          <w:rFonts w:cstheme="minorHAnsi"/>
          <w:b/>
          <w:color w:val="0070C0"/>
          <w:sz w:val="26"/>
          <w:szCs w:val="26"/>
          <w:lang w:val="el-GR"/>
        </w:rPr>
        <w:t>χύοντας νέες γυναίκες να οικοδομήσουν</w:t>
      </w:r>
      <w:r w:rsidR="00D24E56" w:rsidRPr="00A946E0">
        <w:rPr>
          <w:rFonts w:cstheme="minorHAnsi"/>
          <w:b/>
          <w:color w:val="0070C0"/>
          <w:sz w:val="26"/>
          <w:szCs w:val="26"/>
          <w:lang w:val="el-GR"/>
        </w:rPr>
        <w:t xml:space="preserve"> ένα καλύτερο μέλλον’</w:t>
      </w:r>
      <w:r w:rsidR="007F0089" w:rsidRPr="00A946E0">
        <w:rPr>
          <w:rFonts w:cstheme="minorHAnsi"/>
          <w:b/>
          <w:color w:val="0070C0"/>
          <w:sz w:val="26"/>
          <w:szCs w:val="26"/>
          <w:lang w:val="el-GR"/>
        </w:rPr>
        <w:t>’</w:t>
      </w:r>
      <w:r w:rsidR="007F0089" w:rsidRPr="00A946E0">
        <w:rPr>
          <w:rFonts w:cstheme="minorHAnsi"/>
          <w:sz w:val="26"/>
          <w:szCs w:val="26"/>
          <w:lang w:val="el-GR"/>
        </w:rPr>
        <w:t xml:space="preserve"> </w:t>
      </w:r>
      <w:r w:rsidRPr="00A946E0">
        <w:rPr>
          <w:rFonts w:cstheme="minorHAnsi"/>
          <w:sz w:val="26"/>
          <w:szCs w:val="26"/>
          <w:lang w:val="el-GR"/>
        </w:rPr>
        <w:t xml:space="preserve">ολοκληρώθηκε με επιτυχία η Δράση </w:t>
      </w:r>
      <w:r w:rsidRPr="00A946E0">
        <w:rPr>
          <w:rFonts w:cstheme="minorHAnsi"/>
          <w:b/>
          <w:bCs/>
          <w:color w:val="0070C0"/>
          <w:sz w:val="26"/>
          <w:szCs w:val="26"/>
          <w:lang w:val="el-GR"/>
        </w:rPr>
        <w:t xml:space="preserve">“A3.4. </w:t>
      </w:r>
      <w:r w:rsidR="001627FE" w:rsidRPr="00A946E0">
        <w:rPr>
          <w:rFonts w:cstheme="minorHAnsi"/>
          <w:b/>
          <w:bCs/>
          <w:color w:val="0070C0"/>
          <w:sz w:val="26"/>
          <w:szCs w:val="26"/>
          <w:lang w:val="el-GR"/>
        </w:rPr>
        <w:t xml:space="preserve">Εθνικά Εργαστήρια με Νέες Γυναίκες με Αναπηρία για τη Δημιουργία Σεναρίων - </w:t>
      </w:r>
      <w:r w:rsidRPr="00A946E0">
        <w:rPr>
          <w:rFonts w:cstheme="minorHAnsi"/>
          <w:b/>
          <w:bCs/>
          <w:color w:val="0070C0"/>
          <w:sz w:val="26"/>
          <w:szCs w:val="26"/>
          <w:lang w:val="en-US"/>
        </w:rPr>
        <w:t>National</w:t>
      </w:r>
      <w:r w:rsidRPr="00A946E0">
        <w:rPr>
          <w:rFonts w:cstheme="minorHAnsi"/>
          <w:b/>
          <w:bCs/>
          <w:color w:val="0070C0"/>
          <w:sz w:val="26"/>
          <w:szCs w:val="26"/>
          <w:lang w:val="el-GR"/>
        </w:rPr>
        <w:t xml:space="preserve"> </w:t>
      </w:r>
      <w:r w:rsidRPr="00A946E0">
        <w:rPr>
          <w:rFonts w:cstheme="minorHAnsi"/>
          <w:b/>
          <w:bCs/>
          <w:color w:val="0070C0"/>
          <w:sz w:val="26"/>
          <w:szCs w:val="26"/>
          <w:lang w:val="en-US"/>
        </w:rPr>
        <w:t>Workshops</w:t>
      </w:r>
      <w:r w:rsidRPr="00A946E0">
        <w:rPr>
          <w:rFonts w:cstheme="minorHAnsi"/>
          <w:b/>
          <w:bCs/>
          <w:color w:val="0070C0"/>
          <w:sz w:val="26"/>
          <w:szCs w:val="26"/>
          <w:lang w:val="el-GR"/>
        </w:rPr>
        <w:t xml:space="preserve"> </w:t>
      </w:r>
      <w:r w:rsidRPr="00A946E0">
        <w:rPr>
          <w:rFonts w:cstheme="minorHAnsi"/>
          <w:b/>
          <w:bCs/>
          <w:color w:val="0070C0"/>
          <w:sz w:val="26"/>
          <w:szCs w:val="26"/>
          <w:lang w:val="en-US"/>
        </w:rPr>
        <w:t>with</w:t>
      </w:r>
      <w:r w:rsidRPr="00A946E0">
        <w:rPr>
          <w:rFonts w:cstheme="minorHAnsi"/>
          <w:b/>
          <w:bCs/>
          <w:color w:val="0070C0"/>
          <w:sz w:val="26"/>
          <w:szCs w:val="26"/>
          <w:lang w:val="el-GR"/>
        </w:rPr>
        <w:t xml:space="preserve"> </w:t>
      </w:r>
      <w:proofErr w:type="spellStart"/>
      <w:r w:rsidRPr="00A946E0">
        <w:rPr>
          <w:rFonts w:cstheme="minorHAnsi"/>
          <w:b/>
          <w:bCs/>
          <w:color w:val="0070C0"/>
          <w:sz w:val="26"/>
          <w:szCs w:val="26"/>
          <w:lang w:val="en-US"/>
        </w:rPr>
        <w:t>YWwD</w:t>
      </w:r>
      <w:proofErr w:type="spellEnd"/>
      <w:r w:rsidRPr="00A946E0">
        <w:rPr>
          <w:rFonts w:cstheme="minorHAnsi"/>
          <w:b/>
          <w:bCs/>
          <w:color w:val="0070C0"/>
          <w:sz w:val="26"/>
          <w:szCs w:val="26"/>
          <w:lang w:val="el-GR"/>
        </w:rPr>
        <w:t xml:space="preserve"> </w:t>
      </w:r>
      <w:r w:rsidRPr="00A946E0">
        <w:rPr>
          <w:rFonts w:cstheme="minorHAnsi"/>
          <w:b/>
          <w:bCs/>
          <w:color w:val="0070C0"/>
          <w:sz w:val="26"/>
          <w:szCs w:val="26"/>
          <w:lang w:val="en-US"/>
        </w:rPr>
        <w:t>to</w:t>
      </w:r>
      <w:r w:rsidRPr="00A946E0">
        <w:rPr>
          <w:rFonts w:cstheme="minorHAnsi"/>
          <w:b/>
          <w:bCs/>
          <w:color w:val="0070C0"/>
          <w:sz w:val="26"/>
          <w:szCs w:val="26"/>
          <w:lang w:val="el-GR"/>
        </w:rPr>
        <w:t xml:space="preserve"> </w:t>
      </w:r>
      <w:r w:rsidRPr="00A946E0">
        <w:rPr>
          <w:rFonts w:cstheme="minorHAnsi"/>
          <w:b/>
          <w:bCs/>
          <w:color w:val="0070C0"/>
          <w:sz w:val="26"/>
          <w:szCs w:val="26"/>
          <w:lang w:val="en-US"/>
        </w:rPr>
        <w:t>build</w:t>
      </w:r>
      <w:r w:rsidRPr="00A946E0">
        <w:rPr>
          <w:rFonts w:cstheme="minorHAnsi"/>
          <w:b/>
          <w:bCs/>
          <w:color w:val="0070C0"/>
          <w:sz w:val="26"/>
          <w:szCs w:val="26"/>
          <w:lang w:val="el-GR"/>
        </w:rPr>
        <w:t xml:space="preserve"> </w:t>
      </w:r>
      <w:r w:rsidRPr="00A946E0">
        <w:rPr>
          <w:rFonts w:cstheme="minorHAnsi"/>
          <w:b/>
          <w:bCs/>
          <w:color w:val="0070C0"/>
          <w:sz w:val="26"/>
          <w:szCs w:val="26"/>
          <w:lang w:val="en-US"/>
        </w:rPr>
        <w:t>scenarios</w:t>
      </w:r>
      <w:r w:rsidRPr="00A946E0">
        <w:rPr>
          <w:rFonts w:cstheme="minorHAnsi"/>
          <w:b/>
          <w:bCs/>
          <w:color w:val="0070C0"/>
          <w:sz w:val="26"/>
          <w:szCs w:val="26"/>
          <w:lang w:val="el-GR"/>
        </w:rPr>
        <w:t xml:space="preserve">” </w:t>
      </w:r>
      <w:r w:rsidRPr="00A946E0">
        <w:rPr>
          <w:rFonts w:cstheme="minorHAnsi"/>
          <w:sz w:val="26"/>
          <w:szCs w:val="26"/>
          <w:lang w:val="el-GR"/>
        </w:rPr>
        <w:t xml:space="preserve">η οποία αφορούσε </w:t>
      </w:r>
      <w:r w:rsidR="00821DDC" w:rsidRPr="00A946E0">
        <w:rPr>
          <w:rFonts w:cstheme="minorHAnsi"/>
          <w:sz w:val="26"/>
          <w:szCs w:val="26"/>
          <w:lang w:val="el-GR"/>
        </w:rPr>
        <w:t xml:space="preserve">στην οργάνωση εργαστηρίων για τη δημιουργία σεναρίων από νέες γυναίκες με αναπηρία. Εκπαιδευμένοι εμπειρογνώμονες υποστήριξαν τις νέες γυναίκες με αναπηρία με σκοπό να δημιουργήσουν σενάρια που προωθούν την ανάπτυξη δύο βασικών δεξιοτήτων, την ηγεσία και την επίλυση προβλημάτων στην κοινότητα. </w:t>
      </w:r>
    </w:p>
    <w:p w14:paraId="61843F05" w14:textId="4C266858" w:rsidR="00390852" w:rsidRPr="00A946E0" w:rsidRDefault="00EE1D44" w:rsidP="00A946E0">
      <w:pPr>
        <w:spacing w:after="0" w:line="276" w:lineRule="auto"/>
        <w:jc w:val="both"/>
        <w:rPr>
          <w:rFonts w:cstheme="minorHAnsi"/>
          <w:sz w:val="24"/>
          <w:szCs w:val="24"/>
          <w:lang w:val="en-US"/>
        </w:rPr>
      </w:pPr>
      <w:r w:rsidRPr="00A946E0">
        <w:rPr>
          <w:rFonts w:cstheme="minorHAnsi"/>
          <w:sz w:val="24"/>
          <w:szCs w:val="24"/>
          <w:lang w:val="en-US"/>
        </w:rPr>
        <w:t xml:space="preserve"> </w:t>
      </w:r>
      <w:r w:rsidR="00390852" w:rsidRPr="00A946E0">
        <w:rPr>
          <w:rFonts w:cstheme="minorHAnsi"/>
          <w:sz w:val="24"/>
          <w:szCs w:val="24"/>
          <w:lang w:val="en-US"/>
        </w:rPr>
        <w:t xml:space="preserve"> </w:t>
      </w:r>
      <w:r w:rsidR="001627FE" w:rsidRPr="00A946E0">
        <w:rPr>
          <w:rFonts w:cstheme="minorHAnsi"/>
          <w:color w:val="2DC26B"/>
          <w:sz w:val="32"/>
          <w:szCs w:val="32"/>
          <w:shd w:val="clear" w:color="auto" w:fill="FFFFFF"/>
          <w:lang w:val="ro-RO"/>
        </w:rPr>
        <w:t>"</w:t>
      </w:r>
      <w:r w:rsidR="001627FE" w:rsidRPr="00A946E0">
        <w:rPr>
          <w:rStyle w:val="a4"/>
          <w:rFonts w:cstheme="minorHAnsi"/>
          <w:b/>
          <w:bCs/>
          <w:color w:val="2DC26B"/>
          <w:sz w:val="32"/>
          <w:szCs w:val="32"/>
          <w:shd w:val="clear" w:color="auto" w:fill="FFFFFF"/>
        </w:rPr>
        <w:t>An inclusive green community for ALL!"</w:t>
      </w:r>
    </w:p>
    <w:sectPr w:rsidR="00390852" w:rsidRPr="00A946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075"/>
    <w:rsid w:val="0002315C"/>
    <w:rsid w:val="001024F4"/>
    <w:rsid w:val="00134A83"/>
    <w:rsid w:val="001627FE"/>
    <w:rsid w:val="00193D0C"/>
    <w:rsid w:val="0020398A"/>
    <w:rsid w:val="002238A7"/>
    <w:rsid w:val="00243FE6"/>
    <w:rsid w:val="002B772F"/>
    <w:rsid w:val="002D50CD"/>
    <w:rsid w:val="002E70FE"/>
    <w:rsid w:val="00332F4C"/>
    <w:rsid w:val="0035180B"/>
    <w:rsid w:val="00390852"/>
    <w:rsid w:val="00473754"/>
    <w:rsid w:val="005772E8"/>
    <w:rsid w:val="005A3AFE"/>
    <w:rsid w:val="005A4A74"/>
    <w:rsid w:val="005B5070"/>
    <w:rsid w:val="005E7AFE"/>
    <w:rsid w:val="005F43A6"/>
    <w:rsid w:val="00601584"/>
    <w:rsid w:val="00624BA4"/>
    <w:rsid w:val="00696A1A"/>
    <w:rsid w:val="00697334"/>
    <w:rsid w:val="006B0CE4"/>
    <w:rsid w:val="006D45D6"/>
    <w:rsid w:val="006E55C0"/>
    <w:rsid w:val="006F1B00"/>
    <w:rsid w:val="007110B1"/>
    <w:rsid w:val="00780FB2"/>
    <w:rsid w:val="0078768B"/>
    <w:rsid w:val="007F0089"/>
    <w:rsid w:val="00800F3E"/>
    <w:rsid w:val="00821DDC"/>
    <w:rsid w:val="00896695"/>
    <w:rsid w:val="008A0CC8"/>
    <w:rsid w:val="008A1E97"/>
    <w:rsid w:val="008B4EFC"/>
    <w:rsid w:val="009428AA"/>
    <w:rsid w:val="009A1075"/>
    <w:rsid w:val="009A41BA"/>
    <w:rsid w:val="00A91400"/>
    <w:rsid w:val="00A946E0"/>
    <w:rsid w:val="00AB3CD9"/>
    <w:rsid w:val="00BB2C1D"/>
    <w:rsid w:val="00BE277E"/>
    <w:rsid w:val="00C039DB"/>
    <w:rsid w:val="00C4293C"/>
    <w:rsid w:val="00C4627E"/>
    <w:rsid w:val="00D24E56"/>
    <w:rsid w:val="00D45FB0"/>
    <w:rsid w:val="00DC35C4"/>
    <w:rsid w:val="00E1762F"/>
    <w:rsid w:val="00E411E0"/>
    <w:rsid w:val="00E45B0B"/>
    <w:rsid w:val="00EA0E31"/>
    <w:rsid w:val="00EE1D44"/>
    <w:rsid w:val="00F91102"/>
    <w:rsid w:val="00FA0969"/>
    <w:rsid w:val="00FE41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A4E11"/>
  <w15:chartTrackingRefBased/>
  <w15:docId w15:val="{7F7FB04A-297B-4184-9B63-C842016C4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1D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Emphasis"/>
    <w:aliases w:val="Πλάγια"/>
    <w:basedOn w:val="a0"/>
    <w:uiPriority w:val="20"/>
    <w:qFormat/>
    <w:rsid w:val="001627FE"/>
    <w:rPr>
      <w:i/>
      <w:iCs/>
    </w:rPr>
  </w:style>
  <w:style w:type="paragraph" w:styleId="a5">
    <w:name w:val="Title"/>
    <w:basedOn w:val="a"/>
    <w:next w:val="a"/>
    <w:link w:val="Char"/>
    <w:uiPriority w:val="10"/>
    <w:qFormat/>
    <w:rsid w:val="00A946E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5"/>
    <w:uiPriority w:val="10"/>
    <w:rsid w:val="00A946E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125</Words>
  <Characters>680</Characters>
  <Application>Microsoft Office Word</Application>
  <DocSecurity>0</DocSecurity>
  <Lines>5</Lines>
  <Paragraphs>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tkatsani</cp:lastModifiedBy>
  <cp:revision>2</cp:revision>
  <dcterms:created xsi:type="dcterms:W3CDTF">2024-04-16T08:42:00Z</dcterms:created>
  <dcterms:modified xsi:type="dcterms:W3CDTF">2024-04-16T08:42:00Z</dcterms:modified>
</cp:coreProperties>
</file>