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A1E8" w14:textId="3ACC72F1" w:rsidR="00033CE0" w:rsidRPr="00B00362" w:rsidRDefault="00B00362" w:rsidP="00033CE0">
      <w:pPr>
        <w:rPr>
          <w:rFonts w:ascii="Arial Narrow" w:hAnsi="Arial Narrow"/>
          <w:b/>
          <w:bCs/>
          <w:sz w:val="24"/>
          <w:szCs w:val="24"/>
        </w:rPr>
      </w:pPr>
      <w:r w:rsidRPr="00B00362">
        <w:rPr>
          <w:rFonts w:ascii="Arial Narrow" w:hAnsi="Arial Narrow"/>
          <w:b/>
          <w:bCs/>
          <w:sz w:val="24"/>
          <w:szCs w:val="24"/>
        </w:rPr>
        <w:t>Ομιλία Ι. Βαρδακαστάνη</w:t>
      </w:r>
    </w:p>
    <w:p w14:paraId="5263F641" w14:textId="77777777" w:rsidR="00033CE0" w:rsidRPr="00B00362" w:rsidRDefault="00033CE0" w:rsidP="00033CE0">
      <w:pPr>
        <w:rPr>
          <w:rFonts w:ascii="Arial Narrow" w:hAnsi="Arial Narrow"/>
          <w:sz w:val="24"/>
          <w:szCs w:val="24"/>
        </w:rPr>
      </w:pPr>
      <w:r w:rsidRPr="00B00362">
        <w:rPr>
          <w:rFonts w:ascii="Arial Narrow" w:hAnsi="Arial Narrow"/>
          <w:sz w:val="24"/>
          <w:szCs w:val="24"/>
        </w:rPr>
        <w:t xml:space="preserve">Αξιότιμα μέλη, Αγαπητοί εκπρόσωποι οργανώσεων της κοινωνίας των πολιτών, </w:t>
      </w:r>
    </w:p>
    <w:p w14:paraId="56415002" w14:textId="77777777" w:rsidR="00033CE0" w:rsidRPr="00B00362" w:rsidRDefault="00033CE0" w:rsidP="00033CE0">
      <w:pPr>
        <w:rPr>
          <w:rFonts w:ascii="Arial Narrow" w:hAnsi="Arial Narrow"/>
          <w:sz w:val="24"/>
          <w:szCs w:val="24"/>
        </w:rPr>
      </w:pPr>
      <w:r w:rsidRPr="00B00362">
        <w:rPr>
          <w:rFonts w:ascii="Arial Narrow" w:hAnsi="Arial Narrow"/>
          <w:sz w:val="24"/>
          <w:szCs w:val="24"/>
        </w:rPr>
        <w:t>Θα ήθελα καταρχάς να σας ευχαριστήσω για τη σημερινή σας παρουσία σε αυτή τη συνάντηση!</w:t>
      </w:r>
    </w:p>
    <w:p w14:paraId="07AAFEE6" w14:textId="47D0609D" w:rsidR="00033CE0" w:rsidRPr="00B00362" w:rsidRDefault="00033CE0" w:rsidP="00033CE0">
      <w:pPr>
        <w:rPr>
          <w:rFonts w:ascii="Arial Narrow" w:hAnsi="Arial Narrow"/>
          <w:sz w:val="24"/>
          <w:szCs w:val="24"/>
        </w:rPr>
      </w:pPr>
      <w:r w:rsidRPr="00B00362">
        <w:rPr>
          <w:rFonts w:ascii="Arial Narrow" w:hAnsi="Arial Narrow"/>
          <w:sz w:val="24"/>
          <w:szCs w:val="24"/>
        </w:rPr>
        <w:t>Μπορώ ήδη να πω ότι αυτή η συνάντηση είναι από κάθε άποψη επιτυχής! Ο μεγάλος αριθμός των συμμετεχόντων δείχνει με τον πλέον σαφή τρόπο ότι υπάρχει τεράστιο ενδιαφέρον από την πλευρά σας να μάθετε περισσότερα για την ΕΕ και την ΕΟΚΕ και να ανακαλύψετε πώς λειτουργεί η κοινωνία των πολιτών σε επίπεδο ΕΕ. Παράλληλα, από την πλευρά μας, θα μάθουμε πολλά από εσάς και ποιες είναι οι ανάγκες, τα δυνατά και τα αδύνατα σημεία σας και θα συνεργαστούμε ώστε η διεύρυνση να προχωρήσει με αποτελεσματικό τρόπο.</w:t>
      </w:r>
    </w:p>
    <w:p w14:paraId="3FBED890" w14:textId="44888B08" w:rsidR="00033CE0" w:rsidRPr="00B00362" w:rsidRDefault="00033CE0" w:rsidP="00033CE0">
      <w:pPr>
        <w:rPr>
          <w:rFonts w:ascii="Arial Narrow" w:hAnsi="Arial Narrow"/>
          <w:sz w:val="24"/>
          <w:szCs w:val="24"/>
        </w:rPr>
      </w:pPr>
      <w:r w:rsidRPr="00B00362">
        <w:rPr>
          <w:rFonts w:ascii="Arial Narrow" w:hAnsi="Arial Narrow"/>
          <w:sz w:val="24"/>
          <w:szCs w:val="24"/>
        </w:rPr>
        <w:t>Η ΕΕ θεμελιώθηκε στις αξίες της αλληλεγγύης, των ίσων ευκαιριών, του σεβασμού και της συνοχής! Ήδη από τη Συνθήκη της Ρώμης το 1957, υπήρχε ο στόχος της μείωσης των διαφορών που υπάρχουν μεταξύ πε</w:t>
      </w:r>
      <w:r w:rsidR="00067BD6">
        <w:rPr>
          <w:rFonts w:ascii="Arial Narrow" w:hAnsi="Arial Narrow"/>
          <w:sz w:val="24"/>
          <w:szCs w:val="24"/>
        </w:rPr>
        <w:t>ριφερειών</w:t>
      </w:r>
      <w:r w:rsidRPr="00B00362">
        <w:rPr>
          <w:rFonts w:ascii="Arial Narrow" w:hAnsi="Arial Narrow"/>
          <w:sz w:val="24"/>
          <w:szCs w:val="24"/>
        </w:rPr>
        <w:t xml:space="preserve"> και με την παροχή στήριξης στις λιγότερο ευνοημένες περι</w:t>
      </w:r>
      <w:r w:rsidR="00067BD6">
        <w:rPr>
          <w:rFonts w:ascii="Arial Narrow" w:hAnsi="Arial Narrow"/>
          <w:sz w:val="24"/>
          <w:szCs w:val="24"/>
        </w:rPr>
        <w:t>φέρειες</w:t>
      </w:r>
      <w:r w:rsidRPr="00B00362">
        <w:rPr>
          <w:rFonts w:ascii="Arial Narrow" w:hAnsi="Arial Narrow"/>
          <w:sz w:val="24"/>
          <w:szCs w:val="24"/>
        </w:rPr>
        <w:t xml:space="preserve">. Αυτή η οικονομική και κοινωνική συνοχή βρίσκεται στην πρώτη γραμμή του ευρωπαϊκού εγχειρήματος και αποτελεί έναν από τους σημαντικότερους πυλώνες της ευρωπαϊκής ολοκλήρωσης. Στη συνέχεια, το 2007, με τη Συνθήκη της Λισαβόνας, προστέθηκε ένα τρίτο στοιχείο: η εδαφική συνοχή. </w:t>
      </w:r>
    </w:p>
    <w:p w14:paraId="2C01C5CF" w14:textId="622F71C9" w:rsidR="00033CE0" w:rsidRPr="00B00362" w:rsidRDefault="00B00362" w:rsidP="00033CE0">
      <w:pPr>
        <w:rPr>
          <w:rFonts w:ascii="Arial Narrow" w:hAnsi="Arial Narrow"/>
          <w:sz w:val="24"/>
          <w:szCs w:val="24"/>
        </w:rPr>
      </w:pPr>
      <w:r w:rsidRPr="00B00362">
        <w:rPr>
          <w:rFonts w:ascii="Arial Narrow" w:hAnsi="Arial Narrow"/>
          <w:sz w:val="24"/>
          <w:szCs w:val="24"/>
        </w:rPr>
        <w:t>Η</w:t>
      </w:r>
      <w:r w:rsidR="00033CE0" w:rsidRPr="00B00362">
        <w:rPr>
          <w:rFonts w:ascii="Arial Narrow" w:hAnsi="Arial Narrow"/>
          <w:sz w:val="24"/>
          <w:szCs w:val="24"/>
        </w:rPr>
        <w:t xml:space="preserve"> πολιτική συνοχής, η οποία αποτελεί τη σημαντικότερη μακροπρόθεσμη επενδυτική πολιτική της ΕΕ, έχει στηρίξει κάθε βήμα της διεύρυνσης της ΕΕ. Όπως πολύ σωστά είπε ο </w:t>
      </w:r>
      <w:proofErr w:type="spellStart"/>
      <w:r w:rsidR="00033CE0" w:rsidRPr="00B00362">
        <w:rPr>
          <w:rFonts w:ascii="Arial Narrow" w:hAnsi="Arial Narrow"/>
          <w:sz w:val="24"/>
          <w:szCs w:val="24"/>
        </w:rPr>
        <w:t>Jacques</w:t>
      </w:r>
      <w:proofErr w:type="spellEnd"/>
      <w:r w:rsidR="00033CE0" w:rsidRPr="00B00362">
        <w:rPr>
          <w:rFonts w:ascii="Arial Narrow" w:hAnsi="Arial Narrow"/>
          <w:sz w:val="24"/>
          <w:szCs w:val="24"/>
        </w:rPr>
        <w:t xml:space="preserve"> </w:t>
      </w:r>
      <w:proofErr w:type="spellStart"/>
      <w:r w:rsidR="00033CE0" w:rsidRPr="00B00362">
        <w:rPr>
          <w:rFonts w:ascii="Arial Narrow" w:hAnsi="Arial Narrow"/>
          <w:sz w:val="24"/>
          <w:szCs w:val="24"/>
        </w:rPr>
        <w:t>Delors</w:t>
      </w:r>
      <w:proofErr w:type="spellEnd"/>
      <w:r w:rsidR="00033CE0" w:rsidRPr="00B00362">
        <w:rPr>
          <w:rFonts w:ascii="Arial Narrow" w:hAnsi="Arial Narrow"/>
          <w:sz w:val="24"/>
          <w:szCs w:val="24"/>
        </w:rPr>
        <w:t>, κάθε διεύρυνση της Ευρώπης πρέπει να συνοδεύεται από ενισχυμένη συνοχή</w:t>
      </w:r>
      <w:r w:rsidRPr="00B00362">
        <w:rPr>
          <w:rFonts w:ascii="Arial Narrow" w:hAnsi="Arial Narrow"/>
          <w:sz w:val="24"/>
          <w:szCs w:val="24"/>
        </w:rPr>
        <w:t>.</w:t>
      </w:r>
    </w:p>
    <w:p w14:paraId="51915C76" w14:textId="77777777" w:rsidR="00033CE0" w:rsidRPr="00B00362" w:rsidRDefault="00033CE0" w:rsidP="00033CE0">
      <w:pPr>
        <w:rPr>
          <w:rFonts w:ascii="Arial Narrow" w:hAnsi="Arial Narrow"/>
          <w:sz w:val="24"/>
          <w:szCs w:val="24"/>
        </w:rPr>
      </w:pPr>
      <w:r w:rsidRPr="00B00362">
        <w:rPr>
          <w:rFonts w:ascii="Arial Narrow" w:hAnsi="Arial Narrow"/>
          <w:sz w:val="24"/>
          <w:szCs w:val="24"/>
        </w:rPr>
        <w:t>Αλλά η πολιτική συνοχής δεν είναι μόνο τα ταμεία. Αφορά τους ανθρώπους, τις περιφέρειες, τις πόλεις, τους πολίτες, την κοινωνία των πολιτών. Πρόκειται για την ψυχή της ΕΕ. Είναι η κόλλα που κρατά την Ευρώπη ενωμένη. Είναι αναγκαίο να βοηθηθούν τα κράτη μέλη, οι περιφέρειες και οι φορείς της κοινωνίας των πολιτών να συνεισφέρουν, να επωφεληθούν και να αξιοποιήσουν πλήρως τις δυνατότητές τους στο πλαίσιο της ενιαίας αγοράς.</w:t>
      </w:r>
    </w:p>
    <w:p w14:paraId="00A17138" w14:textId="6B1446CB" w:rsidR="00033CE0" w:rsidRPr="00B00362" w:rsidRDefault="00033CE0" w:rsidP="00033CE0">
      <w:pPr>
        <w:rPr>
          <w:rFonts w:ascii="Arial Narrow" w:hAnsi="Arial Narrow"/>
          <w:sz w:val="24"/>
          <w:szCs w:val="24"/>
        </w:rPr>
      </w:pPr>
      <w:r w:rsidRPr="00B00362">
        <w:rPr>
          <w:rFonts w:ascii="Arial Narrow" w:hAnsi="Arial Narrow"/>
          <w:sz w:val="24"/>
          <w:szCs w:val="24"/>
        </w:rPr>
        <w:t xml:space="preserve">Πώς θα είναι αποτελεσματική η πολιτική συνοχής και για το Μαυροβούνιο; Θα πρέπει να βασίζεται στην επιμερισμένη διαχείριση, τον από κοινού σχεδιασμό και την εταιρική σχέση με την τοπική κοινωνία των πολιτών και τους περιφερειακούς φορείς </w:t>
      </w:r>
      <w:r w:rsidR="00B00362" w:rsidRPr="00B00362">
        <w:rPr>
          <w:rFonts w:ascii="Arial Narrow" w:hAnsi="Arial Narrow"/>
          <w:sz w:val="24"/>
          <w:szCs w:val="24"/>
        </w:rPr>
        <w:t>-</w:t>
      </w:r>
      <w:r w:rsidRPr="00B00362">
        <w:rPr>
          <w:rFonts w:ascii="Arial Narrow" w:hAnsi="Arial Narrow"/>
          <w:sz w:val="24"/>
          <w:szCs w:val="24"/>
        </w:rPr>
        <w:t xml:space="preserve"> μια πολιτική συνοχής </w:t>
      </w:r>
      <w:r w:rsidR="00B00362" w:rsidRPr="00B00362">
        <w:rPr>
          <w:rFonts w:ascii="Arial Narrow" w:hAnsi="Arial Narrow"/>
          <w:sz w:val="24"/>
          <w:szCs w:val="24"/>
        </w:rPr>
        <w:t xml:space="preserve">δηλαδή </w:t>
      </w:r>
      <w:r w:rsidRPr="00B00362">
        <w:rPr>
          <w:rFonts w:ascii="Arial Narrow" w:hAnsi="Arial Narrow"/>
          <w:sz w:val="24"/>
          <w:szCs w:val="24"/>
        </w:rPr>
        <w:t>που θα βασίζεται στον τόπο και στον άνθρωπο.</w:t>
      </w:r>
    </w:p>
    <w:p w14:paraId="10EA23EA" w14:textId="5F8ADC6B" w:rsidR="00033CE0" w:rsidRPr="00B00362" w:rsidRDefault="00033CE0" w:rsidP="00033CE0">
      <w:pPr>
        <w:pStyle w:val="a6"/>
        <w:numPr>
          <w:ilvl w:val="0"/>
          <w:numId w:val="1"/>
        </w:numPr>
        <w:rPr>
          <w:rFonts w:ascii="Arial Narrow" w:hAnsi="Arial Narrow"/>
          <w:sz w:val="24"/>
          <w:szCs w:val="24"/>
        </w:rPr>
      </w:pPr>
      <w:r w:rsidRPr="00B00362">
        <w:rPr>
          <w:rFonts w:ascii="Arial Narrow" w:hAnsi="Arial Narrow"/>
          <w:sz w:val="24"/>
          <w:szCs w:val="24"/>
        </w:rPr>
        <w:t xml:space="preserve">Όταν λέμε </w:t>
      </w:r>
      <w:r w:rsidR="00B00362" w:rsidRPr="00B00362">
        <w:rPr>
          <w:rFonts w:ascii="Arial Narrow" w:hAnsi="Arial Narrow"/>
          <w:sz w:val="24"/>
          <w:szCs w:val="24"/>
        </w:rPr>
        <w:t>«</w:t>
      </w:r>
      <w:proofErr w:type="spellStart"/>
      <w:r w:rsidRPr="00B00362">
        <w:rPr>
          <w:rFonts w:ascii="Arial Narrow" w:hAnsi="Arial Narrow"/>
          <w:sz w:val="24"/>
          <w:szCs w:val="24"/>
        </w:rPr>
        <w:t>τοποκεντρική</w:t>
      </w:r>
      <w:proofErr w:type="spellEnd"/>
      <w:r w:rsidR="00B00362" w:rsidRPr="00B00362">
        <w:rPr>
          <w:rFonts w:ascii="Arial Narrow" w:hAnsi="Arial Narrow"/>
          <w:sz w:val="24"/>
          <w:szCs w:val="24"/>
        </w:rPr>
        <w:t>»</w:t>
      </w:r>
      <w:r w:rsidRPr="00B00362">
        <w:rPr>
          <w:rFonts w:ascii="Arial Narrow" w:hAnsi="Arial Narrow"/>
          <w:sz w:val="24"/>
          <w:szCs w:val="24"/>
        </w:rPr>
        <w:t xml:space="preserve"> εννοούμε ότι τα εδαφικά χαρακτηριστικά και η αρχή </w:t>
      </w:r>
      <w:r w:rsidR="00B00362" w:rsidRPr="00B00362">
        <w:rPr>
          <w:rFonts w:ascii="Arial Narrow" w:hAnsi="Arial Narrow"/>
          <w:sz w:val="24"/>
          <w:szCs w:val="24"/>
        </w:rPr>
        <w:t>«</w:t>
      </w:r>
      <w:r w:rsidRPr="00B00362">
        <w:rPr>
          <w:rFonts w:ascii="Arial Narrow" w:hAnsi="Arial Narrow"/>
          <w:sz w:val="24"/>
          <w:szCs w:val="24"/>
        </w:rPr>
        <w:t>δεν βλάπτουν τη συνοχή</w:t>
      </w:r>
      <w:r w:rsidR="00B00362" w:rsidRPr="00B00362">
        <w:rPr>
          <w:rFonts w:ascii="Arial Narrow" w:hAnsi="Arial Narrow"/>
          <w:sz w:val="24"/>
          <w:szCs w:val="24"/>
        </w:rPr>
        <w:t>»</w:t>
      </w:r>
      <w:r w:rsidRPr="00B00362">
        <w:rPr>
          <w:rFonts w:ascii="Arial Narrow" w:hAnsi="Arial Narrow"/>
          <w:sz w:val="24"/>
          <w:szCs w:val="24"/>
        </w:rPr>
        <w:t xml:space="preserve"> πρέπει να γίνονται σεβαστά και να εφαρμόζονται πλήρως βάσει εκτιμήσεων εδαφικού αντικτύπου.</w:t>
      </w:r>
    </w:p>
    <w:p w14:paraId="548E6696" w14:textId="7F63482C" w:rsidR="00033CE0" w:rsidRPr="00B00362" w:rsidRDefault="00033CE0" w:rsidP="00033CE0">
      <w:pPr>
        <w:pStyle w:val="a6"/>
        <w:numPr>
          <w:ilvl w:val="0"/>
          <w:numId w:val="1"/>
        </w:numPr>
        <w:rPr>
          <w:rFonts w:ascii="Arial Narrow" w:hAnsi="Arial Narrow"/>
          <w:sz w:val="24"/>
          <w:szCs w:val="24"/>
        </w:rPr>
      </w:pPr>
      <w:r w:rsidRPr="00B00362">
        <w:rPr>
          <w:rFonts w:ascii="Arial Narrow" w:hAnsi="Arial Narrow"/>
          <w:sz w:val="24"/>
          <w:szCs w:val="24"/>
        </w:rPr>
        <w:t xml:space="preserve">Πιστεύουμε επίσης ότι πρέπει να ακολουθηθεί μια προσέγγιση </w:t>
      </w:r>
      <w:r w:rsidR="00B00362" w:rsidRPr="00B00362">
        <w:rPr>
          <w:rFonts w:ascii="Arial Narrow" w:hAnsi="Arial Narrow"/>
          <w:sz w:val="24"/>
          <w:szCs w:val="24"/>
        </w:rPr>
        <w:t xml:space="preserve">«με βάση </w:t>
      </w:r>
      <w:r w:rsidRPr="00B00362">
        <w:rPr>
          <w:rFonts w:ascii="Arial Narrow" w:hAnsi="Arial Narrow"/>
          <w:sz w:val="24"/>
          <w:szCs w:val="24"/>
        </w:rPr>
        <w:t>τον άνθρωπο</w:t>
      </w:r>
      <w:r w:rsidR="00B00362" w:rsidRPr="00B00362">
        <w:rPr>
          <w:rFonts w:ascii="Arial Narrow" w:hAnsi="Arial Narrow"/>
          <w:sz w:val="24"/>
          <w:szCs w:val="24"/>
        </w:rPr>
        <w:t>»</w:t>
      </w:r>
      <w:r w:rsidRPr="00B00362">
        <w:rPr>
          <w:rFonts w:ascii="Arial Narrow" w:hAnsi="Arial Narrow"/>
          <w:sz w:val="24"/>
          <w:szCs w:val="24"/>
        </w:rPr>
        <w:t xml:space="preserve"> για να επιτευχθούν τα επιθυμητά αποτελέσματα. Πρόκειται για μια προσέγγιση που σέβεται πλήρως την αρχή της εταιρικής σχέσης και έχει ως ακρογωνιαίους λίθους προσεγγίσεις από τη βάση προς την κορυφή.</w:t>
      </w:r>
    </w:p>
    <w:p w14:paraId="56ED3835" w14:textId="77777777" w:rsidR="00033CE0" w:rsidRPr="00B00362" w:rsidRDefault="00033CE0" w:rsidP="00033CE0">
      <w:pPr>
        <w:rPr>
          <w:rFonts w:ascii="Arial Narrow" w:hAnsi="Arial Narrow"/>
          <w:sz w:val="24"/>
          <w:szCs w:val="24"/>
        </w:rPr>
      </w:pPr>
      <w:r w:rsidRPr="00B00362">
        <w:rPr>
          <w:rFonts w:ascii="Arial Narrow" w:hAnsi="Arial Narrow"/>
          <w:sz w:val="24"/>
          <w:szCs w:val="24"/>
        </w:rPr>
        <w:t xml:space="preserve">Μία από τις σημαντικότερες αρχές της πολιτικής συνοχής είναι η αποτελεσματική πολυεπίπεδη διακυβέρνηση. </w:t>
      </w:r>
    </w:p>
    <w:p w14:paraId="65923D77" w14:textId="26BF00DF" w:rsidR="00033CE0" w:rsidRPr="00B00362" w:rsidRDefault="00033CE0" w:rsidP="00033CE0">
      <w:pPr>
        <w:rPr>
          <w:rFonts w:ascii="Arial Narrow" w:hAnsi="Arial Narrow"/>
          <w:sz w:val="24"/>
          <w:szCs w:val="24"/>
        </w:rPr>
      </w:pPr>
      <w:r w:rsidRPr="00B00362">
        <w:rPr>
          <w:rFonts w:ascii="Arial Narrow" w:hAnsi="Arial Narrow"/>
          <w:sz w:val="24"/>
          <w:szCs w:val="24"/>
        </w:rPr>
        <w:t xml:space="preserve">Σε πολλές περιπτώσεις, η συμμετοχή των κοινωνικών εταίρων και άλλων οργανώσεων της κοινωνίας των πολιτών στη λήψη αποφάσεων είναι περιθωριακή: οι απόψεις </w:t>
      </w:r>
      <w:r w:rsidR="00B00362" w:rsidRPr="00B00362">
        <w:rPr>
          <w:rFonts w:ascii="Arial Narrow" w:hAnsi="Arial Narrow"/>
          <w:sz w:val="24"/>
          <w:szCs w:val="24"/>
        </w:rPr>
        <w:t xml:space="preserve">όσων βιώνουν </w:t>
      </w:r>
      <w:r w:rsidR="00B00362" w:rsidRPr="00B00362">
        <w:rPr>
          <w:rFonts w:ascii="Arial Narrow" w:hAnsi="Arial Narrow"/>
          <w:sz w:val="24"/>
          <w:szCs w:val="24"/>
        </w:rPr>
        <w:lastRenderedPageBreak/>
        <w:t>οι ίδιοι</w:t>
      </w:r>
      <w:r w:rsidR="00E61201">
        <w:rPr>
          <w:rFonts w:ascii="Arial Narrow" w:hAnsi="Arial Narrow"/>
          <w:sz w:val="24"/>
          <w:szCs w:val="24"/>
        </w:rPr>
        <w:t xml:space="preserve"> που</w:t>
      </w:r>
      <w:r w:rsidRPr="00B00362">
        <w:rPr>
          <w:rFonts w:ascii="Arial Narrow" w:hAnsi="Arial Narrow"/>
          <w:sz w:val="24"/>
          <w:szCs w:val="24"/>
        </w:rPr>
        <w:t xml:space="preserve"> κατανοούν καλύτερα την κατάσταση και τα ζητήματα </w:t>
      </w:r>
      <w:r w:rsidR="00B00362" w:rsidRPr="00B00362">
        <w:rPr>
          <w:rFonts w:ascii="Arial Narrow" w:hAnsi="Arial Narrow"/>
          <w:sz w:val="24"/>
          <w:szCs w:val="24"/>
        </w:rPr>
        <w:t>συγκεκριμένων περιοχών</w:t>
      </w:r>
      <w:r w:rsidRPr="00B00362">
        <w:rPr>
          <w:rFonts w:ascii="Arial Narrow" w:hAnsi="Arial Narrow"/>
          <w:sz w:val="24"/>
          <w:szCs w:val="24"/>
        </w:rPr>
        <w:t xml:space="preserve"> δεν λαμβάνονται υπόψη κατά τη διαβούλευση. </w:t>
      </w:r>
    </w:p>
    <w:p w14:paraId="41346C3B" w14:textId="77777777" w:rsidR="00033CE0" w:rsidRPr="00B00362" w:rsidRDefault="00033CE0" w:rsidP="00033CE0">
      <w:pPr>
        <w:rPr>
          <w:rFonts w:ascii="Arial Narrow" w:hAnsi="Arial Narrow"/>
          <w:sz w:val="24"/>
          <w:szCs w:val="24"/>
        </w:rPr>
      </w:pPr>
      <w:r w:rsidRPr="00B00362">
        <w:rPr>
          <w:rFonts w:ascii="Arial Narrow" w:hAnsi="Arial Narrow"/>
          <w:sz w:val="24"/>
          <w:szCs w:val="24"/>
        </w:rPr>
        <w:t>Αυτός είναι ο λόγος για τον οποίο θέλουμε να μάθουμε και να διερευνήσουμε ποια είναι η κατάσταση στο Μαυροβούνιο. Πόσο συμμετέχετε στον σχεδιασμό και την υλοποίηση των κονδυλίων της ΕΕ; Υπάρχει κοινωνικός διάλογος μεταξύ της κυβέρνησης και των κοινωνικών εταίρων; Πιστεύετε ότι το να γίνετε μέλος της μεγάλης οικογένειας της ΕΕ θα είναι σημαντικό για εσάς; Ποιες είναι οι ιδιαίτερες ανάγκες του Μαυροβουνίου; Υπάρχουν ανισότητες στη χώρα σας που θα αντιμετωπιστούν αποτελεσματικά;</w:t>
      </w:r>
    </w:p>
    <w:p w14:paraId="24E9BF2E" w14:textId="217301A6" w:rsidR="00033CE0" w:rsidRPr="00B00362" w:rsidRDefault="00033CE0" w:rsidP="00033CE0">
      <w:pPr>
        <w:rPr>
          <w:rFonts w:ascii="Arial Narrow" w:hAnsi="Arial Narrow"/>
          <w:sz w:val="24"/>
          <w:szCs w:val="24"/>
        </w:rPr>
      </w:pPr>
      <w:r w:rsidRPr="00B00362">
        <w:rPr>
          <w:rFonts w:ascii="Arial Narrow" w:hAnsi="Arial Narrow"/>
          <w:sz w:val="24"/>
          <w:szCs w:val="24"/>
        </w:rPr>
        <w:t>Δεν θέλω να πω περισσότερα σε αυτό το στάδιο, αλλά θέλω να σας ακούσω! Αυτή η ακρόαση είναι αφιερωμένη σε εσάς</w:t>
      </w:r>
      <w:r w:rsidR="00B00362" w:rsidRPr="00B00362">
        <w:rPr>
          <w:rFonts w:ascii="Arial Narrow" w:hAnsi="Arial Narrow"/>
          <w:sz w:val="24"/>
          <w:szCs w:val="24"/>
        </w:rPr>
        <w:t>.</w:t>
      </w:r>
      <w:r w:rsidRPr="00B00362">
        <w:rPr>
          <w:rFonts w:ascii="Arial Narrow" w:hAnsi="Arial Narrow"/>
          <w:sz w:val="24"/>
          <w:szCs w:val="24"/>
        </w:rPr>
        <w:t xml:space="preserve"> Στις ανησυχίες, τις ελπίδες και τα όνειρά </w:t>
      </w:r>
      <w:r w:rsidR="00B00362" w:rsidRPr="00B00362">
        <w:rPr>
          <w:rFonts w:ascii="Arial Narrow" w:hAnsi="Arial Narrow"/>
          <w:sz w:val="24"/>
          <w:szCs w:val="24"/>
        </w:rPr>
        <w:t>σας.</w:t>
      </w:r>
    </w:p>
    <w:p w14:paraId="6B9C2BF5" w14:textId="77777777" w:rsidR="00033CE0" w:rsidRPr="00B00362" w:rsidRDefault="00033CE0" w:rsidP="00033CE0">
      <w:pPr>
        <w:rPr>
          <w:rFonts w:ascii="Arial Narrow" w:hAnsi="Arial Narrow"/>
          <w:sz w:val="24"/>
          <w:szCs w:val="24"/>
        </w:rPr>
      </w:pPr>
      <w:r w:rsidRPr="00B00362">
        <w:rPr>
          <w:rFonts w:ascii="Arial Narrow" w:hAnsi="Arial Narrow"/>
          <w:sz w:val="24"/>
          <w:szCs w:val="24"/>
        </w:rPr>
        <w:t xml:space="preserve">Θα δώσω τώρα τον λόγο στην κ. </w:t>
      </w:r>
      <w:proofErr w:type="spellStart"/>
      <w:r w:rsidRPr="00B00362">
        <w:rPr>
          <w:rFonts w:ascii="Arial Narrow" w:hAnsi="Arial Narrow"/>
          <w:sz w:val="24"/>
          <w:szCs w:val="24"/>
        </w:rPr>
        <w:t>Barrera</w:t>
      </w:r>
      <w:proofErr w:type="spellEnd"/>
      <w:r w:rsidRPr="00B00362">
        <w:rPr>
          <w:rFonts w:ascii="Arial Narrow" w:hAnsi="Arial Narrow"/>
          <w:sz w:val="24"/>
          <w:szCs w:val="24"/>
        </w:rPr>
        <w:t xml:space="preserve"> για να κάνει μια μικρή παρουσίαση του σχεδίου γνωμοδότησης.</w:t>
      </w:r>
    </w:p>
    <w:p w14:paraId="0CFFF291" w14:textId="0475D0AA" w:rsidR="007947ED" w:rsidRPr="00B00362" w:rsidRDefault="00033CE0" w:rsidP="00033CE0">
      <w:pPr>
        <w:rPr>
          <w:rFonts w:ascii="Arial Narrow" w:hAnsi="Arial Narrow"/>
          <w:sz w:val="24"/>
          <w:szCs w:val="24"/>
        </w:rPr>
      </w:pPr>
      <w:r w:rsidRPr="00B00362">
        <w:rPr>
          <w:rFonts w:ascii="Arial Narrow" w:hAnsi="Arial Narrow"/>
          <w:sz w:val="24"/>
          <w:szCs w:val="24"/>
        </w:rPr>
        <w:t>Σας ευχαριστούμε και πάλι που είστε εδώ μαζί μας!</w:t>
      </w:r>
    </w:p>
    <w:sectPr w:rsidR="007947ED" w:rsidRPr="00B003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22CD5"/>
    <w:multiLevelType w:val="hybridMultilevel"/>
    <w:tmpl w:val="5CEEA4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35677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E0"/>
    <w:rsid w:val="00033CE0"/>
    <w:rsid w:val="00067BD6"/>
    <w:rsid w:val="007947ED"/>
    <w:rsid w:val="0089045D"/>
    <w:rsid w:val="00956159"/>
    <w:rsid w:val="00B00362"/>
    <w:rsid w:val="00E612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B4DC"/>
  <w15:chartTrackingRefBased/>
  <w15:docId w15:val="{3762AE8D-82D7-4061-A643-F89E3A78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33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33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33C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33C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33C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33C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33C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33C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33C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33CE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33CE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33CE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33CE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33CE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33CE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33CE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33CE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33CE0"/>
    <w:rPr>
      <w:rFonts w:eastAsiaTheme="majorEastAsia" w:cstheme="majorBidi"/>
      <w:color w:val="272727" w:themeColor="text1" w:themeTint="D8"/>
    </w:rPr>
  </w:style>
  <w:style w:type="paragraph" w:styleId="a3">
    <w:name w:val="Title"/>
    <w:basedOn w:val="a"/>
    <w:next w:val="a"/>
    <w:link w:val="Char"/>
    <w:uiPriority w:val="10"/>
    <w:qFormat/>
    <w:rsid w:val="00033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33CE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33CE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33CE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33CE0"/>
    <w:pPr>
      <w:spacing w:before="160"/>
      <w:jc w:val="center"/>
    </w:pPr>
    <w:rPr>
      <w:i/>
      <w:iCs/>
      <w:color w:val="404040" w:themeColor="text1" w:themeTint="BF"/>
    </w:rPr>
  </w:style>
  <w:style w:type="character" w:customStyle="1" w:styleId="Char1">
    <w:name w:val="Απόσπασμα Char"/>
    <w:basedOn w:val="a0"/>
    <w:link w:val="a5"/>
    <w:uiPriority w:val="29"/>
    <w:rsid w:val="00033CE0"/>
    <w:rPr>
      <w:i/>
      <w:iCs/>
      <w:color w:val="404040" w:themeColor="text1" w:themeTint="BF"/>
    </w:rPr>
  </w:style>
  <w:style w:type="paragraph" w:styleId="a6">
    <w:name w:val="List Paragraph"/>
    <w:basedOn w:val="a"/>
    <w:uiPriority w:val="34"/>
    <w:qFormat/>
    <w:rsid w:val="00033CE0"/>
    <w:pPr>
      <w:ind w:left="720"/>
      <w:contextualSpacing/>
    </w:pPr>
  </w:style>
  <w:style w:type="character" w:styleId="a7">
    <w:name w:val="Intense Emphasis"/>
    <w:basedOn w:val="a0"/>
    <w:uiPriority w:val="21"/>
    <w:qFormat/>
    <w:rsid w:val="00033CE0"/>
    <w:rPr>
      <w:i/>
      <w:iCs/>
      <w:color w:val="0F4761" w:themeColor="accent1" w:themeShade="BF"/>
    </w:rPr>
  </w:style>
  <w:style w:type="paragraph" w:styleId="a8">
    <w:name w:val="Intense Quote"/>
    <w:basedOn w:val="a"/>
    <w:next w:val="a"/>
    <w:link w:val="Char2"/>
    <w:uiPriority w:val="30"/>
    <w:qFormat/>
    <w:rsid w:val="00033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33CE0"/>
    <w:rPr>
      <w:i/>
      <w:iCs/>
      <w:color w:val="0F4761" w:themeColor="accent1" w:themeShade="BF"/>
    </w:rPr>
  </w:style>
  <w:style w:type="character" w:styleId="a9">
    <w:name w:val="Intense Reference"/>
    <w:basedOn w:val="a0"/>
    <w:uiPriority w:val="32"/>
    <w:qFormat/>
    <w:rsid w:val="00033CE0"/>
    <w:rPr>
      <w:b/>
      <w:bCs/>
      <w:smallCaps/>
      <w:color w:val="0F4761" w:themeColor="accent1" w:themeShade="BF"/>
      <w:spacing w:val="5"/>
    </w:rPr>
  </w:style>
  <w:style w:type="character" w:styleId="aa">
    <w:name w:val="Placeholder Text"/>
    <w:basedOn w:val="a0"/>
    <w:uiPriority w:val="99"/>
    <w:semiHidden/>
    <w:rsid w:val="00B003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607</Words>
  <Characters>3282</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3</cp:revision>
  <dcterms:created xsi:type="dcterms:W3CDTF">2024-04-17T05:28:00Z</dcterms:created>
  <dcterms:modified xsi:type="dcterms:W3CDTF">2024-04-17T09:27:00Z</dcterms:modified>
</cp:coreProperties>
</file>