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431F478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05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C5F2D">
                    <w:t>24.05.2024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613A70AC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DC5F2D">
                <w:rPr>
                  <w:bCs/>
                </w:rPr>
                <w:t>Εγκύκλιος ΕΟΠΥΥ για εξαίρεση υποχρέωσης επιπλέον πληρωμής για συνταγές και εξετάσεις σε κατηγορίες ατόμων με αναπηρία</w:t>
              </w:r>
              <w:r w:rsidR="006D6D64" w:rsidRPr="006D6D64">
                <w:rPr>
                  <w:bCs/>
                </w:rPr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</w:rPr>
          </w:sdtEndPr>
          <w:sdtContent>
            <w:p w14:paraId="32281695" w14:textId="45C6883B" w:rsidR="00DC5F2D" w:rsidRDefault="00DC5F2D" w:rsidP="00DC5F2D">
              <w:r>
                <w:t xml:space="preserve">Δημοσιεύθηκε η εγκύκλιος του ΕΟΠΥΥ σύμφωνα με την οποία </w:t>
              </w:r>
              <w:r>
                <w:t>εξαιρούνται από την υποχρέωση να πληρώσουν 1 και 3 ευρώ για να υποβληθούν σε εργαστηριακές εξετάσεις:</w:t>
              </w:r>
              <w:r>
                <w:t xml:space="preserve"> </w:t>
              </w:r>
            </w:p>
            <w:p w14:paraId="68E91DDA" w14:textId="45101BDA" w:rsidR="006D6D64" w:rsidRPr="00544017" w:rsidRDefault="00544017" w:rsidP="00DC5F2D">
              <w:pPr>
                <w:rPr>
                  <w:b/>
                  <w:bCs/>
                </w:rPr>
              </w:pPr>
              <w:r w:rsidRPr="00544017">
                <w:rPr>
                  <w:b/>
                  <w:bCs/>
                </w:rPr>
                <w:t>Ο</w:t>
              </w:r>
              <w:r w:rsidR="00DC5F2D" w:rsidRPr="00544017">
                <w:rPr>
                  <w:b/>
                  <w:bCs/>
                </w:rPr>
                <w:t>ι πάσχοντες από</w:t>
              </w:r>
              <w:r w:rsidR="00DC5F2D" w:rsidRPr="00544017">
                <w:rPr>
                  <w:b/>
                  <w:bCs/>
                </w:rPr>
                <w:t xml:space="preserve"> </w:t>
              </w:r>
              <w:r w:rsidR="00DC5F2D" w:rsidRPr="00544017">
                <w:rPr>
                  <w:b/>
                  <w:bCs/>
                </w:rPr>
                <w:t>μεσογειακή αναιμία</w:t>
              </w:r>
              <w:r w:rsidR="00DC5F2D" w:rsidRPr="00544017">
                <w:rPr>
                  <w:b/>
                  <w:bCs/>
                </w:rPr>
                <w:t xml:space="preserve">, </w:t>
              </w:r>
              <w:r w:rsidR="00DC5F2D" w:rsidRPr="00544017">
                <w:rPr>
                  <w:b/>
                  <w:bCs/>
                </w:rPr>
                <w:t>δρεπανοκυτταρική νόσο</w:t>
              </w:r>
              <w:r w:rsidR="00DC5F2D" w:rsidRPr="00544017">
                <w:rPr>
                  <w:b/>
                  <w:bCs/>
                </w:rPr>
                <w:t xml:space="preserve">, </w:t>
              </w:r>
              <w:r w:rsidR="00DC5F2D" w:rsidRPr="00544017">
                <w:rPr>
                  <w:b/>
                  <w:bCs/>
                </w:rPr>
                <w:t>χρόνια νεφρική ανεπάρκεια τελικού σταδίου που είναι σε θεραπεία υποκατάστασης νεφρικής λειτουργίας ή περιτοναϊκή κάθαρση ή έχουν υποβληθεί σε μεταμόσχευση</w:t>
              </w:r>
              <w:r w:rsidR="00DC5F2D" w:rsidRPr="00544017">
                <w:rPr>
                  <w:b/>
                  <w:bCs/>
                </w:rPr>
                <w:t xml:space="preserve">, </w:t>
              </w:r>
              <w:r w:rsidR="00DC5F2D" w:rsidRPr="00544017">
                <w:rPr>
                  <w:b/>
                  <w:bCs/>
                </w:rPr>
                <w:t>οι πάσχοντες από κυστική ίνωση</w:t>
              </w:r>
              <w:r w:rsidR="00DC5F2D" w:rsidRPr="00544017">
                <w:rPr>
                  <w:b/>
                  <w:bCs/>
                </w:rPr>
                <w:t xml:space="preserve">, </w:t>
              </w:r>
              <w:r w:rsidR="00DC5F2D" w:rsidRPr="00544017">
                <w:rPr>
                  <w:b/>
                  <w:bCs/>
                </w:rPr>
                <w:t>οι πάσχοντες από σακχαρώδη διαβήτη τύπου 1</w:t>
              </w:r>
              <w:r w:rsidR="00DC5F2D" w:rsidRPr="00544017">
                <w:rPr>
                  <w:b/>
                  <w:bCs/>
                </w:rPr>
                <w:t xml:space="preserve">, </w:t>
              </w:r>
              <w:r w:rsidR="00DC5F2D" w:rsidRPr="00544017">
                <w:rPr>
                  <w:b/>
                  <w:bCs/>
                </w:rPr>
                <w:t>οι ακρωτηριασμένοι που λαμβάνουν το εξωϊδρυματικό επίδομα με ποσοστό αναπηρίας εξήντα επτά τοις εκατό (67%) και άνω</w:t>
              </w:r>
              <w:r w:rsidR="00DC5F2D" w:rsidRPr="00544017">
                <w:rPr>
                  <w:b/>
                  <w:bCs/>
                </w:rPr>
                <w:t xml:space="preserve">, </w:t>
              </w:r>
              <w:r w:rsidR="00DC5F2D" w:rsidRPr="00544017">
                <w:rPr>
                  <w:b/>
                  <w:bCs/>
                </w:rPr>
                <w:t>όπως και όσοι έχουν πιστοποιημένη αναπηρία από Κέντρο Πιστοποίησης Αναπηρίας ογδόντα τοις εκατό (80%) και άνω για οποιαδήποτε πάθηση.</w:t>
              </w:r>
            </w:p>
            <w:p w14:paraId="497C48E5" w14:textId="636588BB" w:rsidR="00DC5F2D" w:rsidRDefault="00DC5F2D" w:rsidP="00DC5F2D">
              <w:r>
                <w:t>Η εγκύκλιος ήρθε μετά τ</w:t>
              </w:r>
              <w:r w:rsidRPr="00DC5F2D">
                <w:t>η</w:t>
              </w:r>
              <w:r>
                <w:t>ν</w:t>
              </w:r>
              <w:r w:rsidRPr="00DC5F2D">
                <w:t xml:space="preserve"> </w:t>
              </w:r>
              <w:hyperlink r:id="rId10" w:history="1">
                <w:r w:rsidRPr="00DC5F2D">
                  <w:rPr>
                    <w:rStyle w:val="-"/>
                  </w:rPr>
                  <w:t>παρέμβαση - διεκδίκηση της ΕΣΑμεΑ</w:t>
                </w:r>
              </w:hyperlink>
              <w:r w:rsidRPr="00DC5F2D">
                <w:t xml:space="preserve"> στο άρθρο 25 του νεοψηφισθέντος νόμου για την Υγεία </w:t>
              </w:r>
              <w:proofErr w:type="spellStart"/>
              <w:r w:rsidRPr="00DC5F2D">
                <w:t>υπ</w:t>
              </w:r>
              <w:proofErr w:type="spellEnd"/>
              <w:r w:rsidRPr="00DC5F2D">
                <w:t>΄ αριθμ. 5102/24 «Δράσεις δημόσιας υγείας - Ρυθμίσεις για την ενίσχυση του Εθνικού Συστήματος Υγείας και άλλες διατάξεις»</w:t>
              </w:r>
              <w:r>
                <w:t>.</w:t>
              </w:r>
            </w:p>
            <w:p w14:paraId="74A30CEA" w14:textId="69EF2B69" w:rsidR="0076008A" w:rsidRDefault="00DC5F2D" w:rsidP="009200D0">
              <w:r w:rsidRPr="00DC5F2D">
                <w:t xml:space="preserve">Η ΕΣΑμεΑ εξακολουθεί να ζητά την επέκταση της προαναφερθείσας προτεινόμενης διάταξης σε όλα τα άτομα με αναπηρία ή/και με χρόνια πάθηση με ποσοστό αναπηρίας από 50% και άνω, προκειμένου να ισχύσει η εξαίρεση από τα προβλεπόμενα ποσά και σε </w:t>
              </w:r>
              <w:r>
                <w:t xml:space="preserve">αυτούς, τους πλέον ευάλωτους και </w:t>
              </w:r>
              <w:proofErr w:type="spellStart"/>
              <w:r>
                <w:t>φτωχοποιημένους</w:t>
              </w:r>
              <w:proofErr w:type="spellEnd"/>
              <w:r>
                <w:t xml:space="preserve"> πολίτες της χώρας. </w:t>
              </w:r>
            </w:p>
            <w:p w14:paraId="2DD81787" w14:textId="0EADD413" w:rsidR="00DC5F2D" w:rsidRPr="007F04E5" w:rsidRDefault="00DC5F2D" w:rsidP="009200D0">
              <w:pPr>
                <w:rPr>
                  <w:b/>
                  <w:bCs/>
                </w:rPr>
              </w:pPr>
              <w:r w:rsidRPr="007F04E5">
                <w:rPr>
                  <w:b/>
                  <w:bCs/>
                </w:rPr>
                <w:t xml:space="preserve">Η εγκύκλιος </w:t>
              </w:r>
              <w:r w:rsidR="00544017" w:rsidRPr="007F04E5">
                <w:rPr>
                  <w:b/>
                  <w:bCs/>
                </w:rPr>
                <w:t xml:space="preserve">επισυνάπτεται.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96535" w14:textId="77777777" w:rsidR="003745C6" w:rsidRDefault="003745C6" w:rsidP="00A5663B">
      <w:pPr>
        <w:spacing w:after="0" w:line="240" w:lineRule="auto"/>
      </w:pPr>
      <w:r>
        <w:separator/>
      </w:r>
    </w:p>
    <w:p w14:paraId="3CEC781F" w14:textId="77777777" w:rsidR="003745C6" w:rsidRDefault="003745C6"/>
  </w:endnote>
  <w:endnote w:type="continuationSeparator" w:id="0">
    <w:p w14:paraId="7C73C782" w14:textId="77777777" w:rsidR="003745C6" w:rsidRDefault="003745C6" w:rsidP="00A5663B">
      <w:pPr>
        <w:spacing w:after="0" w:line="240" w:lineRule="auto"/>
      </w:pPr>
      <w:r>
        <w:continuationSeparator/>
      </w:r>
    </w:p>
    <w:p w14:paraId="00B9CD54" w14:textId="77777777" w:rsidR="003745C6" w:rsidRDefault="0037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A1274" w14:textId="77777777" w:rsidR="003745C6" w:rsidRDefault="003745C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202F6C2" w14:textId="77777777" w:rsidR="003745C6" w:rsidRDefault="003745C6"/>
  </w:footnote>
  <w:footnote w:type="continuationSeparator" w:id="0">
    <w:p w14:paraId="30865483" w14:textId="77777777" w:rsidR="003745C6" w:rsidRDefault="003745C6" w:rsidP="00A5663B">
      <w:pPr>
        <w:spacing w:after="0" w:line="240" w:lineRule="auto"/>
      </w:pPr>
      <w:r>
        <w:continuationSeparator/>
      </w:r>
    </w:p>
    <w:p w14:paraId="2C64F949" w14:textId="77777777" w:rsidR="003745C6" w:rsidRDefault="00374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4A14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745C6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F0A56"/>
    <w:rsid w:val="00501973"/>
    <w:rsid w:val="005077D6"/>
    <w:rsid w:val="00517354"/>
    <w:rsid w:val="0052064A"/>
    <w:rsid w:val="00523EAA"/>
    <w:rsid w:val="00540738"/>
    <w:rsid w:val="00540ED2"/>
    <w:rsid w:val="00544017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D7F12"/>
    <w:rsid w:val="005F5A54"/>
    <w:rsid w:val="00607404"/>
    <w:rsid w:val="00610A7E"/>
    <w:rsid w:val="00612214"/>
    <w:rsid w:val="00617AC0"/>
    <w:rsid w:val="0063261B"/>
    <w:rsid w:val="00635606"/>
    <w:rsid w:val="00642AA7"/>
    <w:rsid w:val="00643985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7F04E5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5F2D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dektes-protaseis-ths-esamea-se-nomo-gia-thn-ygeia-oi-diekdikhseis-synexizonta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B3087"/>
    <w:rsid w:val="00550D21"/>
    <w:rsid w:val="00597137"/>
    <w:rsid w:val="005D7F12"/>
    <w:rsid w:val="005E1B4F"/>
    <w:rsid w:val="007253D0"/>
    <w:rsid w:val="00765838"/>
    <w:rsid w:val="007902BF"/>
    <w:rsid w:val="008265F0"/>
    <w:rsid w:val="00852885"/>
    <w:rsid w:val="008A220B"/>
    <w:rsid w:val="00924F30"/>
    <w:rsid w:val="009E0370"/>
    <w:rsid w:val="00A83EFD"/>
    <w:rsid w:val="00D1211F"/>
    <w:rsid w:val="00D751A3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2024-05-24T08:40:00Z</dcterms:created>
  <dcterms:modified xsi:type="dcterms:W3CDTF">2024-05-24T08:40:00Z</dcterms:modified>
  <cp:contentStatus/>
  <dc:language>Ελληνικά</dc:language>
  <cp:version>am-20180624</cp:version>
</cp:coreProperties>
</file>