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2083E7A3"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9-11T00:00:00Z">
                    <w:dateFormat w:val="dd.MM.yyyy"/>
                    <w:lid w:val="el-GR"/>
                    <w:storeMappedDataAs w:val="dateTime"/>
                    <w:calendar w:val="gregorian"/>
                  </w:date>
                </w:sdtPr>
                <w:sdtContent>
                  <w:r w:rsidR="00704CE2">
                    <w:t>11.09.2024</w:t>
                  </w:r>
                </w:sdtContent>
              </w:sdt>
            </w:sdtContent>
          </w:sdt>
        </w:sdtContent>
      </w:sdt>
    </w:p>
    <w:p w14:paraId="41EA2CD5" w14:textId="525531F2"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EE4519">
            <w:rPr>
              <w:lang w:val="en-US"/>
            </w:rPr>
            <w:t>841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62D5B82D"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704CE2">
                <w:rPr>
                  <w:rStyle w:val="Char2"/>
                  <w:b/>
                  <w:u w:val="none"/>
                </w:rPr>
                <w:t>Ενέργειες για αύξηση του εξωιδρυματικού επιδόματος- Επιστολή προς τους αρμόδιους υπουργούς Λιβάνιο και Χατζηδάκη</w:t>
              </w:r>
            </w:sdtContent>
          </w:sdt>
        </w:sdtContent>
      </w:sdt>
      <w:r w:rsidR="00177B45" w:rsidRPr="00614D55">
        <w:rPr>
          <w:u w:val="none"/>
        </w:rPr>
        <w:t xml:space="preserve"> </w:t>
      </w:r>
    </w:p>
    <w:sdt>
      <w:sdtPr>
        <w:rPr>
          <w:b/>
          <w:bCs/>
          <w:i/>
        </w:rPr>
        <w:id w:val="-2046200601"/>
        <w:lock w:val="contentLocked"/>
        <w:placeholder>
          <w:docPart w:val="4C5D54D70D474E56A7D141835C893293"/>
        </w:placeholder>
        <w:group/>
      </w:sdtPr>
      <w:sdtEndPr>
        <w:rPr>
          <w:b w:val="0"/>
          <w:bCs w:val="0"/>
        </w:rPr>
      </w:sdtEndPr>
      <w:sdtContent>
        <w:sdt>
          <w:sdtPr>
            <w:rPr>
              <w:b/>
              <w:bCs/>
            </w:rPr>
            <w:alias w:val="Σώμα του ΔΤ"/>
            <w:tag w:val="Σώμα του ΔΤ"/>
            <w:id w:val="-1096393226"/>
            <w:lock w:val="sdtLocked"/>
            <w:placeholder>
              <w:docPart w:val="EED56959E1BE415DBC8DB03406A627B8"/>
            </w:placeholder>
          </w:sdtPr>
          <w:sdtEndPr>
            <w:rPr>
              <w:b w:val="0"/>
              <w:bCs w:val="0"/>
            </w:rPr>
          </w:sdtEndPr>
          <w:sdtContent>
            <w:p w14:paraId="469E05C5" w14:textId="3DC73630" w:rsidR="00704CE2" w:rsidRDefault="00704CE2" w:rsidP="00704CE2">
              <w:r>
                <w:t xml:space="preserve">Παρά τις μέχρι σήμερα προτάσεις και διαμαρτυρίες της ΕΣΑμεΑ, η αύξηση κατά 8% που χορηγήθηκε με το </w:t>
              </w:r>
              <w:r w:rsidRPr="00704CE2">
                <w:t xml:space="preserve">άρθρο 95 του ν.5043/2023, </w:t>
              </w:r>
              <w:r>
                <w:t xml:space="preserve">στα επιδόματα </w:t>
              </w:r>
              <w:r w:rsidRPr="00704CE2">
                <w:t xml:space="preserve">που χορηγούνται σε άτομα με αναπηρία ή/και χρόνιες παθήσεις από τον </w:t>
              </w:r>
              <w:r>
                <w:t>ΕΦΚΑ</w:t>
              </w:r>
              <w:r w:rsidRPr="00704CE2">
                <w:t xml:space="preserve"> και τον Ο.Π.Ε.Κ.Α.</w:t>
              </w:r>
              <w:r>
                <w:t xml:space="preserve"> </w:t>
              </w:r>
              <w:r w:rsidRPr="00704CE2">
                <w:t xml:space="preserve">από </w:t>
              </w:r>
              <w:r w:rsidRPr="00704CE2">
                <w:rPr>
                  <w:b/>
                  <w:bCs/>
                </w:rPr>
                <w:t>1</w:t>
              </w:r>
              <w:r w:rsidRPr="00704CE2">
                <w:rPr>
                  <w:b/>
                  <w:bCs/>
                  <w:vertAlign w:val="superscript"/>
                </w:rPr>
                <w:t>η</w:t>
              </w:r>
              <w:r>
                <w:rPr>
                  <w:b/>
                  <w:bCs/>
                  <w:vertAlign w:val="superscript"/>
                </w:rPr>
                <w:t>ς</w:t>
              </w:r>
              <w:r w:rsidRPr="00704CE2">
                <w:rPr>
                  <w:b/>
                  <w:bCs/>
                </w:rPr>
                <w:t xml:space="preserve"> Μάϊου 2023</w:t>
              </w:r>
              <w:r>
                <w:t xml:space="preserve">, </w:t>
              </w:r>
              <w:r w:rsidRPr="00704CE2">
                <w:rPr>
                  <w:u w:val="single"/>
                </w:rPr>
                <w:t>δεν έχει επεκταθεί</w:t>
              </w:r>
              <w:r>
                <w:t xml:space="preserve"> σε </w:t>
              </w:r>
              <w:r w:rsidRPr="00704CE2">
                <w:t>όλα τα άτομα με αναπηρία ή/και χρόνιες παθήσεις που λαμβάνουν επίδομα λόγω αναπηρίας καθώς υπάρχουν επιδόματα που καταβάλλονται από διαφορετικό φορέα από τις 2 προαναφερόμενους</w:t>
              </w:r>
              <w:r>
                <w:t>.</w:t>
              </w:r>
            </w:p>
            <w:p w14:paraId="69E20CE4" w14:textId="52CECB38" w:rsidR="00704CE2" w:rsidRPr="00704CE2" w:rsidRDefault="00704CE2" w:rsidP="00704CE2">
              <w:pPr>
                <w:rPr>
                  <w:b/>
                  <w:bCs/>
                </w:rPr>
              </w:pPr>
              <w:r w:rsidRPr="00704CE2">
                <w:rPr>
                  <w:b/>
                  <w:bCs/>
                </w:rPr>
                <w:t xml:space="preserve">Εξαιρούνται μέχρι και σήμερα άτομα </w:t>
              </w:r>
              <w:r w:rsidRPr="00704CE2">
                <w:rPr>
                  <w:b/>
                  <w:bCs/>
                </w:rPr>
                <w:t xml:space="preserve">με παραπληγία, τετραπληγία και ακρωτηριασμούς που εργάζονται σε Ο.Τ.Α. και Ν.Π.Δ.Δ. </w:t>
              </w:r>
              <w:r w:rsidRPr="00704CE2">
                <w:rPr>
                  <w:b/>
                  <w:bCs/>
                </w:rPr>
                <w:t>και λαμβάνουν το</w:t>
              </w:r>
              <w:r w:rsidRPr="00704CE2">
                <w:rPr>
                  <w:b/>
                  <w:bCs/>
                </w:rPr>
                <w:t xml:space="preserve"> εξωιδρυματικό επίδομα</w:t>
              </w:r>
              <w:r w:rsidRPr="00704CE2">
                <w:rPr>
                  <w:b/>
                  <w:bCs/>
                </w:rPr>
                <w:t xml:space="preserve"> και</w:t>
              </w:r>
              <w:r w:rsidRPr="00704CE2">
                <w:rPr>
                  <w:b/>
                  <w:bCs/>
                </w:rPr>
                <w:t xml:space="preserve"> άτομα που έχουν έμμεσα ασφαλισμένα μέλη και λαμβάνουν το εξωιδρυματικό επίδομα στη μισθοδοσία τους.</w:t>
              </w:r>
            </w:p>
            <w:p w14:paraId="79C36F4A" w14:textId="172E355E" w:rsidR="00704CE2" w:rsidRPr="00704CE2" w:rsidRDefault="00704CE2" w:rsidP="00704CE2">
              <w:r>
                <w:t xml:space="preserve">Με επιστολή της στους αρμόδιους υπουργούς Εσωτερικών και Εθνικής Οικονομίας </w:t>
              </w:r>
              <w:r w:rsidRPr="00704CE2">
                <w:rPr>
                  <w:b/>
                  <w:bCs/>
                </w:rPr>
                <w:t>(επισυνάπτεται</w:t>
              </w:r>
              <w:r>
                <w:t>), η ΕΣΑμεΑ τονίζει ότι σ</w:t>
              </w:r>
              <w:r w:rsidRPr="00704CE2">
                <w:t xml:space="preserve">τη βάση των επιταγών του Συντάγματος αλλά και της Διεθνούς Σύμβασης του Οργανισμού των Ηνωμένων Εθνών για τα Δικαιώματα των Ατόμων με Αναπηρίες, τα άτομα με αναπηρία πρέπει να απολαμβάνουν πλήρως και ισότιμα όλα τα δικαιώματα και τις θεμελιώδεις ελευθερίες τους και να τυγχάνουν το σεβασμό της εγγενούς αξιοπρέπειάς τους. Οι συνθήκες διαβίωσής τους πρέπει να προστατεύουν και να προάγουν την εξασφάλιση του δικαιώματος αυτού, χωρίς διακρίσεις βάσει της αναπηρίας. Η προστασία της σωματικής, ψυχικής και κοινωνικής υγείας αποτελεί αναφαίρετο δικαίωμα των ατόμων με αναπηρία και πρέπει να απολαμβάνεται σε ίση βάση με τους άλλους. </w:t>
              </w:r>
            </w:p>
            <w:p w14:paraId="1EA325BF" w14:textId="77777777" w:rsidR="00704CE2" w:rsidRPr="00704CE2" w:rsidRDefault="00704CE2" w:rsidP="00704CE2">
              <w:r w:rsidRPr="00704CE2">
                <w:t xml:space="preserve">Την δύσκολη περίοδο που διανύουμε, τα άτομα με αναπηρία, με χρόνιες παθήσεις και τα μέλη των οικογενειών τους έχουν να αντιμετωπίσουν, παράλληλα με την μακροχρόνια κρίση, το πρωτοφανές κύμα ακρίβειας στα προϊόντα βασικών αναγκών, την ενέργεια, τα καύσιμα, αλλά και το συνεχώς αυξανόμενο κόστος διαβίωσης, σε όλους τους τομείς της καθημερινότητας των ατόμων με αναπηρία ή και χρόνια πάθηση, οδηγεί εν τέλει σε φτωχοποίηση. </w:t>
              </w:r>
            </w:p>
            <w:p w14:paraId="27C90151" w14:textId="5131EA74" w:rsidR="004406C0" w:rsidRPr="00421328" w:rsidRDefault="00704CE2" w:rsidP="00D9097A">
              <w:r w:rsidRPr="00704CE2">
                <w:t xml:space="preserve">Με βάση όλα τα παραπάνω, </w:t>
              </w:r>
              <w:r>
                <w:t xml:space="preserve">η ΕΣΑμεΑ ζητά από τους υπουργούς </w:t>
              </w:r>
              <w:r w:rsidRPr="00704CE2">
                <w:t xml:space="preserve">τη δρομολόγηση των απαιτούμενων ενεργειών ώστε </w:t>
              </w:r>
              <w:r w:rsidRPr="00704CE2">
                <w:rPr>
                  <w:b/>
                  <w:bCs/>
                </w:rPr>
                <w:t xml:space="preserve">να προβλεφθεί άμεσα αύξηση στο εξωιδρυματικό επίδομα που καταβάλλεται σε άτομα με παραπληγία, τετραπληγία και ακρωτηριασμούς που εργάζονται σε Ο.Τ.Α. και Ν.Π.Δ.Δ. ή που έχουν έμμεσα ασφαλισμένα μέλη και λαμβάνουν το εξωιδρυματικό επίδομα στη μισθοδοσία τους.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052BF" w14:textId="77777777" w:rsidR="00D90DA5" w:rsidRDefault="00D90DA5" w:rsidP="00A5663B">
      <w:pPr>
        <w:spacing w:after="0" w:line="240" w:lineRule="auto"/>
      </w:pPr>
      <w:r>
        <w:separator/>
      </w:r>
    </w:p>
    <w:p w14:paraId="7BD3373C" w14:textId="77777777" w:rsidR="00D90DA5" w:rsidRDefault="00D90DA5"/>
  </w:endnote>
  <w:endnote w:type="continuationSeparator" w:id="0">
    <w:p w14:paraId="6599F90E" w14:textId="77777777" w:rsidR="00D90DA5" w:rsidRDefault="00D90DA5" w:rsidP="00A5663B">
      <w:pPr>
        <w:spacing w:after="0" w:line="240" w:lineRule="auto"/>
      </w:pPr>
      <w:r>
        <w:continuationSeparator/>
      </w:r>
    </w:p>
    <w:p w14:paraId="5EF47B1B" w14:textId="77777777" w:rsidR="00D90DA5" w:rsidRDefault="00D90D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666AD" w14:textId="77777777" w:rsidR="00D90DA5" w:rsidRDefault="00D90DA5" w:rsidP="00A5663B">
      <w:pPr>
        <w:spacing w:after="0" w:line="240" w:lineRule="auto"/>
      </w:pPr>
      <w:bookmarkStart w:id="0" w:name="_Hlk484772647"/>
      <w:bookmarkEnd w:id="0"/>
      <w:r>
        <w:separator/>
      </w:r>
    </w:p>
    <w:p w14:paraId="7C3DBE94" w14:textId="77777777" w:rsidR="00D90DA5" w:rsidRDefault="00D90DA5"/>
  </w:footnote>
  <w:footnote w:type="continuationSeparator" w:id="0">
    <w:p w14:paraId="14927565" w14:textId="77777777" w:rsidR="00D90DA5" w:rsidRDefault="00D90DA5" w:rsidP="00A5663B">
      <w:pPr>
        <w:spacing w:after="0" w:line="240" w:lineRule="auto"/>
      </w:pPr>
      <w:r>
        <w:continuationSeparator/>
      </w:r>
    </w:p>
    <w:p w14:paraId="51AE5717" w14:textId="77777777" w:rsidR="00D90DA5" w:rsidRDefault="00D90D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3C81E47"/>
    <w:multiLevelType w:val="hybridMultilevel"/>
    <w:tmpl w:val="2D5EF9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7"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2"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6"/>
  </w:num>
  <w:num w:numId="2" w16cid:durableId="151409919">
    <w:abstractNumId w:val="26"/>
  </w:num>
  <w:num w:numId="3" w16cid:durableId="1900553032">
    <w:abstractNumId w:val="26"/>
  </w:num>
  <w:num w:numId="4" w16cid:durableId="1682196985">
    <w:abstractNumId w:val="26"/>
  </w:num>
  <w:num w:numId="5" w16cid:durableId="767387937">
    <w:abstractNumId w:val="26"/>
  </w:num>
  <w:num w:numId="6" w16cid:durableId="371854564">
    <w:abstractNumId w:val="26"/>
  </w:num>
  <w:num w:numId="7" w16cid:durableId="730346427">
    <w:abstractNumId w:val="26"/>
  </w:num>
  <w:num w:numId="8" w16cid:durableId="1141774985">
    <w:abstractNumId w:val="26"/>
  </w:num>
  <w:num w:numId="9" w16cid:durableId="751704888">
    <w:abstractNumId w:val="26"/>
  </w:num>
  <w:num w:numId="10" w16cid:durableId="2020809213">
    <w:abstractNumId w:val="23"/>
  </w:num>
  <w:num w:numId="11" w16cid:durableId="1530529485">
    <w:abstractNumId w:val="22"/>
  </w:num>
  <w:num w:numId="12" w16cid:durableId="601379931">
    <w:abstractNumId w:val="11"/>
  </w:num>
  <w:num w:numId="13" w16cid:durableId="232860760">
    <w:abstractNumId w:val="6"/>
  </w:num>
  <w:num w:numId="14" w16cid:durableId="73477609">
    <w:abstractNumId w:val="1"/>
  </w:num>
  <w:num w:numId="15" w16cid:durableId="2089647113">
    <w:abstractNumId w:val="7"/>
  </w:num>
  <w:num w:numId="16" w16cid:durableId="789789308">
    <w:abstractNumId w:val="16"/>
  </w:num>
  <w:num w:numId="17" w16cid:durableId="254483936">
    <w:abstractNumId w:val="9"/>
  </w:num>
  <w:num w:numId="18" w16cid:durableId="1376664239">
    <w:abstractNumId w:val="3"/>
  </w:num>
  <w:num w:numId="19" w16cid:durableId="384259666">
    <w:abstractNumId w:val="12"/>
  </w:num>
  <w:num w:numId="20" w16cid:durableId="1293563272">
    <w:abstractNumId w:val="21"/>
  </w:num>
  <w:num w:numId="21" w16cid:durableId="1078670969">
    <w:abstractNumId w:val="13"/>
  </w:num>
  <w:num w:numId="22" w16cid:durableId="395324869">
    <w:abstractNumId w:val="17"/>
  </w:num>
  <w:num w:numId="23" w16cid:durableId="224948528">
    <w:abstractNumId w:val="8"/>
  </w:num>
  <w:num w:numId="24" w16cid:durableId="814613108">
    <w:abstractNumId w:val="14"/>
  </w:num>
  <w:num w:numId="25" w16cid:durableId="387340759">
    <w:abstractNumId w:val="18"/>
  </w:num>
  <w:num w:numId="26" w16cid:durableId="1353653482">
    <w:abstractNumId w:val="2"/>
  </w:num>
  <w:num w:numId="27" w16cid:durableId="634989673">
    <w:abstractNumId w:val="19"/>
  </w:num>
  <w:num w:numId="28" w16cid:durableId="2050298121">
    <w:abstractNumId w:val="0"/>
  </w:num>
  <w:num w:numId="29" w16cid:durableId="143550700">
    <w:abstractNumId w:val="20"/>
  </w:num>
  <w:num w:numId="30" w16cid:durableId="1494182688">
    <w:abstractNumId w:val="24"/>
  </w:num>
  <w:num w:numId="31" w16cid:durableId="812406700">
    <w:abstractNumId w:val="10"/>
  </w:num>
  <w:num w:numId="32" w16cid:durableId="640304871">
    <w:abstractNumId w:val="15"/>
  </w:num>
  <w:num w:numId="33" w16cid:durableId="886527638">
    <w:abstractNumId w:val="4"/>
  </w:num>
  <w:num w:numId="34" w16cid:durableId="789327330">
    <w:abstractNumId w:val="25"/>
  </w:num>
  <w:num w:numId="35" w16cid:durableId="1888328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3960"/>
    <w:rsid w:val="00255DD0"/>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328"/>
    <w:rsid w:val="00421FA4"/>
    <w:rsid w:val="00423508"/>
    <w:rsid w:val="004355A3"/>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D0BE2"/>
    <w:rsid w:val="004D5A2F"/>
    <w:rsid w:val="004E5DAC"/>
    <w:rsid w:val="004F6030"/>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04CE2"/>
    <w:rsid w:val="00717309"/>
    <w:rsid w:val="0072145A"/>
    <w:rsid w:val="007241F3"/>
    <w:rsid w:val="00735EDD"/>
    <w:rsid w:val="00746979"/>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FC7"/>
    <w:rsid w:val="007E66D9"/>
    <w:rsid w:val="007E7BB8"/>
    <w:rsid w:val="0080300C"/>
    <w:rsid w:val="00805655"/>
    <w:rsid w:val="0080787B"/>
    <w:rsid w:val="008104A7"/>
    <w:rsid w:val="00811A9B"/>
    <w:rsid w:val="00811F34"/>
    <w:rsid w:val="00827A33"/>
    <w:rsid w:val="008305AD"/>
    <w:rsid w:val="008321C9"/>
    <w:rsid w:val="00842387"/>
    <w:rsid w:val="00842727"/>
    <w:rsid w:val="0085397D"/>
    <w:rsid w:val="00857467"/>
    <w:rsid w:val="00861A8D"/>
    <w:rsid w:val="00873758"/>
    <w:rsid w:val="00876B17"/>
    <w:rsid w:val="00880266"/>
    <w:rsid w:val="00886205"/>
    <w:rsid w:val="00890E52"/>
    <w:rsid w:val="008960BB"/>
    <w:rsid w:val="008A26A3"/>
    <w:rsid w:val="008A3198"/>
    <w:rsid w:val="008A421B"/>
    <w:rsid w:val="008A5B9B"/>
    <w:rsid w:val="008B3278"/>
    <w:rsid w:val="008B4469"/>
    <w:rsid w:val="008B5B34"/>
    <w:rsid w:val="008B6FE0"/>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45EE4"/>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0E2A"/>
    <w:rsid w:val="00AA5E3A"/>
    <w:rsid w:val="00AA7FE9"/>
    <w:rsid w:val="00AB2576"/>
    <w:rsid w:val="00AC0D27"/>
    <w:rsid w:val="00AC766E"/>
    <w:rsid w:val="00AD0ECC"/>
    <w:rsid w:val="00AD13AB"/>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57509"/>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7519B"/>
    <w:rsid w:val="00D9097A"/>
    <w:rsid w:val="00D90DA5"/>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4519"/>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6910"/>
    <w:rsid w:val="00F37209"/>
    <w:rsid w:val="00F42CC8"/>
    <w:rsid w:val="00F43C7A"/>
    <w:rsid w:val="00F46D24"/>
    <w:rsid w:val="00F64D51"/>
    <w:rsid w:val="00F736BA"/>
    <w:rsid w:val="00F755E4"/>
    <w:rsid w:val="00F80939"/>
    <w:rsid w:val="00F84821"/>
    <w:rsid w:val="00F92858"/>
    <w:rsid w:val="00F95A39"/>
    <w:rsid w:val="00F976F5"/>
    <w:rsid w:val="00F97D08"/>
    <w:rsid w:val="00FA015E"/>
    <w:rsid w:val="00FA1B8F"/>
    <w:rsid w:val="00FA55E7"/>
    <w:rsid w:val="00FB6B3D"/>
    <w:rsid w:val="00FC4F7B"/>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4F33D9"/>
    <w:rsid w:val="00512867"/>
    <w:rsid w:val="00523FD3"/>
    <w:rsid w:val="005332D1"/>
    <w:rsid w:val="00576590"/>
    <w:rsid w:val="005A5981"/>
    <w:rsid w:val="005B5415"/>
    <w:rsid w:val="005B71F3"/>
    <w:rsid w:val="005D33EE"/>
    <w:rsid w:val="005E1DE4"/>
    <w:rsid w:val="006247F1"/>
    <w:rsid w:val="006773AC"/>
    <w:rsid w:val="00687F84"/>
    <w:rsid w:val="006D5F30"/>
    <w:rsid w:val="006E02D2"/>
    <w:rsid w:val="00721A44"/>
    <w:rsid w:val="00784219"/>
    <w:rsid w:val="0078623D"/>
    <w:rsid w:val="007A5F66"/>
    <w:rsid w:val="007B2A29"/>
    <w:rsid w:val="007E68A8"/>
    <w:rsid w:val="00805655"/>
    <w:rsid w:val="008066E1"/>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A3A"/>
    <w:rsid w:val="00AE1F4C"/>
    <w:rsid w:val="00AE7434"/>
    <w:rsid w:val="00B032CB"/>
    <w:rsid w:val="00B14C50"/>
    <w:rsid w:val="00B20CBE"/>
    <w:rsid w:val="00B302C5"/>
    <w:rsid w:val="00B51F7B"/>
    <w:rsid w:val="00BA118C"/>
    <w:rsid w:val="00BC3F6E"/>
    <w:rsid w:val="00C02DED"/>
    <w:rsid w:val="00C33EB2"/>
    <w:rsid w:val="00C4467A"/>
    <w:rsid w:val="00CB06AB"/>
    <w:rsid w:val="00CB4C91"/>
    <w:rsid w:val="00CC2262"/>
    <w:rsid w:val="00CC633B"/>
    <w:rsid w:val="00CD4D59"/>
    <w:rsid w:val="00D123D7"/>
    <w:rsid w:val="00D31945"/>
    <w:rsid w:val="00D3555C"/>
    <w:rsid w:val="00D442B2"/>
    <w:rsid w:val="00E53F68"/>
    <w:rsid w:val="00E6450B"/>
    <w:rsid w:val="00E92067"/>
    <w:rsid w:val="00F22D0D"/>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32</TotalTime>
  <Pages>2</Pages>
  <Words>485</Words>
  <Characters>2619</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2024-09-11T06:09:00Z</dcterms:created>
  <dcterms:modified xsi:type="dcterms:W3CDTF">2024-09-11T06:45:00Z</dcterms:modified>
  <cp:contentStatus/>
  <dc:language>Ελληνικά</dc:language>
  <cp:version>am-20180624</cp:version>
</cp:coreProperties>
</file>