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ADD7" w14:textId="4419A7F1" w:rsidR="00E043B4" w:rsidRPr="004426F8" w:rsidRDefault="003F515B" w:rsidP="00E043B4">
      <w:pPr>
        <w:jc w:val="both"/>
        <w:rPr>
          <w:b/>
          <w:bCs/>
          <w:color w:val="002060"/>
          <w:lang w:eastAsia="en-US"/>
        </w:rPr>
      </w:pPr>
      <w:r w:rsidRPr="004426F8">
        <w:rPr>
          <w:b/>
          <w:bCs/>
          <w:color w:val="002060"/>
          <w:lang w:eastAsia="en-US"/>
        </w:rPr>
        <w:t xml:space="preserve">Πρόσκληση για συμμετοχή σε Υβριδική </w:t>
      </w:r>
      <w:r w:rsidR="00E043B4">
        <w:rPr>
          <w:b/>
          <w:bCs/>
          <w:noProof/>
          <w:color w:val="002060"/>
          <w:lang w:eastAsia="en-US"/>
        </w:rPr>
        <w:drawing>
          <wp:anchor distT="0" distB="0" distL="114300" distR="114300" simplePos="0" relativeHeight="251658240" behindDoc="0" locked="0" layoutInCell="1" allowOverlap="1" wp14:anchorId="2713C77B" wp14:editId="35546F6F">
            <wp:simplePos x="0" y="0"/>
            <wp:positionH relativeFrom="column">
              <wp:posOffset>1988</wp:posOffset>
            </wp:positionH>
            <wp:positionV relativeFrom="paragraph">
              <wp:posOffset>0</wp:posOffset>
            </wp:positionV>
            <wp:extent cx="2084705" cy="2084705"/>
            <wp:effectExtent l="0" t="0" r="0" b="0"/>
            <wp:wrapSquare wrapText="bothSides"/>
            <wp:docPr id="1815065069" name="Εικόνα 1" descr="Εικόνα που περιέχει κείμενο, στιγμιότυπο οθόνης, γραμματοσειρά&#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65069" name="Εικόνα 1" descr="Εικόνα που περιέχει κείμενο, στιγμιότυπο οθόνης, γραμματοσειρά&#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4705" cy="2084705"/>
                    </a:xfrm>
                    <a:prstGeom prst="rect">
                      <a:avLst/>
                    </a:prstGeom>
                    <a:noFill/>
                  </pic:spPr>
                </pic:pic>
              </a:graphicData>
            </a:graphic>
          </wp:anchor>
        </w:drawing>
      </w:r>
      <w:r w:rsidR="00E043B4" w:rsidRPr="004426F8">
        <w:rPr>
          <w:b/>
          <w:bCs/>
          <w:color w:val="002060"/>
          <w:lang w:eastAsia="en-US"/>
        </w:rPr>
        <w:t xml:space="preserve">Ενημέρωσης-Ευαισθητοποίησης με θέμα </w:t>
      </w:r>
      <w:r w:rsidR="00E043B4" w:rsidRPr="004426F8">
        <w:rPr>
          <w:b/>
          <w:bCs/>
          <w:i/>
          <w:iCs/>
          <w:color w:val="002060"/>
          <w:lang w:eastAsia="en-US"/>
        </w:rPr>
        <w:t>«Δημιουργώντας Προσβάσιμους και Συμπεριληπτικούς  Χώρους Εργασίας για τα Άτομα με Αναπηρία»</w:t>
      </w:r>
      <w:r w:rsidR="00E043B4" w:rsidRPr="004426F8">
        <w:rPr>
          <w:b/>
          <w:bCs/>
          <w:color w:val="002060"/>
          <w:lang w:eastAsia="en-US"/>
        </w:rPr>
        <w:t xml:space="preserve"> (“AccessibleEU”)- </w:t>
      </w:r>
      <w:r>
        <w:rPr>
          <w:b/>
          <w:bCs/>
          <w:color w:val="002060"/>
          <w:lang w:eastAsia="en-US"/>
        </w:rPr>
        <w:t xml:space="preserve">Αθήνα, </w:t>
      </w:r>
      <w:r w:rsidR="00E043B4" w:rsidRPr="004426F8">
        <w:rPr>
          <w:b/>
          <w:bCs/>
          <w:color w:val="002060"/>
          <w:lang w:eastAsia="en-US"/>
        </w:rPr>
        <w:t xml:space="preserve">6 Μαΐου 2025 </w:t>
      </w:r>
    </w:p>
    <w:p w14:paraId="419CCCC0" w14:textId="77777777" w:rsidR="00E043B4" w:rsidRPr="004426F8" w:rsidRDefault="00E043B4" w:rsidP="00E043B4">
      <w:pPr>
        <w:jc w:val="both"/>
        <w:rPr>
          <w:b/>
          <w:bCs/>
          <w:color w:val="002060"/>
          <w:lang w:eastAsia="en-US"/>
        </w:rPr>
      </w:pPr>
    </w:p>
    <w:p w14:paraId="3767ABB4" w14:textId="77777777" w:rsidR="00E043B4" w:rsidRPr="004426F8" w:rsidRDefault="00E043B4" w:rsidP="00E043B4">
      <w:pPr>
        <w:jc w:val="both"/>
        <w:rPr>
          <w:b/>
          <w:bCs/>
          <w:color w:val="002060"/>
          <w:lang w:eastAsia="en-US"/>
        </w:rPr>
      </w:pPr>
    </w:p>
    <w:p w14:paraId="1F32FCF2" w14:textId="6FE5CB62" w:rsidR="00E043B4" w:rsidRPr="004426F8" w:rsidRDefault="00E043B4" w:rsidP="00E043B4">
      <w:pPr>
        <w:jc w:val="both"/>
        <w:rPr>
          <w:b/>
          <w:bCs/>
          <w:color w:val="002060"/>
          <w:lang w:eastAsia="en-US"/>
        </w:rPr>
      </w:pPr>
    </w:p>
    <w:p w14:paraId="021EA09E" w14:textId="77777777" w:rsidR="00E043B4" w:rsidRPr="004426F8" w:rsidRDefault="00E043B4" w:rsidP="00E043B4">
      <w:pPr>
        <w:jc w:val="both"/>
        <w:rPr>
          <w:b/>
          <w:bCs/>
          <w:color w:val="002060"/>
          <w:lang w:eastAsia="en-US"/>
        </w:rPr>
      </w:pPr>
    </w:p>
    <w:p w14:paraId="6C04728F" w14:textId="77777777" w:rsidR="00E043B4" w:rsidRPr="004426F8" w:rsidRDefault="00E043B4" w:rsidP="00E043B4">
      <w:pPr>
        <w:jc w:val="both"/>
        <w:rPr>
          <w:b/>
          <w:bCs/>
          <w:color w:val="002060"/>
          <w:lang w:eastAsia="en-US"/>
        </w:rPr>
      </w:pPr>
    </w:p>
    <w:p w14:paraId="01ABDBC1" w14:textId="77777777" w:rsidR="00E043B4" w:rsidRPr="004426F8" w:rsidRDefault="00E043B4" w:rsidP="00E043B4">
      <w:pPr>
        <w:jc w:val="both"/>
        <w:rPr>
          <w:b/>
          <w:bCs/>
          <w:color w:val="002060"/>
          <w:lang w:eastAsia="en-US"/>
        </w:rPr>
      </w:pPr>
    </w:p>
    <w:p w14:paraId="391A32A3" w14:textId="77777777" w:rsidR="00E043B4" w:rsidRDefault="00E043B4" w:rsidP="00E043B4">
      <w:pPr>
        <w:jc w:val="both"/>
        <w:rPr>
          <w:b/>
          <w:bCs/>
          <w:color w:val="002060"/>
          <w:lang w:eastAsia="en-US"/>
        </w:rPr>
      </w:pPr>
    </w:p>
    <w:p w14:paraId="3C644479" w14:textId="77777777" w:rsidR="00E043B4" w:rsidRPr="004426F8" w:rsidRDefault="00E043B4" w:rsidP="00E043B4">
      <w:pPr>
        <w:jc w:val="both"/>
        <w:rPr>
          <w:b/>
          <w:bCs/>
          <w:color w:val="002060"/>
          <w:lang w:eastAsia="en-US"/>
        </w:rPr>
      </w:pPr>
    </w:p>
    <w:p w14:paraId="3D15618C"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Πρόσκληση για συμμετοχή σε Υβριδική Εκδήλωση Ενημέρωσης-Ευαισθητοποίησης με θέμα «</w:t>
      </w:r>
      <w:r w:rsidRPr="004426F8">
        <w:rPr>
          <w:b/>
          <w:bCs/>
          <w:i/>
          <w:iCs/>
          <w:color w:val="002060"/>
          <w:lang w:eastAsia="en-US"/>
        </w:rPr>
        <w:t>Δημιουργώντας Προσβάσιμους και Συμπεριληπτικούς  Χώρους Εργασίας για τα Άτομα με Αναπηρία»</w:t>
      </w:r>
      <w:r w:rsidRPr="004426F8">
        <w:rPr>
          <w:b/>
          <w:bCs/>
          <w:color w:val="002060"/>
          <w:lang w:eastAsia="en-US"/>
        </w:rPr>
        <w:t xml:space="preserve"> (“</w:t>
      </w:r>
      <w:r w:rsidRPr="004426F8">
        <w:rPr>
          <w:b/>
          <w:bCs/>
          <w:color w:val="002060"/>
          <w:lang w:val="en-US" w:eastAsia="en-US"/>
        </w:rPr>
        <w:t>Accessible</w:t>
      </w:r>
      <w:r w:rsidRPr="004426F8">
        <w:rPr>
          <w:b/>
          <w:bCs/>
          <w:color w:val="002060"/>
          <w:lang w:eastAsia="en-US"/>
        </w:rPr>
        <w:t>EU”)</w:t>
      </w:r>
    </w:p>
    <w:p w14:paraId="784C0987"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18167FCC"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Συν-διοργανωτής: Εθνική Συνομοσπονδία Ατόμων με Αναπηρία (Ε.Σ.Α.μεΑ.).</w:t>
      </w:r>
    </w:p>
    <w:p w14:paraId="32318369"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308B25DE"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6 Μάϊου 2025, Ξενοδοχείο «TITANIA»</w:t>
      </w:r>
      <w:r>
        <w:rPr>
          <w:b/>
          <w:bCs/>
          <w:color w:val="002060"/>
          <w:lang w:eastAsia="en-US"/>
        </w:rPr>
        <w:t xml:space="preserve"> </w:t>
      </w:r>
      <w:r w:rsidRPr="004426F8">
        <w:rPr>
          <w:b/>
          <w:bCs/>
          <w:color w:val="002060"/>
          <w:lang w:eastAsia="en-US"/>
        </w:rPr>
        <w:t xml:space="preserve">-Αθήνα. </w:t>
      </w:r>
    </w:p>
    <w:p w14:paraId="65387D81" w14:textId="77777777" w:rsidR="00E043B4" w:rsidRPr="004426F8"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43339F1F" w14:textId="2AA75C4D" w:rsidR="00E043B4" w:rsidRPr="00DC60FA" w:rsidRDefault="00E043B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4426F8">
        <w:rPr>
          <w:b/>
          <w:bCs/>
          <w:color w:val="002060"/>
          <w:lang w:eastAsia="en-US"/>
        </w:rPr>
        <w:t>Ώρ</w:t>
      </w:r>
      <w:r w:rsidR="009317C5" w:rsidRPr="00DC60FA">
        <w:rPr>
          <w:b/>
          <w:bCs/>
          <w:color w:val="002060"/>
          <w:lang w:eastAsia="en-US"/>
        </w:rPr>
        <w:t>ες έναρξης και λήξης</w:t>
      </w:r>
      <w:r w:rsidRPr="004426F8">
        <w:rPr>
          <w:b/>
          <w:bCs/>
          <w:color w:val="002060"/>
          <w:lang w:eastAsia="en-US"/>
        </w:rPr>
        <w:t>: 10:00-14:00</w:t>
      </w:r>
    </w:p>
    <w:p w14:paraId="65873DB7" w14:textId="4D6568B5" w:rsidR="00D54934" w:rsidRPr="00DC60FA"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p>
    <w:p w14:paraId="20ACC569" w14:textId="62E2F1EE" w:rsidR="00D54934" w:rsidRPr="00D54934" w:rsidRDefault="00D54934" w:rsidP="00D54934">
      <w:pPr>
        <w:pBdr>
          <w:top w:val="single" w:sz="4" w:space="1" w:color="auto"/>
          <w:left w:val="single" w:sz="4" w:space="0" w:color="auto"/>
          <w:bottom w:val="single" w:sz="4" w:space="1" w:color="auto"/>
          <w:right w:val="single" w:sz="4" w:space="4" w:color="auto"/>
        </w:pBdr>
        <w:shd w:val="clear" w:color="auto" w:fill="D1E7A9"/>
        <w:jc w:val="both"/>
        <w:rPr>
          <w:b/>
          <w:bCs/>
          <w:color w:val="002060"/>
          <w:lang w:eastAsia="en-US"/>
        </w:rPr>
      </w:pPr>
      <w:r w:rsidRPr="00D54934">
        <w:rPr>
          <w:b/>
          <w:bCs/>
          <w:color w:val="002060"/>
          <w:lang w:eastAsia="en-US"/>
        </w:rPr>
        <w:t xml:space="preserve">Η συμμετοχή στην εκδήλωση είναι ελεύθερη. </w:t>
      </w:r>
    </w:p>
    <w:p w14:paraId="2E6C3943" w14:textId="77777777" w:rsidR="00E043B4" w:rsidRPr="004426F8" w:rsidRDefault="00E043B4" w:rsidP="00E043B4">
      <w:pPr>
        <w:jc w:val="both"/>
        <w:rPr>
          <w:b/>
          <w:bCs/>
          <w:color w:val="002060"/>
          <w:lang w:eastAsia="en-US"/>
        </w:rPr>
      </w:pPr>
    </w:p>
    <w:p w14:paraId="08DD8062" w14:textId="64D133C2" w:rsidR="00E043B4" w:rsidRPr="004426F8" w:rsidRDefault="00E043B4" w:rsidP="00E043B4">
      <w:pPr>
        <w:jc w:val="both"/>
        <w:rPr>
          <w:b/>
          <w:bCs/>
          <w:color w:val="002060"/>
          <w:lang w:eastAsia="en-US"/>
        </w:rPr>
      </w:pPr>
      <w:bookmarkStart w:id="0" w:name="_Hlk181099935"/>
      <w:r w:rsidRPr="004426F8">
        <w:rPr>
          <w:b/>
          <w:bCs/>
          <w:color w:val="002060"/>
          <w:lang w:eastAsia="en-US"/>
        </w:rPr>
        <w:t>Στο πλαίσιο υλοποίησης του Έργου «Ευρωπαϊκό Κέντρο Πόρων Προσβασιμότητας-</w:t>
      </w:r>
      <w:r w:rsidRPr="004426F8">
        <w:rPr>
          <w:b/>
          <w:bCs/>
          <w:color w:val="002060"/>
          <w:lang w:val="en-US" w:eastAsia="en-US"/>
        </w:rPr>
        <w:t>AccessibleEU</w:t>
      </w:r>
      <w:r w:rsidRPr="004426F8">
        <w:rPr>
          <w:b/>
          <w:bCs/>
          <w:color w:val="002060"/>
          <w:lang w:eastAsia="en-US"/>
        </w:rPr>
        <w:t>»</w:t>
      </w:r>
      <w:r>
        <w:rPr>
          <w:b/>
          <w:bCs/>
          <w:color w:val="002060"/>
          <w:lang w:eastAsia="en-US"/>
        </w:rPr>
        <w:t xml:space="preserve"> -το οποίο</w:t>
      </w:r>
      <w:r w:rsidRPr="004426F8">
        <w:rPr>
          <w:b/>
          <w:bCs/>
          <w:color w:val="002060"/>
          <w:lang w:eastAsia="en-US"/>
        </w:rPr>
        <w:t xml:space="preserve"> αποτελεί μια από τις εμβληματικές πρωτοβουλίες της Στρατηγικής της Ευρωπαϊκής Επιτροπής για τα Δικαιώματα των Ατόμων με Αναπηρία 2021-2030- σας προσκαλούμε να συμμετάσχετε στην Υβριδική Εκδήλωση Ενημέρωσης-Ευαισθητοποίησης με θέμα</w:t>
      </w:r>
      <w:r>
        <w:rPr>
          <w:b/>
          <w:bCs/>
          <w:color w:val="002060"/>
          <w:lang w:eastAsia="en-US"/>
        </w:rPr>
        <w:t xml:space="preserve"> </w:t>
      </w:r>
      <w:r w:rsidRPr="004426F8">
        <w:rPr>
          <w:b/>
          <w:bCs/>
          <w:i/>
          <w:iCs/>
          <w:color w:val="002060"/>
          <w:lang w:eastAsia="en-US"/>
        </w:rPr>
        <w:t>«Δημιουργώντας Προσβάσιμους &amp; Συμπεριληπτικούς Χώρους Εργασίας για τα Άτομα με Αναπηρία».</w:t>
      </w:r>
      <w:r w:rsidRPr="004426F8">
        <w:rPr>
          <w:b/>
          <w:bCs/>
          <w:color w:val="002060"/>
          <w:lang w:eastAsia="en-US"/>
        </w:rPr>
        <w:t xml:space="preserve"> </w:t>
      </w:r>
    </w:p>
    <w:p w14:paraId="3492D631" w14:textId="77777777" w:rsidR="00E043B4" w:rsidRPr="004426F8" w:rsidRDefault="00E043B4" w:rsidP="00E043B4">
      <w:pPr>
        <w:jc w:val="both"/>
        <w:rPr>
          <w:b/>
          <w:bCs/>
          <w:color w:val="002060"/>
          <w:lang w:eastAsia="en-US"/>
        </w:rPr>
      </w:pPr>
    </w:p>
    <w:p w14:paraId="09518911" w14:textId="77777777" w:rsidR="00E043B4" w:rsidRPr="00E043B4" w:rsidRDefault="00E043B4" w:rsidP="00E043B4">
      <w:pPr>
        <w:jc w:val="both"/>
        <w:rPr>
          <w:color w:val="002060"/>
          <w:lang w:eastAsia="en-US"/>
        </w:rPr>
      </w:pPr>
      <w:r w:rsidRPr="004426F8">
        <w:rPr>
          <w:b/>
          <w:bCs/>
          <w:color w:val="002060"/>
          <w:lang w:eastAsia="en-US"/>
        </w:rPr>
        <w:t xml:space="preserve">Η εκδήλωση, η οποία θα πραγματοποιηθεί στις 6 Μαΐου 2025 στο Ξενοδοχείο «ΤΙΤΑΝΙΑ», Πανεπιστημίου 52, Αθήνα (Αίθουσα «Απόλλων-Αθηνά», Ημιώροφος), από τις 10.00 έως τις 14.00 (διάρκεια: 4 ώρες), </w:t>
      </w:r>
      <w:bookmarkStart w:id="1" w:name="_Hlk150439459"/>
      <w:r w:rsidRPr="004426F8">
        <w:rPr>
          <w:b/>
          <w:bCs/>
          <w:color w:val="002060"/>
          <w:lang w:eastAsia="en-US"/>
        </w:rPr>
        <w:t>διοργανώνεται σε συνεργασία με την Εθνική Συνομοσπονδία Ατόμων με Αναπηρία (Ε.Σ.Α.μεΑ</w:t>
      </w:r>
      <w:r w:rsidRPr="004426F8">
        <w:rPr>
          <w:color w:val="002060"/>
          <w:lang w:eastAsia="en-US"/>
        </w:rPr>
        <w:t xml:space="preserve">.), η οποία αποτελεί την τριτοβάθμια οργάνωση εκπροσώπησης των ατόμων με αναπηρία, των ατόμων με χρόνιες και σπάνιες παθήσεις και των οικογενειών τους στην ελληνική Πολιτεία και κοινωνία. </w:t>
      </w:r>
    </w:p>
    <w:p w14:paraId="1C0F93F0" w14:textId="77777777" w:rsidR="00E043B4" w:rsidRDefault="00E043B4" w:rsidP="00E043B4">
      <w:pPr>
        <w:jc w:val="both"/>
        <w:rPr>
          <w:color w:val="002060"/>
          <w:lang w:eastAsia="en-US"/>
        </w:rPr>
      </w:pPr>
    </w:p>
    <w:p w14:paraId="3125D1C9" w14:textId="77777777" w:rsidR="00E043B4" w:rsidRPr="004426F8" w:rsidRDefault="00E043B4" w:rsidP="00E043B4">
      <w:pPr>
        <w:jc w:val="both"/>
        <w:rPr>
          <w:b/>
          <w:bCs/>
          <w:color w:val="002060"/>
          <w:lang w:eastAsia="en-US"/>
        </w:rPr>
      </w:pPr>
      <w:r w:rsidRPr="004426F8">
        <w:rPr>
          <w:b/>
          <w:bCs/>
          <w:color w:val="002060"/>
          <w:lang w:eastAsia="en-US"/>
        </w:rPr>
        <w:t xml:space="preserve">Η εκδήλωση στοχεύει: </w:t>
      </w:r>
    </w:p>
    <w:p w14:paraId="12EDD12E"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 xml:space="preserve">στην ανάδειξη των εμποδίων που αντιμετωπίζουν τα άτομα με αναπηρία στους χώρους εργασίας και των τρόπων άρση τους, </w:t>
      </w:r>
    </w:p>
    <w:p w14:paraId="487E9E4A"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 xml:space="preserve">στην ενημέρωση σχετικά με το θεσμικό πλαίσιο που </w:t>
      </w:r>
      <w:r>
        <w:rPr>
          <w:b/>
          <w:bCs/>
          <w:color w:val="002060"/>
          <w:lang w:eastAsia="en-US"/>
        </w:rPr>
        <w:t>α</w:t>
      </w:r>
      <w:r w:rsidRPr="004426F8">
        <w:rPr>
          <w:b/>
          <w:bCs/>
          <w:color w:val="002060"/>
          <w:lang w:eastAsia="en-US"/>
        </w:rPr>
        <w:t xml:space="preserve">φορά στην προσβασιμότητα των χώρων εργασίας και την παροχή εύλογων προσαρμογών σε εργαζόμενους με αναπηρία, </w:t>
      </w:r>
    </w:p>
    <w:p w14:paraId="3C8B48C9"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lastRenderedPageBreak/>
        <w:t xml:space="preserve">στην προβολή των πλεονεκτημάτων που συνεπάγεται η δημιουργία προσβάσιμων και συμπεριληπτικών χώρων εργασίας, </w:t>
      </w:r>
    </w:p>
    <w:p w14:paraId="467420EF" w14:textId="77777777" w:rsidR="00E043B4" w:rsidRPr="004426F8" w:rsidRDefault="00E043B4" w:rsidP="00E043B4">
      <w:pPr>
        <w:pStyle w:val="a6"/>
        <w:numPr>
          <w:ilvl w:val="0"/>
          <w:numId w:val="8"/>
        </w:numPr>
        <w:jc w:val="both"/>
        <w:rPr>
          <w:b/>
          <w:bCs/>
          <w:color w:val="002060"/>
          <w:lang w:eastAsia="en-US"/>
        </w:rPr>
      </w:pPr>
      <w:r w:rsidRPr="004426F8">
        <w:rPr>
          <w:b/>
          <w:bCs/>
          <w:color w:val="002060"/>
          <w:lang w:eastAsia="en-US"/>
        </w:rPr>
        <w:t>στην ενθάρρυνση της υιοθέτησης πολιτικών που προάγουν την προσβασιμότητα και τη συμπερίληψη στους χώρους εργασίας, συμβάλλοντας στη διαμόρφωση ενός εργασιακού περιβάλλοντος που σέβεται την ποικιλομορφία.</w:t>
      </w:r>
    </w:p>
    <w:bookmarkEnd w:id="0"/>
    <w:p w14:paraId="357B075E" w14:textId="77777777" w:rsidR="00E043B4" w:rsidRDefault="00E043B4" w:rsidP="00E043B4">
      <w:pPr>
        <w:jc w:val="both"/>
        <w:rPr>
          <w:b/>
          <w:bCs/>
          <w:color w:val="002060"/>
          <w:u w:val="single"/>
          <w:lang w:eastAsia="en-US"/>
        </w:rPr>
      </w:pPr>
    </w:p>
    <w:p w14:paraId="126C6D10" w14:textId="77777777" w:rsidR="00E043B4" w:rsidRPr="00E043B4" w:rsidRDefault="00E043B4" w:rsidP="00E043B4">
      <w:pPr>
        <w:jc w:val="both"/>
        <w:rPr>
          <w:b/>
          <w:bCs/>
          <w:color w:val="002060"/>
          <w:u w:val="single"/>
          <w:lang w:eastAsia="en-US"/>
        </w:rPr>
      </w:pPr>
      <w:r w:rsidRPr="00E043B4">
        <w:rPr>
          <w:b/>
          <w:bCs/>
          <w:color w:val="002060"/>
          <w:u w:val="single"/>
          <w:lang w:eastAsia="en-US"/>
        </w:rPr>
        <w:t>Οι εγγραφές στον χώρο της εκδήλωσης θα ξεκινήσουν στις 09:30</w:t>
      </w:r>
    </w:p>
    <w:p w14:paraId="64A0C2EC" w14:textId="77777777" w:rsidR="00E043B4" w:rsidRPr="00E043B4" w:rsidRDefault="00E043B4" w:rsidP="00E043B4">
      <w:pPr>
        <w:jc w:val="both"/>
        <w:rPr>
          <w:b/>
          <w:bCs/>
          <w:color w:val="002060"/>
          <w:u w:val="single"/>
          <w:lang w:eastAsia="en-US"/>
        </w:rPr>
      </w:pPr>
    </w:p>
    <w:p w14:paraId="0662B5D9" w14:textId="77777777" w:rsidR="00E043B4" w:rsidRPr="00E043B4" w:rsidRDefault="00E043B4" w:rsidP="00E043B4">
      <w:pPr>
        <w:jc w:val="both"/>
        <w:rPr>
          <w:color w:val="002060"/>
          <w:u w:val="single"/>
          <w:lang w:eastAsia="en-US"/>
        </w:rPr>
      </w:pPr>
      <w:r w:rsidRPr="00E043B4">
        <w:rPr>
          <w:b/>
          <w:bCs/>
          <w:color w:val="002060"/>
          <w:u w:val="single"/>
          <w:lang w:eastAsia="en-US"/>
        </w:rPr>
        <w:t>Γλώσσα εκδήλωσης: Ελληνική</w:t>
      </w:r>
      <w:r w:rsidRPr="00E043B4">
        <w:rPr>
          <w:color w:val="002060"/>
          <w:u w:val="single"/>
          <w:lang w:eastAsia="en-US"/>
        </w:rPr>
        <w:t xml:space="preserve">. </w:t>
      </w:r>
    </w:p>
    <w:p w14:paraId="70FEC863" w14:textId="77777777" w:rsidR="00E043B4" w:rsidRPr="00DC60FA" w:rsidRDefault="00E043B4" w:rsidP="00E043B4">
      <w:pPr>
        <w:jc w:val="both"/>
        <w:rPr>
          <w:b/>
          <w:bCs/>
          <w:color w:val="002060"/>
          <w:u w:val="single"/>
          <w:lang w:eastAsia="en-US"/>
        </w:rPr>
      </w:pPr>
    </w:p>
    <w:p w14:paraId="4BD65E4A" w14:textId="77777777" w:rsidR="00E043B4" w:rsidRPr="004426F8" w:rsidRDefault="00E043B4" w:rsidP="00E043B4">
      <w:pPr>
        <w:jc w:val="both"/>
        <w:rPr>
          <w:b/>
          <w:bCs/>
          <w:color w:val="002060"/>
          <w:u w:val="single"/>
          <w:lang w:eastAsia="en-US"/>
        </w:rPr>
      </w:pPr>
      <w:r w:rsidRPr="004426F8">
        <w:rPr>
          <w:b/>
          <w:bCs/>
          <w:color w:val="002060"/>
          <w:u w:val="single"/>
          <w:lang w:eastAsia="en-US"/>
        </w:rPr>
        <w:t xml:space="preserve">Στην εκδήλωση μπορούν να συμμετάσχουν:  </w:t>
      </w:r>
    </w:p>
    <w:p w14:paraId="79EC1F1C"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εργοδότες του δημόσιου, ιδιωτικού και τρίτου τομέα </w:t>
      </w:r>
    </w:p>
    <w:p w14:paraId="72727A64"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εκπρόσωποι εργοδοτικών φορέων </w:t>
      </w:r>
    </w:p>
    <w:p w14:paraId="2CCE4D09" w14:textId="77777777" w:rsidR="00E043B4" w:rsidRDefault="00E043B4" w:rsidP="00E043B4">
      <w:pPr>
        <w:pStyle w:val="a6"/>
        <w:numPr>
          <w:ilvl w:val="0"/>
          <w:numId w:val="9"/>
        </w:numPr>
        <w:jc w:val="both"/>
        <w:rPr>
          <w:b/>
          <w:bCs/>
          <w:color w:val="002060"/>
          <w:lang w:eastAsia="en-US"/>
        </w:rPr>
      </w:pPr>
      <w:r w:rsidRPr="004426F8">
        <w:rPr>
          <w:b/>
          <w:bCs/>
          <w:color w:val="002060"/>
          <w:lang w:eastAsia="en-US"/>
        </w:rPr>
        <w:t xml:space="preserve">εκπρόσωποι οργανώσεων εργαζομένων </w:t>
      </w:r>
    </w:p>
    <w:p w14:paraId="016E0BBE" w14:textId="77777777" w:rsidR="00E043B4" w:rsidRPr="004426F8" w:rsidRDefault="00E043B4" w:rsidP="00E043B4">
      <w:pPr>
        <w:pStyle w:val="a6"/>
        <w:numPr>
          <w:ilvl w:val="0"/>
          <w:numId w:val="9"/>
        </w:numPr>
        <w:jc w:val="both"/>
        <w:rPr>
          <w:b/>
          <w:bCs/>
          <w:color w:val="002060"/>
          <w:lang w:eastAsia="en-US"/>
        </w:rPr>
      </w:pPr>
      <w:r>
        <w:rPr>
          <w:b/>
          <w:bCs/>
          <w:color w:val="002060"/>
          <w:lang w:eastAsia="en-US"/>
        </w:rPr>
        <w:t xml:space="preserve">εργασιακοί σύμβουλοι/σύμβουλοι απασχόλησης </w:t>
      </w:r>
    </w:p>
    <w:p w14:paraId="75C537B6" w14:textId="77777777" w:rsidR="00E043B4" w:rsidRPr="004426F8" w:rsidRDefault="00E043B4" w:rsidP="00E043B4">
      <w:pPr>
        <w:pStyle w:val="a6"/>
        <w:numPr>
          <w:ilvl w:val="0"/>
          <w:numId w:val="9"/>
        </w:numPr>
        <w:jc w:val="both"/>
        <w:rPr>
          <w:b/>
          <w:bCs/>
          <w:color w:val="002060"/>
          <w:lang w:eastAsia="en-US"/>
        </w:rPr>
      </w:pPr>
      <w:r>
        <w:rPr>
          <w:b/>
          <w:bCs/>
          <w:color w:val="002060"/>
          <w:lang w:eastAsia="en-US"/>
        </w:rPr>
        <w:t xml:space="preserve">στελέχη </w:t>
      </w:r>
      <w:r w:rsidRPr="004426F8">
        <w:rPr>
          <w:b/>
          <w:bCs/>
          <w:color w:val="002060"/>
          <w:lang w:eastAsia="en-US"/>
        </w:rPr>
        <w:t xml:space="preserve">διαχείρισης ανθρώπινου δυναμικού </w:t>
      </w:r>
    </w:p>
    <w:p w14:paraId="29F72A18"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στελέχη σχεδιασμού πολιτικών στον τομέα της απασχόλησης </w:t>
      </w:r>
    </w:p>
    <w:p w14:paraId="0A16AC2B"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εκπρόσωποι οργανώσεων ατόμων με αναπηρία</w:t>
      </w:r>
    </w:p>
    <w:p w14:paraId="22D7B21C"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 xml:space="preserve">άτομα με αναπηρία, άτομα με χρόνιες και σπάνιες παθήσεις  </w:t>
      </w:r>
    </w:p>
    <w:p w14:paraId="47D89066" w14:textId="77777777" w:rsidR="00E043B4" w:rsidRPr="004426F8" w:rsidRDefault="00E043B4" w:rsidP="00E043B4">
      <w:pPr>
        <w:pStyle w:val="a6"/>
        <w:numPr>
          <w:ilvl w:val="0"/>
          <w:numId w:val="9"/>
        </w:numPr>
        <w:jc w:val="both"/>
        <w:rPr>
          <w:b/>
          <w:bCs/>
          <w:color w:val="002060"/>
          <w:lang w:eastAsia="en-US"/>
        </w:rPr>
      </w:pPr>
      <w:r w:rsidRPr="004426F8">
        <w:rPr>
          <w:b/>
          <w:bCs/>
          <w:color w:val="002060"/>
          <w:lang w:eastAsia="en-US"/>
        </w:rPr>
        <w:t>κάθε ενδιαφερόμενος που επιθυμεί να συμβάλει στη δημιουργία ενός πιο προσβάσιμου και συμπεριληπτικού εργασιακού περιβάλλοντος</w:t>
      </w:r>
    </w:p>
    <w:bookmarkEnd w:id="1"/>
    <w:p w14:paraId="5A2863AF" w14:textId="77777777" w:rsidR="00E043B4" w:rsidRPr="004426F8" w:rsidRDefault="00E043B4" w:rsidP="00E043B4">
      <w:pPr>
        <w:jc w:val="both"/>
        <w:rPr>
          <w:b/>
          <w:bCs/>
          <w:color w:val="002060"/>
          <w:u w:val="single"/>
          <w:lang w:eastAsia="en-US"/>
        </w:rPr>
      </w:pPr>
    </w:p>
    <w:p w14:paraId="0F7D9355" w14:textId="18245138" w:rsidR="00D54934" w:rsidRDefault="00D54934" w:rsidP="00D54934">
      <w:pPr>
        <w:spacing w:before="120"/>
        <w:jc w:val="both"/>
        <w:rPr>
          <w:b/>
          <w:bCs/>
          <w:color w:val="002060"/>
          <w:lang w:val="en-US"/>
        </w:rPr>
      </w:pPr>
      <w:r w:rsidRPr="00D54934">
        <w:rPr>
          <w:b/>
          <w:bCs/>
          <w:color w:val="002060"/>
        </w:rPr>
        <w:t xml:space="preserve">Ακολουθεί το Πρόγραμμα της Εκδήλωσης </w:t>
      </w:r>
      <w:bookmarkStart w:id="2" w:name="_Hlk181965331"/>
    </w:p>
    <w:p w14:paraId="5A87D768" w14:textId="77777777" w:rsidR="00D54934" w:rsidRPr="00D54934" w:rsidRDefault="00D54934" w:rsidP="00D54934">
      <w:pPr>
        <w:spacing w:before="120"/>
        <w:jc w:val="both"/>
        <w:rPr>
          <w:b/>
          <w:bCs/>
          <w:color w:val="002060"/>
          <w:lang w:val="en-US"/>
        </w:rPr>
      </w:pPr>
    </w:p>
    <w:tbl>
      <w:tblPr>
        <w:tblStyle w:val="ab"/>
        <w:tblW w:w="8647" w:type="dxa"/>
        <w:tblInd w:w="137" w:type="dxa"/>
        <w:tblLook w:val="04A0" w:firstRow="1" w:lastRow="0" w:firstColumn="1" w:lastColumn="0" w:noHBand="0" w:noVBand="1"/>
      </w:tblPr>
      <w:tblGrid>
        <w:gridCol w:w="1533"/>
        <w:gridCol w:w="7114"/>
      </w:tblGrid>
      <w:tr w:rsidR="00753E67" w:rsidRPr="00D54934" w14:paraId="49C0A592" w14:textId="77777777" w:rsidTr="00482701">
        <w:trPr>
          <w:trHeight w:val="435"/>
        </w:trPr>
        <w:tc>
          <w:tcPr>
            <w:tcW w:w="8647" w:type="dxa"/>
            <w:gridSpan w:val="2"/>
            <w:shd w:val="clear" w:color="auto" w:fill="D1E7A8"/>
          </w:tcPr>
          <w:p w14:paraId="5F89EFC8" w14:textId="0A46418A" w:rsidR="00753E67" w:rsidRPr="00D54934" w:rsidRDefault="00753E67" w:rsidP="00D54934">
            <w:pPr>
              <w:spacing w:before="40" w:after="40" w:line="259" w:lineRule="auto"/>
              <w:jc w:val="center"/>
              <w:rPr>
                <w:rFonts w:ascii="Cambria" w:eastAsia="Times New Roman" w:hAnsi="Cambria"/>
                <w:b/>
                <w:bCs/>
                <w:color w:val="002060"/>
              </w:rPr>
            </w:pPr>
            <w:r w:rsidRPr="00D54934">
              <w:rPr>
                <w:rFonts w:ascii="Cambria" w:eastAsia="Times New Roman" w:hAnsi="Cambria"/>
                <w:b/>
                <w:bCs/>
                <w:color w:val="002060"/>
              </w:rPr>
              <w:t>Τρίτη, 6 Μαΐου 2025</w:t>
            </w:r>
            <w:r w:rsidRPr="00D54934">
              <w:rPr>
                <w:rFonts w:ascii="Cambria" w:eastAsia="Times New Roman" w:hAnsi="Cambria"/>
                <w:b/>
                <w:bCs/>
                <w:color w:val="002060"/>
                <w:lang w:val="en-US"/>
              </w:rPr>
              <w:t xml:space="preserve">  </w:t>
            </w:r>
          </w:p>
        </w:tc>
      </w:tr>
      <w:tr w:rsidR="00D54934" w:rsidRPr="00D54934" w14:paraId="2734FF6F" w14:textId="77777777" w:rsidTr="00D25218">
        <w:tc>
          <w:tcPr>
            <w:tcW w:w="1533" w:type="dxa"/>
            <w:shd w:val="clear" w:color="auto" w:fill="D1E7A8"/>
          </w:tcPr>
          <w:p w14:paraId="7E9CAAAD" w14:textId="77777777" w:rsidR="00D54934" w:rsidRPr="00D54934" w:rsidRDefault="00D54934" w:rsidP="00D54934">
            <w:pPr>
              <w:spacing w:before="40" w:after="40" w:line="259" w:lineRule="auto"/>
              <w:jc w:val="both"/>
              <w:rPr>
                <w:rFonts w:ascii="Cambria" w:eastAsia="Times New Roman" w:hAnsi="Cambria"/>
                <w:b/>
                <w:bCs/>
                <w:color w:val="002060"/>
                <w:sz w:val="22"/>
                <w:szCs w:val="22"/>
              </w:rPr>
            </w:pPr>
            <w:r w:rsidRPr="00D54934">
              <w:rPr>
                <w:rFonts w:ascii="Cambria" w:eastAsia="Times New Roman" w:hAnsi="Cambria"/>
                <w:b/>
                <w:bCs/>
                <w:color w:val="002060"/>
                <w:sz w:val="22"/>
                <w:szCs w:val="22"/>
              </w:rPr>
              <w:t xml:space="preserve">Συντονιστής </w:t>
            </w:r>
          </w:p>
        </w:tc>
        <w:tc>
          <w:tcPr>
            <w:tcW w:w="7114" w:type="dxa"/>
            <w:shd w:val="clear" w:color="auto" w:fill="D1E7A8"/>
          </w:tcPr>
          <w:p w14:paraId="5B4CAA7A" w14:textId="77777777" w:rsidR="00D54934" w:rsidRPr="00D54934" w:rsidRDefault="00D54934" w:rsidP="00D54934">
            <w:pPr>
              <w:spacing w:before="40" w:after="40" w:line="259" w:lineRule="auto"/>
              <w:jc w:val="both"/>
              <w:rPr>
                <w:rFonts w:ascii="Cambria" w:eastAsia="Times New Roman" w:hAnsi="Cambria"/>
                <w:b/>
                <w:bCs/>
                <w:color w:val="002060"/>
                <w:sz w:val="22"/>
                <w:szCs w:val="22"/>
              </w:rPr>
            </w:pPr>
            <w:r w:rsidRPr="00D54934">
              <w:rPr>
                <w:rFonts w:ascii="Cambria" w:eastAsia="Times New Roman" w:hAnsi="Cambria"/>
                <w:b/>
                <w:bCs/>
                <w:color w:val="002060"/>
                <w:sz w:val="22"/>
                <w:szCs w:val="22"/>
              </w:rPr>
              <w:t>Βασίλης Κούτσιανος, Γενικός Γραμματέας Ε.Σ.Α.μεΑ.</w:t>
            </w:r>
          </w:p>
        </w:tc>
      </w:tr>
      <w:tr w:rsidR="00D54934" w:rsidRPr="00D54934" w14:paraId="16C2C236" w14:textId="77777777" w:rsidTr="00D25218">
        <w:tc>
          <w:tcPr>
            <w:tcW w:w="1533" w:type="dxa"/>
            <w:shd w:val="clear" w:color="auto" w:fill="FFFFFF"/>
          </w:tcPr>
          <w:p w14:paraId="37381B7E" w14:textId="77777777" w:rsidR="00D54934" w:rsidRPr="00D54934" w:rsidRDefault="00D54934" w:rsidP="00D54934">
            <w:pPr>
              <w:spacing w:before="40" w:after="40" w:line="259" w:lineRule="auto"/>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0</w:t>
            </w:r>
            <w:r w:rsidRPr="00D54934">
              <w:rPr>
                <w:rFonts w:ascii="Cambria" w:eastAsia="Times New Roman" w:hAnsi="Cambria"/>
                <w:b/>
                <w:bCs/>
                <w:color w:val="002060"/>
                <w:sz w:val="22"/>
                <w:szCs w:val="22"/>
                <w:lang w:val="en-GB" w:eastAsia="es-ES"/>
              </w:rPr>
              <w:t>9</w:t>
            </w:r>
            <w:r w:rsidRPr="00D54934">
              <w:rPr>
                <w:rFonts w:ascii="Cambria" w:eastAsia="Times New Roman" w:hAnsi="Cambria"/>
                <w:b/>
                <w:bCs/>
                <w:color w:val="002060"/>
                <w:sz w:val="22"/>
                <w:szCs w:val="22"/>
                <w:lang w:eastAsia="es-ES"/>
              </w:rPr>
              <w:t>:</w:t>
            </w:r>
            <w:r w:rsidRPr="00D54934">
              <w:rPr>
                <w:rFonts w:ascii="Cambria" w:eastAsia="Times New Roman" w:hAnsi="Cambria"/>
                <w:b/>
                <w:bCs/>
                <w:color w:val="002060"/>
                <w:sz w:val="22"/>
                <w:szCs w:val="22"/>
                <w:lang w:val="en-GB" w:eastAsia="es-ES"/>
              </w:rPr>
              <w:t>3</w:t>
            </w:r>
            <w:r w:rsidRPr="00D54934">
              <w:rPr>
                <w:rFonts w:ascii="Cambria" w:eastAsia="Times New Roman" w:hAnsi="Cambria"/>
                <w:b/>
                <w:bCs/>
                <w:color w:val="002060"/>
                <w:sz w:val="22"/>
                <w:szCs w:val="22"/>
                <w:lang w:eastAsia="es-ES"/>
              </w:rPr>
              <w:t>0-</w:t>
            </w:r>
            <w:r w:rsidRPr="00D54934">
              <w:rPr>
                <w:rFonts w:ascii="Cambria" w:eastAsia="Times New Roman" w:hAnsi="Cambria"/>
                <w:b/>
                <w:bCs/>
                <w:color w:val="002060"/>
                <w:sz w:val="22"/>
                <w:szCs w:val="22"/>
                <w:lang w:val="en-GB" w:eastAsia="es-ES"/>
              </w:rPr>
              <w:t>10</w:t>
            </w:r>
            <w:r w:rsidRPr="00D54934">
              <w:rPr>
                <w:rFonts w:ascii="Cambria" w:eastAsia="Times New Roman" w:hAnsi="Cambria"/>
                <w:b/>
                <w:bCs/>
                <w:color w:val="002060"/>
                <w:sz w:val="22"/>
                <w:szCs w:val="22"/>
                <w:lang w:eastAsia="es-ES"/>
              </w:rPr>
              <w:t>:</w:t>
            </w:r>
            <w:r w:rsidRPr="00D54934">
              <w:rPr>
                <w:rFonts w:ascii="Cambria" w:eastAsia="Times New Roman" w:hAnsi="Cambria"/>
                <w:b/>
                <w:bCs/>
                <w:color w:val="002060"/>
                <w:sz w:val="22"/>
                <w:szCs w:val="22"/>
                <w:lang w:val="en-GB" w:eastAsia="es-ES"/>
              </w:rPr>
              <w:t>0</w:t>
            </w:r>
            <w:r w:rsidRPr="00D54934">
              <w:rPr>
                <w:rFonts w:ascii="Cambria" w:eastAsia="Times New Roman" w:hAnsi="Cambria"/>
                <w:b/>
                <w:bCs/>
                <w:color w:val="002060"/>
                <w:sz w:val="22"/>
                <w:szCs w:val="22"/>
                <w:lang w:eastAsia="es-ES"/>
              </w:rPr>
              <w:t>0</w:t>
            </w:r>
          </w:p>
        </w:tc>
        <w:tc>
          <w:tcPr>
            <w:tcW w:w="7114" w:type="dxa"/>
            <w:shd w:val="clear" w:color="auto" w:fill="FFFFFF"/>
          </w:tcPr>
          <w:p w14:paraId="7E838643" w14:textId="77777777" w:rsidR="00D54934" w:rsidRPr="00D54934" w:rsidRDefault="00D54934" w:rsidP="00D54934">
            <w:pPr>
              <w:spacing w:before="40" w:after="40" w:line="259" w:lineRule="auto"/>
              <w:rPr>
                <w:rFonts w:ascii="Cambria" w:eastAsia="Times New Roman" w:hAnsi="Cambria"/>
                <w:b/>
                <w:bCs/>
                <w:color w:val="002060"/>
                <w:sz w:val="22"/>
                <w:szCs w:val="22"/>
              </w:rPr>
            </w:pPr>
            <w:r w:rsidRPr="00D54934">
              <w:rPr>
                <w:rFonts w:ascii="Cambria" w:eastAsia="Times New Roman" w:hAnsi="Cambria"/>
                <w:b/>
                <w:bCs/>
                <w:color w:val="002060"/>
                <w:sz w:val="22"/>
                <w:szCs w:val="22"/>
              </w:rPr>
              <w:t xml:space="preserve">Εγγραφές </w:t>
            </w:r>
          </w:p>
        </w:tc>
      </w:tr>
      <w:tr w:rsidR="00D54934" w:rsidRPr="00D54934" w14:paraId="43796BDB" w14:textId="77777777" w:rsidTr="00D25218">
        <w:tc>
          <w:tcPr>
            <w:tcW w:w="1533" w:type="dxa"/>
          </w:tcPr>
          <w:p w14:paraId="48A14D7C" w14:textId="77777777" w:rsidR="00D54934" w:rsidRPr="00D54934" w:rsidRDefault="00D54934" w:rsidP="00D54934">
            <w:pPr>
              <w:spacing w:before="40" w:after="40" w:line="259" w:lineRule="auto"/>
              <w:jc w:val="both"/>
              <w:rPr>
                <w:rFonts w:ascii="Cambria" w:eastAsia="Times New Roman" w:hAnsi="Cambria"/>
                <w:b/>
                <w:bCs/>
                <w:color w:val="002060"/>
                <w:sz w:val="22"/>
                <w:szCs w:val="22"/>
                <w:lang w:val="en-US" w:eastAsia="es-ES"/>
              </w:rPr>
            </w:pPr>
            <w:r w:rsidRPr="00D54934">
              <w:rPr>
                <w:rFonts w:ascii="Cambria" w:eastAsia="Times New Roman" w:hAnsi="Cambria"/>
                <w:b/>
                <w:bCs/>
                <w:color w:val="002060"/>
                <w:sz w:val="22"/>
                <w:szCs w:val="22"/>
                <w:lang w:val="en-GB" w:eastAsia="es-ES"/>
              </w:rPr>
              <w:t>10:00</w:t>
            </w:r>
            <w:r w:rsidRPr="00D54934">
              <w:rPr>
                <w:rFonts w:ascii="Cambria" w:eastAsia="Times New Roman" w:hAnsi="Cambria"/>
                <w:b/>
                <w:bCs/>
                <w:color w:val="002060"/>
                <w:sz w:val="22"/>
                <w:szCs w:val="22"/>
                <w:lang w:eastAsia="es-ES"/>
              </w:rPr>
              <w:t>-1</w:t>
            </w:r>
            <w:r w:rsidRPr="00D54934">
              <w:rPr>
                <w:rFonts w:ascii="Cambria" w:eastAsia="Times New Roman" w:hAnsi="Cambria"/>
                <w:b/>
                <w:bCs/>
                <w:color w:val="002060"/>
                <w:sz w:val="22"/>
                <w:szCs w:val="22"/>
                <w:lang w:val="en-US" w:eastAsia="es-ES"/>
              </w:rPr>
              <w:t>0</w:t>
            </w:r>
            <w:r w:rsidRPr="00D54934">
              <w:rPr>
                <w:rFonts w:ascii="Cambria" w:eastAsia="Times New Roman" w:hAnsi="Cambria"/>
                <w:b/>
                <w:bCs/>
                <w:color w:val="002060"/>
                <w:sz w:val="22"/>
                <w:szCs w:val="22"/>
                <w:lang w:eastAsia="es-ES"/>
              </w:rPr>
              <w:t>:10</w:t>
            </w:r>
          </w:p>
        </w:tc>
        <w:tc>
          <w:tcPr>
            <w:tcW w:w="7114" w:type="dxa"/>
          </w:tcPr>
          <w:p w14:paraId="6F266CE7" w14:textId="77777777" w:rsidR="00D54934" w:rsidRPr="00D54934" w:rsidRDefault="00D54934" w:rsidP="00D54934">
            <w:pPr>
              <w:tabs>
                <w:tab w:val="left" w:pos="172"/>
              </w:tabs>
              <w:spacing w:before="40" w:after="40" w:line="259" w:lineRule="auto"/>
              <w:ind w:left="31"/>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Επίσημη Έναρξη-Χαιρετισμοί </w:t>
            </w:r>
          </w:p>
          <w:p w14:paraId="302CD879" w14:textId="345F7D1C" w:rsidR="00D54934" w:rsidRPr="00D54934" w:rsidRDefault="00D54934" w:rsidP="00D54934">
            <w:pPr>
              <w:numPr>
                <w:ilvl w:val="0"/>
                <w:numId w:val="11"/>
              </w:numPr>
              <w:tabs>
                <w:tab w:val="left" w:pos="172"/>
              </w:tabs>
              <w:spacing w:before="40" w:after="40" w:line="259" w:lineRule="auto"/>
              <w:ind w:hanging="751"/>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Γιάννης Βαρδακαστάνης, Πρόεδρος Ε.Σ.Α.μεΑ. </w:t>
            </w:r>
          </w:p>
        </w:tc>
      </w:tr>
      <w:tr w:rsidR="00D54934" w:rsidRPr="00D54934" w14:paraId="54F9BF21" w14:textId="77777777" w:rsidTr="00D25218">
        <w:tc>
          <w:tcPr>
            <w:tcW w:w="1533" w:type="dxa"/>
            <w:shd w:val="clear" w:color="auto" w:fill="FFFFFF"/>
          </w:tcPr>
          <w:p w14:paraId="242B787E" w14:textId="77777777" w:rsidR="00D54934" w:rsidRPr="00D54934" w:rsidRDefault="00D54934" w:rsidP="00D54934">
            <w:pPr>
              <w:spacing w:before="40" w:after="40" w:line="259" w:lineRule="auto"/>
              <w:rPr>
                <w:rFonts w:ascii="Cambria" w:eastAsia="Times New Roman" w:hAnsi="Cambria"/>
                <w:b/>
                <w:bCs/>
                <w:color w:val="002060"/>
                <w:sz w:val="22"/>
                <w:szCs w:val="22"/>
                <w:lang w:val="en-US" w:eastAsia="es-ES"/>
              </w:rPr>
            </w:pPr>
            <w:r w:rsidRPr="00D54934">
              <w:rPr>
                <w:rFonts w:ascii="Cambria" w:eastAsia="Times New Roman" w:hAnsi="Cambria"/>
                <w:b/>
                <w:bCs/>
                <w:color w:val="002060"/>
                <w:sz w:val="22"/>
                <w:szCs w:val="22"/>
                <w:lang w:eastAsia="es-ES"/>
              </w:rPr>
              <w:t>10:10-1</w:t>
            </w:r>
            <w:r w:rsidRPr="00D54934">
              <w:rPr>
                <w:rFonts w:ascii="Cambria" w:eastAsia="Times New Roman" w:hAnsi="Cambria"/>
                <w:b/>
                <w:bCs/>
                <w:color w:val="002060"/>
                <w:sz w:val="22"/>
                <w:szCs w:val="22"/>
                <w:lang w:val="en-US" w:eastAsia="es-ES"/>
              </w:rPr>
              <w:t>0</w:t>
            </w:r>
            <w:r w:rsidRPr="00D54934">
              <w:rPr>
                <w:rFonts w:ascii="Cambria" w:eastAsia="Times New Roman" w:hAnsi="Cambria"/>
                <w:b/>
                <w:bCs/>
                <w:color w:val="002060"/>
                <w:sz w:val="22"/>
                <w:szCs w:val="22"/>
                <w:lang w:eastAsia="es-ES"/>
              </w:rPr>
              <w:t>:20</w:t>
            </w:r>
          </w:p>
        </w:tc>
        <w:tc>
          <w:tcPr>
            <w:tcW w:w="7114" w:type="dxa"/>
            <w:shd w:val="clear" w:color="auto" w:fill="FFFFFF"/>
          </w:tcPr>
          <w:p w14:paraId="32BA3BA3" w14:textId="77777777" w:rsidR="00D54934" w:rsidRPr="00D54934" w:rsidRDefault="00D54934" w:rsidP="00D54934">
            <w:pPr>
              <w:tabs>
                <w:tab w:val="left" w:pos="172"/>
              </w:tabs>
              <w:spacing w:before="40" w:after="40" w:line="259" w:lineRule="auto"/>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Παρουσίαση του Έργου «AccessibleEU» </w:t>
            </w:r>
          </w:p>
          <w:p w14:paraId="2D8EA918"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Δημήτρης Λογαράς</w:t>
            </w:r>
            <w:r w:rsidRPr="00D54934">
              <w:rPr>
                <w:rFonts w:ascii="Cambria" w:eastAsia="Times New Roman" w:hAnsi="Cambria"/>
                <w:color w:val="002060"/>
                <w:sz w:val="22"/>
                <w:szCs w:val="22"/>
                <w:lang w:eastAsia="es-ES"/>
              </w:rPr>
              <w:t xml:space="preserve">, Εθνικός Εμπειρογνώμονας Έργου </w:t>
            </w:r>
            <w:r w:rsidRPr="00D54934">
              <w:rPr>
                <w:rFonts w:ascii="Cambria" w:eastAsia="Times New Roman" w:hAnsi="Cambria"/>
                <w:color w:val="002060"/>
                <w:sz w:val="22"/>
                <w:szCs w:val="22"/>
              </w:rPr>
              <w:t>“AccessibleEU” &amp; Επιστημονικό Στέλεχος Ε.Σ.Α.μεΑ.</w:t>
            </w:r>
          </w:p>
        </w:tc>
      </w:tr>
      <w:tr w:rsidR="00D54934" w:rsidRPr="00D54934" w14:paraId="332986CC" w14:textId="77777777" w:rsidTr="00D25218">
        <w:tc>
          <w:tcPr>
            <w:tcW w:w="8647" w:type="dxa"/>
            <w:gridSpan w:val="2"/>
            <w:shd w:val="clear" w:color="auto" w:fill="D1E7A8"/>
          </w:tcPr>
          <w:p w14:paraId="0C2644C9" w14:textId="77777777" w:rsidR="00D54934" w:rsidRPr="00D54934" w:rsidRDefault="00D54934" w:rsidP="00D54934">
            <w:pPr>
              <w:spacing w:before="40" w:after="40" w:line="259" w:lineRule="auto"/>
              <w:jc w:val="both"/>
              <w:rPr>
                <w:rFonts w:ascii="Cambria" w:eastAsia="Times New Roman" w:hAnsi="Cambria"/>
                <w:b/>
                <w:bCs/>
                <w:color w:val="002060"/>
                <w:sz w:val="22"/>
                <w:szCs w:val="22"/>
              </w:rPr>
            </w:pPr>
            <w:r w:rsidRPr="00D54934">
              <w:rPr>
                <w:rFonts w:ascii="Cambria" w:eastAsia="Times New Roman" w:hAnsi="Cambria"/>
                <w:b/>
                <w:bCs/>
                <w:color w:val="002060"/>
                <w:sz w:val="22"/>
                <w:szCs w:val="22"/>
              </w:rPr>
              <w:t xml:space="preserve">Ενότητα 1:  Εργασιακά περιβάλλοντα μετ’ εμποδίων: η εμπειρία των ατόμων με αναπηρία και χρόνιες παθήσεις </w:t>
            </w:r>
          </w:p>
        </w:tc>
      </w:tr>
      <w:tr w:rsidR="00D54934" w:rsidRPr="00D54934" w14:paraId="1F981A85" w14:textId="77777777" w:rsidTr="00D25218">
        <w:tc>
          <w:tcPr>
            <w:tcW w:w="1533" w:type="dxa"/>
            <w:shd w:val="clear" w:color="auto" w:fill="FFFFFF"/>
          </w:tcPr>
          <w:p w14:paraId="5B25074A" w14:textId="77777777" w:rsidR="00D54934" w:rsidRPr="00D54934" w:rsidRDefault="00D54934" w:rsidP="00D54934">
            <w:pPr>
              <w:spacing w:before="40" w:after="40" w:line="259" w:lineRule="auto"/>
              <w:jc w:val="both"/>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10:20-11:30</w:t>
            </w:r>
          </w:p>
        </w:tc>
        <w:tc>
          <w:tcPr>
            <w:tcW w:w="7114" w:type="dxa"/>
            <w:shd w:val="clear" w:color="auto" w:fill="FFFFFF"/>
          </w:tcPr>
          <w:p w14:paraId="36959127"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Δημήτρης Σηφάκης</w:t>
            </w:r>
            <w:r w:rsidRPr="00D54934">
              <w:rPr>
                <w:rFonts w:ascii="Cambria" w:eastAsia="Times New Roman" w:hAnsi="Cambria"/>
                <w:b/>
                <w:bCs/>
                <w:i/>
                <w:iCs/>
                <w:color w:val="002060"/>
                <w:sz w:val="22"/>
                <w:szCs w:val="22"/>
                <w:lang w:eastAsia="es-ES"/>
              </w:rPr>
              <w:t>,</w:t>
            </w:r>
            <w:r w:rsidRPr="00D54934">
              <w:rPr>
                <w:rFonts w:ascii="Cambria" w:eastAsia="Times New Roman" w:hAnsi="Cambria"/>
                <w:b/>
                <w:bCs/>
                <w:color w:val="002060"/>
                <w:sz w:val="22"/>
                <w:szCs w:val="22"/>
                <w:lang w:eastAsia="es-ES"/>
              </w:rPr>
              <w:t xml:space="preserve"> </w:t>
            </w:r>
            <w:r w:rsidRPr="00D54934">
              <w:rPr>
                <w:rFonts w:ascii="Cambria" w:eastAsia="Times New Roman" w:hAnsi="Cambria"/>
                <w:color w:val="002060"/>
                <w:sz w:val="22"/>
                <w:szCs w:val="22"/>
                <w:lang w:eastAsia="es-ES"/>
              </w:rPr>
              <w:t>Πρόεδρος Πανελληνίου Συνδέσμου Τυφλών (ΠΣΤ)</w:t>
            </w:r>
          </w:p>
          <w:p w14:paraId="22EE54E5"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 xml:space="preserve">Κωνσταντίνος </w:t>
            </w:r>
            <w:proofErr w:type="spellStart"/>
            <w:r w:rsidRPr="00D54934">
              <w:rPr>
                <w:rFonts w:ascii="Cambria" w:eastAsia="Times New Roman" w:hAnsi="Cambria"/>
                <w:b/>
                <w:bCs/>
                <w:color w:val="002060"/>
                <w:sz w:val="22"/>
                <w:szCs w:val="22"/>
                <w:lang w:eastAsia="es-ES"/>
              </w:rPr>
              <w:t>Σίμψης</w:t>
            </w:r>
            <w:proofErr w:type="spellEnd"/>
            <w:r w:rsidRPr="00D54934">
              <w:rPr>
                <w:rFonts w:ascii="Cambria" w:eastAsia="Times New Roman" w:hAnsi="Cambria"/>
                <w:b/>
                <w:bCs/>
                <w:i/>
                <w:iCs/>
                <w:color w:val="002060"/>
                <w:sz w:val="22"/>
                <w:szCs w:val="22"/>
                <w:lang w:eastAsia="es-ES"/>
              </w:rPr>
              <w:t>,</w:t>
            </w:r>
            <w:r w:rsidRPr="00D54934">
              <w:rPr>
                <w:rFonts w:ascii="Cambria" w:eastAsia="Times New Roman" w:hAnsi="Cambria"/>
                <w:b/>
                <w:bCs/>
                <w:color w:val="002060"/>
                <w:sz w:val="22"/>
                <w:szCs w:val="22"/>
                <w:lang w:eastAsia="es-ES"/>
              </w:rPr>
              <w:t xml:space="preserve"> </w:t>
            </w:r>
            <w:r w:rsidRPr="00D54934">
              <w:rPr>
                <w:rFonts w:ascii="Cambria" w:eastAsia="Times New Roman" w:hAnsi="Cambria"/>
                <w:color w:val="002060"/>
                <w:sz w:val="22"/>
                <w:szCs w:val="22"/>
                <w:lang w:eastAsia="es-ES"/>
              </w:rPr>
              <w:t>Πρόεδρος Ομοσπονδίας Κωφών Ελλάδος (ΟΜΚΕ)</w:t>
            </w:r>
          </w:p>
          <w:p w14:paraId="2C3B92DC"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proofErr w:type="spellStart"/>
            <w:r w:rsidRPr="00D54934">
              <w:rPr>
                <w:rFonts w:ascii="Cambria" w:eastAsia="Times New Roman" w:hAnsi="Cambria"/>
                <w:b/>
                <w:bCs/>
                <w:color w:val="002060"/>
                <w:sz w:val="22"/>
                <w:szCs w:val="22"/>
                <w:lang w:eastAsia="es-ES"/>
              </w:rPr>
              <w:t>Κορίνα</w:t>
            </w:r>
            <w:proofErr w:type="spellEnd"/>
            <w:r w:rsidRPr="00D54934">
              <w:rPr>
                <w:rFonts w:ascii="Cambria" w:eastAsia="Times New Roman" w:hAnsi="Cambria"/>
                <w:b/>
                <w:bCs/>
                <w:color w:val="002060"/>
                <w:sz w:val="22"/>
                <w:szCs w:val="22"/>
                <w:lang w:eastAsia="es-ES"/>
              </w:rPr>
              <w:t xml:space="preserve"> </w:t>
            </w:r>
            <w:proofErr w:type="spellStart"/>
            <w:r w:rsidRPr="00D54934">
              <w:rPr>
                <w:rFonts w:ascii="Cambria" w:eastAsia="Times New Roman" w:hAnsi="Cambria"/>
                <w:b/>
                <w:bCs/>
                <w:color w:val="002060"/>
                <w:sz w:val="22"/>
                <w:szCs w:val="22"/>
                <w:lang w:eastAsia="es-ES"/>
              </w:rPr>
              <w:t>Θεοδωρακάκη</w:t>
            </w:r>
            <w:proofErr w:type="spellEnd"/>
            <w:r w:rsidRPr="00D54934">
              <w:rPr>
                <w:rFonts w:ascii="Cambria" w:eastAsia="Times New Roman" w:hAnsi="Cambria"/>
                <w:b/>
                <w:bCs/>
                <w:color w:val="002060"/>
                <w:sz w:val="22"/>
                <w:szCs w:val="22"/>
                <w:lang w:eastAsia="es-ES"/>
              </w:rPr>
              <w:t xml:space="preserve">, </w:t>
            </w:r>
            <w:r w:rsidRPr="00D54934">
              <w:rPr>
                <w:rFonts w:ascii="Cambria" w:eastAsia="Times New Roman" w:hAnsi="Cambria"/>
                <w:color w:val="002060"/>
                <w:sz w:val="22"/>
                <w:szCs w:val="22"/>
                <w:lang w:eastAsia="es-ES"/>
              </w:rPr>
              <w:t xml:space="preserve">Γενική Γραμματέας Εθνικής Ομοσπονδίας Κινητικά Αναπήρων (ΕΟΚΑ) </w:t>
            </w:r>
          </w:p>
          <w:p w14:paraId="047DC835"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lastRenderedPageBreak/>
              <w:t xml:space="preserve">Χρήστος Δαραμήλας, </w:t>
            </w:r>
            <w:r w:rsidRPr="00D54934">
              <w:rPr>
                <w:rFonts w:ascii="Cambria" w:eastAsia="Times New Roman" w:hAnsi="Cambria"/>
                <w:color w:val="002060"/>
                <w:sz w:val="22"/>
                <w:szCs w:val="22"/>
                <w:lang w:eastAsia="es-ES"/>
              </w:rPr>
              <w:t>Πρόεδρος  Πανελλήνιας Ομοσπονδίας Σωματείων-Συλλόγων Ατόμων με Σακχαρώδη Διαβήτη (ΠΟΣΣΑΣΔΙΑ)</w:t>
            </w:r>
            <w:r w:rsidRPr="00D54934">
              <w:rPr>
                <w:rFonts w:ascii="Cambria" w:eastAsia="Times New Roman" w:hAnsi="Cambria"/>
                <w:b/>
                <w:bCs/>
                <w:color w:val="002060"/>
                <w:sz w:val="22"/>
                <w:szCs w:val="22"/>
                <w:lang w:eastAsia="es-ES"/>
              </w:rPr>
              <w:t xml:space="preserve"> </w:t>
            </w:r>
          </w:p>
          <w:p w14:paraId="68765B43"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Ελένη Μπαρμπαλιά, </w:t>
            </w:r>
            <w:r w:rsidRPr="00D54934">
              <w:rPr>
                <w:rFonts w:ascii="Cambria" w:eastAsia="Times New Roman" w:hAnsi="Cambria"/>
                <w:color w:val="002060"/>
                <w:sz w:val="22"/>
                <w:szCs w:val="22"/>
                <w:lang w:eastAsia="es-ES"/>
              </w:rPr>
              <w:t>Γενική Γραμματέας Πανελλήνιας Ομοσπονδίας Νεφροπαθών (ΠΟΝ)</w:t>
            </w:r>
            <w:r w:rsidRPr="00D54934">
              <w:rPr>
                <w:rFonts w:ascii="Cambria" w:eastAsia="Times New Roman" w:hAnsi="Cambria"/>
                <w:b/>
                <w:bCs/>
                <w:color w:val="002060"/>
                <w:sz w:val="22"/>
                <w:szCs w:val="22"/>
                <w:lang w:eastAsia="es-ES"/>
              </w:rPr>
              <w:t xml:space="preserve"> </w:t>
            </w:r>
          </w:p>
        </w:tc>
      </w:tr>
      <w:tr w:rsidR="00D54934" w:rsidRPr="00D54934" w14:paraId="4E649A97" w14:textId="77777777" w:rsidTr="00D25218">
        <w:tc>
          <w:tcPr>
            <w:tcW w:w="8647" w:type="dxa"/>
            <w:gridSpan w:val="2"/>
            <w:shd w:val="clear" w:color="auto" w:fill="D1E7A8"/>
          </w:tcPr>
          <w:p w14:paraId="293E197D" w14:textId="77777777" w:rsidR="00D54934" w:rsidRPr="00D54934" w:rsidRDefault="00D54934" w:rsidP="00D54934">
            <w:pPr>
              <w:spacing w:before="40" w:after="40" w:line="259" w:lineRule="auto"/>
              <w:jc w:val="both"/>
              <w:rPr>
                <w:rFonts w:ascii="Cambria" w:eastAsia="Times New Roman" w:hAnsi="Cambria"/>
                <w:b/>
                <w:bCs/>
                <w:color w:val="002060"/>
                <w:sz w:val="22"/>
                <w:szCs w:val="22"/>
              </w:rPr>
            </w:pPr>
            <w:r w:rsidRPr="00D54934">
              <w:rPr>
                <w:rFonts w:ascii="Cambria" w:eastAsia="Times New Roman" w:hAnsi="Cambria"/>
                <w:b/>
                <w:bCs/>
                <w:color w:val="002060"/>
                <w:sz w:val="22"/>
                <w:szCs w:val="22"/>
              </w:rPr>
              <w:lastRenderedPageBreak/>
              <w:t xml:space="preserve">Ενότητα 2: Υπερβαίνοντας τα εμπόδια: προσβασιμότητα, εργονομία και υποστηρικτική τεχνολογία </w:t>
            </w:r>
          </w:p>
        </w:tc>
      </w:tr>
      <w:tr w:rsidR="00D54934" w:rsidRPr="00D54934" w14:paraId="1FB338E8" w14:textId="77777777" w:rsidTr="00D25218">
        <w:tc>
          <w:tcPr>
            <w:tcW w:w="1533" w:type="dxa"/>
          </w:tcPr>
          <w:p w14:paraId="048B65F4" w14:textId="77777777" w:rsidR="00D54934" w:rsidRPr="00D54934" w:rsidRDefault="00D54934" w:rsidP="00D54934">
            <w:pPr>
              <w:spacing w:before="40" w:after="40" w:line="259" w:lineRule="auto"/>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11:30-12:10</w:t>
            </w:r>
          </w:p>
        </w:tc>
        <w:tc>
          <w:tcPr>
            <w:tcW w:w="7114" w:type="dxa"/>
          </w:tcPr>
          <w:p w14:paraId="72D305F9" w14:textId="3B1E16FD"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Μαρίλυ Χριστοφή,</w:t>
            </w:r>
            <w:r w:rsidRPr="00D54934">
              <w:rPr>
                <w:rFonts w:ascii="Cambria" w:eastAsia="Times New Roman" w:hAnsi="Cambria"/>
                <w:b/>
                <w:bCs/>
                <w:i/>
                <w:iCs/>
                <w:color w:val="002060"/>
                <w:sz w:val="22"/>
                <w:szCs w:val="22"/>
                <w:lang w:eastAsia="es-ES"/>
              </w:rPr>
              <w:t xml:space="preserve">  </w:t>
            </w:r>
            <w:r w:rsidRPr="00D54934">
              <w:rPr>
                <w:rFonts w:ascii="Cambria" w:eastAsia="Times New Roman" w:hAnsi="Cambria"/>
                <w:color w:val="002060"/>
                <w:sz w:val="22"/>
                <w:szCs w:val="22"/>
                <w:lang w:eastAsia="es-ES"/>
              </w:rPr>
              <w:t xml:space="preserve">Εμπειρογνώμων </w:t>
            </w:r>
            <w:r w:rsidR="00B14912" w:rsidRPr="00B14912">
              <w:rPr>
                <w:rFonts w:ascii="Cambria" w:eastAsia="Times New Roman" w:hAnsi="Cambria"/>
                <w:color w:val="002060"/>
                <w:sz w:val="22"/>
                <w:szCs w:val="22"/>
                <w:lang w:eastAsia="es-ES"/>
              </w:rPr>
              <w:t xml:space="preserve">Φυσικής </w:t>
            </w:r>
            <w:r w:rsidRPr="00D54934">
              <w:rPr>
                <w:rFonts w:ascii="Cambria" w:eastAsia="Times New Roman" w:hAnsi="Cambria"/>
                <w:color w:val="002060"/>
                <w:sz w:val="22"/>
                <w:szCs w:val="22"/>
                <w:lang w:eastAsia="es-ES"/>
              </w:rPr>
              <w:t xml:space="preserve">Προσβασιμότητας, Εξωτερική Συνεργάτης Ε.Σ.Α.μεΑ. </w:t>
            </w:r>
          </w:p>
          <w:p w14:paraId="24991479"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b/>
                <w:bCs/>
                <w:i/>
                <w:iCs/>
                <w:color w:val="002060"/>
                <w:sz w:val="22"/>
                <w:szCs w:val="22"/>
                <w:lang w:eastAsia="es-ES"/>
              </w:rPr>
            </w:pPr>
            <w:r w:rsidRPr="00D54934">
              <w:rPr>
                <w:rFonts w:ascii="Cambria" w:eastAsia="Times New Roman" w:hAnsi="Cambria"/>
                <w:b/>
                <w:bCs/>
                <w:color w:val="002060"/>
                <w:sz w:val="22"/>
                <w:szCs w:val="22"/>
                <w:lang w:eastAsia="es-ES"/>
              </w:rPr>
              <w:t>Αλέξανδρος Μουρούζης,</w:t>
            </w:r>
            <w:r w:rsidRPr="00D54934">
              <w:rPr>
                <w:rFonts w:ascii="Cambria" w:eastAsia="Times New Roman" w:hAnsi="Cambria"/>
                <w:b/>
                <w:bCs/>
                <w:i/>
                <w:iCs/>
                <w:color w:val="002060"/>
                <w:sz w:val="22"/>
                <w:szCs w:val="22"/>
                <w:lang w:eastAsia="es-ES"/>
              </w:rPr>
              <w:t xml:space="preserve"> </w:t>
            </w:r>
            <w:r w:rsidRPr="00D54934">
              <w:rPr>
                <w:rFonts w:ascii="Cambria" w:eastAsia="Times New Roman" w:hAnsi="Cambria"/>
                <w:color w:val="002060"/>
                <w:sz w:val="22"/>
                <w:szCs w:val="22"/>
                <w:lang w:eastAsia="es-ES"/>
              </w:rPr>
              <w:t>Εμπειρογνώμων Ηλεκτρονικής Προσβασιμότητας, Εξωτερικός Συνεργάτης Ε.Σ.Α.μεΑ.</w:t>
            </w:r>
            <w:r w:rsidRPr="00D54934">
              <w:rPr>
                <w:rFonts w:ascii="Cambria" w:eastAsia="Times New Roman" w:hAnsi="Cambria"/>
                <w:b/>
                <w:bCs/>
                <w:color w:val="002060"/>
                <w:sz w:val="22"/>
                <w:szCs w:val="22"/>
                <w:lang w:eastAsia="es-ES"/>
              </w:rPr>
              <w:t xml:space="preserve"> </w:t>
            </w:r>
          </w:p>
        </w:tc>
      </w:tr>
      <w:tr w:rsidR="00D54934" w:rsidRPr="00D54934" w14:paraId="743C07ED" w14:textId="77777777" w:rsidTr="00D25218">
        <w:tc>
          <w:tcPr>
            <w:tcW w:w="1533" w:type="dxa"/>
            <w:shd w:val="clear" w:color="auto" w:fill="D1EEA8"/>
          </w:tcPr>
          <w:p w14:paraId="399AD2AE" w14:textId="77777777" w:rsidR="00D54934" w:rsidRPr="00D54934" w:rsidRDefault="00D54934" w:rsidP="00D54934">
            <w:pPr>
              <w:spacing w:before="40" w:after="40" w:line="259" w:lineRule="auto"/>
              <w:rPr>
                <w:rFonts w:ascii="Cambria" w:eastAsia="Times New Roman" w:hAnsi="Cambria"/>
                <w:b/>
                <w:bCs/>
                <w:color w:val="002060"/>
                <w:sz w:val="22"/>
                <w:szCs w:val="22"/>
              </w:rPr>
            </w:pPr>
            <w:r w:rsidRPr="00D54934">
              <w:rPr>
                <w:rFonts w:ascii="Cambria" w:eastAsia="Times New Roman" w:hAnsi="Cambria"/>
                <w:b/>
                <w:bCs/>
                <w:color w:val="002060"/>
                <w:sz w:val="22"/>
                <w:szCs w:val="22"/>
              </w:rPr>
              <w:t>12:10-12:20</w:t>
            </w:r>
          </w:p>
        </w:tc>
        <w:tc>
          <w:tcPr>
            <w:tcW w:w="7114" w:type="dxa"/>
            <w:shd w:val="clear" w:color="auto" w:fill="D1E7A8"/>
          </w:tcPr>
          <w:p w14:paraId="0391321C" w14:textId="77777777" w:rsidR="00D54934" w:rsidRPr="00D54934" w:rsidRDefault="00D54934" w:rsidP="00D54934">
            <w:pPr>
              <w:spacing w:before="40" w:after="40" w:line="259" w:lineRule="auto"/>
              <w:rPr>
                <w:rFonts w:ascii="Cambria" w:eastAsia="Times New Roman" w:hAnsi="Cambria"/>
                <w:b/>
                <w:bCs/>
                <w:color w:val="002060"/>
                <w:sz w:val="22"/>
                <w:szCs w:val="22"/>
              </w:rPr>
            </w:pPr>
            <w:r w:rsidRPr="00D54934">
              <w:rPr>
                <w:rFonts w:ascii="Cambria" w:eastAsia="Times New Roman" w:hAnsi="Cambria"/>
                <w:b/>
                <w:bCs/>
                <w:color w:val="002060"/>
                <w:sz w:val="22"/>
                <w:szCs w:val="22"/>
              </w:rPr>
              <w:t>Συζήτηση</w:t>
            </w:r>
            <w:r w:rsidRPr="00D54934">
              <w:rPr>
                <w:rFonts w:ascii="Cambria" w:eastAsia="Times New Roman" w:hAnsi="Cambria"/>
                <w:b/>
                <w:bCs/>
                <w:color w:val="002060"/>
                <w:sz w:val="22"/>
                <w:szCs w:val="22"/>
                <w:lang w:val="en-US"/>
              </w:rPr>
              <w:t>/</w:t>
            </w:r>
            <w:r w:rsidRPr="00D54934">
              <w:rPr>
                <w:rFonts w:ascii="Cambria" w:eastAsia="Times New Roman" w:hAnsi="Cambria"/>
                <w:b/>
                <w:bCs/>
                <w:color w:val="002060"/>
                <w:sz w:val="22"/>
                <w:szCs w:val="22"/>
              </w:rPr>
              <w:t xml:space="preserve">Ερωτήσεις &amp; Απαντήσεις </w:t>
            </w:r>
          </w:p>
        </w:tc>
      </w:tr>
      <w:tr w:rsidR="00D54934" w:rsidRPr="00D54934" w14:paraId="61B3D4D4" w14:textId="77777777" w:rsidTr="00D25218">
        <w:tc>
          <w:tcPr>
            <w:tcW w:w="1533" w:type="dxa"/>
            <w:shd w:val="clear" w:color="auto" w:fill="D1EEA8"/>
          </w:tcPr>
          <w:p w14:paraId="3E09124C" w14:textId="77777777" w:rsidR="00D54934" w:rsidRPr="00D54934" w:rsidRDefault="00D54934" w:rsidP="00D54934">
            <w:pPr>
              <w:spacing w:before="40" w:after="40" w:line="259" w:lineRule="auto"/>
              <w:rPr>
                <w:rFonts w:ascii="Cambria" w:eastAsia="Times New Roman" w:hAnsi="Cambria"/>
                <w:b/>
                <w:bCs/>
                <w:color w:val="002060"/>
                <w:sz w:val="22"/>
                <w:szCs w:val="22"/>
              </w:rPr>
            </w:pPr>
            <w:r w:rsidRPr="00D54934">
              <w:rPr>
                <w:rFonts w:ascii="Cambria" w:eastAsia="Times New Roman" w:hAnsi="Cambria"/>
                <w:b/>
                <w:bCs/>
                <w:color w:val="002060"/>
                <w:sz w:val="22"/>
                <w:szCs w:val="22"/>
              </w:rPr>
              <w:t xml:space="preserve">12:20-12:40 </w:t>
            </w:r>
          </w:p>
        </w:tc>
        <w:tc>
          <w:tcPr>
            <w:tcW w:w="7114" w:type="dxa"/>
            <w:shd w:val="clear" w:color="auto" w:fill="D1E7A8"/>
          </w:tcPr>
          <w:p w14:paraId="7D0FC98B" w14:textId="77777777" w:rsidR="00D54934" w:rsidRPr="00D54934" w:rsidRDefault="00D54934" w:rsidP="00D54934">
            <w:pPr>
              <w:spacing w:before="40" w:after="40" w:line="259" w:lineRule="auto"/>
              <w:rPr>
                <w:rFonts w:ascii="Cambria" w:eastAsia="Times New Roman" w:hAnsi="Cambria"/>
                <w:b/>
                <w:bCs/>
                <w:color w:val="002060"/>
                <w:sz w:val="22"/>
                <w:szCs w:val="22"/>
              </w:rPr>
            </w:pPr>
            <w:r w:rsidRPr="00D54934">
              <w:rPr>
                <w:rFonts w:ascii="Cambria" w:eastAsia="Times New Roman" w:hAnsi="Cambria"/>
                <w:b/>
                <w:bCs/>
                <w:color w:val="002060"/>
                <w:sz w:val="22"/>
                <w:szCs w:val="22"/>
              </w:rPr>
              <w:t xml:space="preserve">Διάλειμμα για καφέ </w:t>
            </w:r>
          </w:p>
        </w:tc>
      </w:tr>
      <w:tr w:rsidR="00D54934" w:rsidRPr="00D54934" w14:paraId="3F757E44" w14:textId="77777777" w:rsidTr="00D25218">
        <w:tc>
          <w:tcPr>
            <w:tcW w:w="8647" w:type="dxa"/>
            <w:gridSpan w:val="2"/>
            <w:shd w:val="clear" w:color="auto" w:fill="D1E7A8"/>
          </w:tcPr>
          <w:p w14:paraId="4AF8A241" w14:textId="68103C04" w:rsidR="00D54934" w:rsidRPr="00D54934" w:rsidRDefault="00D54934" w:rsidP="00D54934">
            <w:pPr>
              <w:tabs>
                <w:tab w:val="left" w:pos="172"/>
              </w:tabs>
              <w:spacing w:before="40" w:after="40" w:line="259" w:lineRule="auto"/>
              <w:ind w:left="31"/>
              <w:jc w:val="both"/>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Ενότητα 3:   </w:t>
            </w:r>
            <w:bookmarkStart w:id="3" w:name="_Hlk195776165"/>
            <w:r w:rsidRPr="00D54934">
              <w:rPr>
                <w:rFonts w:ascii="Cambria" w:eastAsia="Times New Roman" w:hAnsi="Cambria"/>
                <w:b/>
                <w:bCs/>
                <w:color w:val="002060"/>
                <w:sz w:val="22"/>
                <w:szCs w:val="22"/>
              </w:rPr>
              <w:t xml:space="preserve">Ίση μεταχείριση στον εργασιακό χώρο, ανεξαρτήτως αναπηρίας ή χρόνιας πάθησης:  </w:t>
            </w:r>
            <w:r w:rsidRPr="00D54934">
              <w:rPr>
                <w:rFonts w:ascii="Cambria" w:eastAsia="Times New Roman" w:hAnsi="Cambria"/>
                <w:b/>
                <w:bCs/>
                <w:color w:val="002060"/>
                <w:sz w:val="22"/>
                <w:szCs w:val="22"/>
                <w:lang w:eastAsia="es-ES"/>
              </w:rPr>
              <w:t xml:space="preserve">θεσμικό πλαίσιο και πρακτική εφαρμογή </w:t>
            </w:r>
            <w:bookmarkEnd w:id="3"/>
          </w:p>
        </w:tc>
      </w:tr>
      <w:tr w:rsidR="00D54934" w:rsidRPr="00D54934" w14:paraId="3BEFA561" w14:textId="77777777" w:rsidTr="00D25218">
        <w:tc>
          <w:tcPr>
            <w:tcW w:w="1533" w:type="dxa"/>
            <w:shd w:val="clear" w:color="auto" w:fill="FFFFFF"/>
          </w:tcPr>
          <w:p w14:paraId="1979CAB3" w14:textId="77777777" w:rsidR="00D54934" w:rsidRPr="00D54934" w:rsidRDefault="00D54934" w:rsidP="00D54934">
            <w:pPr>
              <w:spacing w:before="40" w:after="40" w:line="259" w:lineRule="auto"/>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 xml:space="preserve">12:40-13:40 </w:t>
            </w:r>
          </w:p>
          <w:p w14:paraId="70620041" w14:textId="77777777" w:rsidR="00D54934" w:rsidRPr="00D54934" w:rsidRDefault="00D54934" w:rsidP="00D54934">
            <w:pPr>
              <w:spacing w:before="40" w:after="40" w:line="259" w:lineRule="auto"/>
              <w:rPr>
                <w:rFonts w:ascii="Cambria" w:eastAsia="Times New Roman" w:hAnsi="Cambria"/>
                <w:b/>
                <w:bCs/>
                <w:color w:val="002060"/>
                <w:sz w:val="22"/>
                <w:szCs w:val="22"/>
                <w:lang w:eastAsia="es-ES"/>
              </w:rPr>
            </w:pPr>
          </w:p>
        </w:tc>
        <w:tc>
          <w:tcPr>
            <w:tcW w:w="7114" w:type="dxa"/>
            <w:shd w:val="clear" w:color="auto" w:fill="FFFFFF"/>
          </w:tcPr>
          <w:p w14:paraId="7AB0A589"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Θεοδώρα Σταθοπούλου,</w:t>
            </w:r>
            <w:r w:rsidRPr="00D54934">
              <w:rPr>
                <w:rFonts w:ascii="Cambria" w:eastAsia="Times New Roman" w:hAnsi="Cambria"/>
                <w:color w:val="002060"/>
                <w:sz w:val="22"/>
                <w:szCs w:val="22"/>
                <w:lang w:eastAsia="es-ES"/>
              </w:rPr>
              <w:t xml:space="preserve"> Προϊστάμενη </w:t>
            </w:r>
            <w:bookmarkStart w:id="4" w:name="_Hlk195776201"/>
            <w:r w:rsidRPr="00D54934">
              <w:rPr>
                <w:rFonts w:ascii="Cambria" w:eastAsia="Times New Roman" w:hAnsi="Cambria"/>
                <w:color w:val="002060"/>
                <w:sz w:val="22"/>
                <w:szCs w:val="22"/>
                <w:lang w:eastAsia="es-ES"/>
              </w:rPr>
              <w:t>Τμήματος Στήριξης Ελλήνων Εργαζομένων στην Αλλοδαπή, Εργασίας Αλλοδαπών στην Ελλάδα και Ίσης Μεταχείρισης στην Εργασία της Δ/</w:t>
            </w:r>
            <w:proofErr w:type="spellStart"/>
            <w:r w:rsidRPr="00D54934">
              <w:rPr>
                <w:rFonts w:ascii="Cambria" w:eastAsia="Times New Roman" w:hAnsi="Cambria"/>
                <w:color w:val="002060"/>
                <w:sz w:val="22"/>
                <w:szCs w:val="22"/>
                <w:lang w:eastAsia="es-ES"/>
              </w:rPr>
              <w:t>νσης</w:t>
            </w:r>
            <w:proofErr w:type="spellEnd"/>
            <w:r w:rsidRPr="00D54934">
              <w:rPr>
                <w:rFonts w:ascii="Cambria" w:eastAsia="Times New Roman" w:hAnsi="Cambria"/>
                <w:color w:val="002060"/>
                <w:sz w:val="22"/>
                <w:szCs w:val="22"/>
                <w:lang w:eastAsia="es-ES"/>
              </w:rPr>
              <w:t xml:space="preserve"> Ατομικών Ρυθμίσεων</w:t>
            </w:r>
            <w:bookmarkEnd w:id="4"/>
            <w:r w:rsidRPr="00D54934">
              <w:rPr>
                <w:rFonts w:ascii="Cambria" w:eastAsia="Times New Roman" w:hAnsi="Cambria"/>
                <w:color w:val="002060"/>
                <w:sz w:val="22"/>
                <w:szCs w:val="22"/>
                <w:lang w:eastAsia="es-ES"/>
              </w:rPr>
              <w:t xml:space="preserve">, Υπουργείο Εργασίας και Κοινωνικής Ασφάλισης </w:t>
            </w:r>
          </w:p>
          <w:p w14:paraId="65CB7692"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 xml:space="preserve">Κωνσταντίνος </w:t>
            </w:r>
            <w:proofErr w:type="spellStart"/>
            <w:r w:rsidRPr="00D54934">
              <w:rPr>
                <w:rFonts w:ascii="Cambria" w:eastAsia="Times New Roman" w:hAnsi="Cambria"/>
                <w:b/>
                <w:bCs/>
                <w:color w:val="002060"/>
                <w:sz w:val="22"/>
                <w:szCs w:val="22"/>
                <w:lang w:eastAsia="es-ES"/>
              </w:rPr>
              <w:t>Μπαρτζελιώτης</w:t>
            </w:r>
            <w:proofErr w:type="spellEnd"/>
            <w:r w:rsidRPr="00D54934">
              <w:rPr>
                <w:rFonts w:ascii="Cambria" w:eastAsia="Times New Roman" w:hAnsi="Cambria"/>
                <w:b/>
                <w:bCs/>
                <w:i/>
                <w:iCs/>
                <w:color w:val="002060"/>
                <w:sz w:val="22"/>
                <w:szCs w:val="22"/>
                <w:lang w:eastAsia="es-ES"/>
              </w:rPr>
              <w:t>,</w:t>
            </w:r>
            <w:r w:rsidRPr="00D54934">
              <w:rPr>
                <w:rFonts w:ascii="Cambria" w:eastAsia="Times New Roman" w:hAnsi="Cambria"/>
                <w:b/>
                <w:bCs/>
                <w:color w:val="002060"/>
                <w:sz w:val="22"/>
                <w:szCs w:val="22"/>
                <w:lang w:eastAsia="es-ES"/>
              </w:rPr>
              <w:t xml:space="preserve"> </w:t>
            </w:r>
            <w:r w:rsidRPr="00D54934">
              <w:rPr>
                <w:rFonts w:ascii="Cambria" w:eastAsia="Times New Roman" w:hAnsi="Cambria"/>
                <w:color w:val="002060"/>
                <w:sz w:val="22"/>
                <w:szCs w:val="22"/>
                <w:lang w:eastAsia="es-ES"/>
              </w:rPr>
              <w:t xml:space="preserve">Ειδικός Επιστήμονας στον Κύκλο Ίσης Μεταχείρισης του Συνηγόρου του Πολίτη </w:t>
            </w:r>
          </w:p>
          <w:p w14:paraId="4990BE58"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 xml:space="preserve">Δρ. Παναγιώτα </w:t>
            </w:r>
            <w:proofErr w:type="spellStart"/>
            <w:r w:rsidRPr="00D54934">
              <w:rPr>
                <w:rFonts w:ascii="Cambria" w:eastAsia="Times New Roman" w:hAnsi="Cambria"/>
                <w:b/>
                <w:bCs/>
                <w:color w:val="002060"/>
                <w:sz w:val="22"/>
                <w:szCs w:val="22"/>
                <w:lang w:eastAsia="es-ES"/>
              </w:rPr>
              <w:t>Κατσακιώρη</w:t>
            </w:r>
            <w:proofErr w:type="spellEnd"/>
            <w:r w:rsidRPr="00D54934">
              <w:rPr>
                <w:rFonts w:ascii="Cambria" w:eastAsia="Times New Roman" w:hAnsi="Cambria"/>
                <w:color w:val="002060"/>
                <w:sz w:val="22"/>
                <w:szCs w:val="22"/>
                <w:lang w:eastAsia="es-ES"/>
              </w:rPr>
              <w:t>, Μηχανολόγος Μηχανικός, Επιθεωρήτρια Ασφάλειας και Υγείας στην Εργασία (ΑΥΕ), Ανεξάρτητη Αρχή Επιθεώρηση Εργασίας</w:t>
            </w:r>
          </w:p>
          <w:p w14:paraId="50E300BF" w14:textId="77777777"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Δήμητρα Πρωτοψάλτη</w:t>
            </w:r>
            <w:r w:rsidRPr="00D54934">
              <w:rPr>
                <w:rFonts w:ascii="Cambria" w:eastAsia="Times New Roman" w:hAnsi="Cambria"/>
                <w:color w:val="002060"/>
                <w:sz w:val="22"/>
                <w:szCs w:val="22"/>
                <w:lang w:eastAsia="es-ES"/>
              </w:rPr>
              <w:t xml:space="preserve">, Προϊσταμένη του Τμήματος Ειδικών και Ευπαθών Ομάδων και Ισότητας, Δημόσια Υπηρεσία Απασχόλησης (ΔΥΠΑ) </w:t>
            </w:r>
          </w:p>
          <w:p w14:paraId="2FA083DE" w14:textId="1E95B51E" w:rsidR="00D54934" w:rsidRPr="00D54934" w:rsidRDefault="00D54934" w:rsidP="00D54934">
            <w:pPr>
              <w:numPr>
                <w:ilvl w:val="0"/>
                <w:numId w:val="10"/>
              </w:numPr>
              <w:spacing w:before="40" w:after="40" w:line="259" w:lineRule="auto"/>
              <w:ind w:left="69" w:hanging="142"/>
              <w:jc w:val="both"/>
              <w:rPr>
                <w:rFonts w:ascii="Cambria" w:eastAsia="Times New Roman" w:hAnsi="Cambria"/>
                <w:color w:val="002060"/>
                <w:sz w:val="22"/>
                <w:szCs w:val="22"/>
                <w:lang w:eastAsia="es-ES"/>
              </w:rPr>
            </w:pPr>
            <w:r w:rsidRPr="00D54934">
              <w:rPr>
                <w:rFonts w:ascii="Cambria" w:eastAsia="Times New Roman" w:hAnsi="Cambria"/>
                <w:b/>
                <w:bCs/>
                <w:color w:val="002060"/>
                <w:sz w:val="22"/>
                <w:szCs w:val="22"/>
                <w:lang w:eastAsia="es-ES"/>
              </w:rPr>
              <w:t>Φαίδρα</w:t>
            </w:r>
            <w:r w:rsidR="000D36F5" w:rsidRPr="00D54934">
              <w:rPr>
                <w:rFonts w:ascii="Cambria" w:eastAsia="Times New Roman" w:hAnsi="Cambria"/>
                <w:b/>
                <w:bCs/>
                <w:color w:val="002060"/>
                <w:sz w:val="22"/>
                <w:szCs w:val="22"/>
                <w:lang w:eastAsia="es-ES"/>
              </w:rPr>
              <w:t xml:space="preserve"> Βλάχου</w:t>
            </w:r>
            <w:r w:rsidRPr="00D54934">
              <w:rPr>
                <w:rFonts w:ascii="Cambria" w:eastAsia="Times New Roman" w:hAnsi="Cambria"/>
                <w:color w:val="002060"/>
                <w:sz w:val="22"/>
                <w:szCs w:val="22"/>
                <w:lang w:eastAsia="es-ES"/>
              </w:rPr>
              <w:t xml:space="preserve">, Εργασιακή Σύμβουλος Εργοδοτών του Γραφείου Ειδικών Κοινωνικών Ομάδων Αθηνών, Δημόσια Υπηρεσία Απασχόλησης (ΔΥΠΑ) </w:t>
            </w:r>
          </w:p>
        </w:tc>
      </w:tr>
      <w:tr w:rsidR="005D186F" w:rsidRPr="005D186F" w14:paraId="74951398" w14:textId="77777777" w:rsidTr="00D25218">
        <w:tc>
          <w:tcPr>
            <w:tcW w:w="1533" w:type="dxa"/>
            <w:shd w:val="clear" w:color="auto" w:fill="D1E7A9"/>
          </w:tcPr>
          <w:p w14:paraId="73A849E2" w14:textId="77777777" w:rsidR="00D54934" w:rsidRPr="00D54934" w:rsidRDefault="00D54934" w:rsidP="00D54934">
            <w:pPr>
              <w:spacing w:before="40" w:after="40" w:line="259" w:lineRule="auto"/>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lang w:eastAsia="es-ES"/>
              </w:rPr>
              <w:t>13:40-14:00</w:t>
            </w:r>
          </w:p>
        </w:tc>
        <w:tc>
          <w:tcPr>
            <w:tcW w:w="7114" w:type="dxa"/>
            <w:shd w:val="clear" w:color="auto" w:fill="D1E7A9"/>
          </w:tcPr>
          <w:p w14:paraId="1A276687" w14:textId="2C2ADD2B" w:rsidR="00D54934" w:rsidRPr="00D54934" w:rsidRDefault="00D54934" w:rsidP="00D54934">
            <w:pPr>
              <w:tabs>
                <w:tab w:val="left" w:pos="58"/>
              </w:tabs>
              <w:spacing w:before="40" w:after="40" w:line="259" w:lineRule="auto"/>
              <w:jc w:val="both"/>
              <w:rPr>
                <w:rFonts w:ascii="Cambria" w:eastAsia="Times New Roman" w:hAnsi="Cambria"/>
                <w:b/>
                <w:bCs/>
                <w:color w:val="002060"/>
                <w:sz w:val="22"/>
                <w:szCs w:val="22"/>
                <w:lang w:eastAsia="es-ES"/>
              </w:rPr>
            </w:pPr>
            <w:r w:rsidRPr="00D54934">
              <w:rPr>
                <w:rFonts w:ascii="Cambria" w:eastAsia="Times New Roman" w:hAnsi="Cambria"/>
                <w:b/>
                <w:bCs/>
                <w:color w:val="002060"/>
                <w:sz w:val="22"/>
                <w:szCs w:val="22"/>
              </w:rPr>
              <w:t xml:space="preserve">Συζήτηση/Ερωτήσεις &amp; Απαντήσεις </w:t>
            </w:r>
            <w:r w:rsidR="00743821" w:rsidRPr="00DC60FA">
              <w:rPr>
                <w:rFonts w:ascii="Cambria" w:eastAsia="Times New Roman" w:hAnsi="Cambria"/>
                <w:b/>
                <w:bCs/>
                <w:color w:val="002060"/>
                <w:sz w:val="22"/>
                <w:szCs w:val="22"/>
              </w:rPr>
              <w:t xml:space="preserve">- </w:t>
            </w:r>
            <w:r w:rsidRPr="00D54934">
              <w:rPr>
                <w:rFonts w:ascii="Cambria" w:eastAsia="Times New Roman" w:hAnsi="Cambria"/>
                <w:b/>
                <w:bCs/>
                <w:color w:val="002060"/>
                <w:sz w:val="22"/>
                <w:szCs w:val="22"/>
              </w:rPr>
              <w:t xml:space="preserve">Λήξη της εκδήλωσης </w:t>
            </w:r>
          </w:p>
        </w:tc>
      </w:tr>
      <w:bookmarkEnd w:id="2"/>
    </w:tbl>
    <w:p w14:paraId="161DA429" w14:textId="77777777" w:rsidR="00D54934" w:rsidRPr="00D54934" w:rsidRDefault="00D54934" w:rsidP="00D54934">
      <w:pPr>
        <w:spacing w:line="259" w:lineRule="auto"/>
        <w:rPr>
          <w:rFonts w:ascii="Cambria" w:eastAsia="Times New Roman" w:hAnsi="Cambria"/>
          <w:b/>
          <w:bCs/>
          <w:color w:val="002060"/>
          <w:sz w:val="22"/>
          <w:szCs w:val="22"/>
          <w:u w:val="single"/>
          <w:lang w:eastAsia="es-ES"/>
        </w:rPr>
      </w:pPr>
    </w:p>
    <w:p w14:paraId="0A2F68C7" w14:textId="77777777" w:rsidR="00D54934" w:rsidRPr="00D54934" w:rsidRDefault="00D54934" w:rsidP="00D54934">
      <w:pPr>
        <w:spacing w:line="259" w:lineRule="auto"/>
        <w:ind w:left="-284"/>
        <w:rPr>
          <w:rFonts w:ascii="Cambria" w:eastAsia="Times New Roman" w:hAnsi="Cambria"/>
          <w:b/>
          <w:bCs/>
          <w:color w:val="002060"/>
          <w:sz w:val="22"/>
          <w:szCs w:val="22"/>
          <w:u w:val="single"/>
          <w:lang w:eastAsia="es-ES"/>
        </w:rPr>
      </w:pPr>
      <w:r w:rsidRPr="00D54934">
        <w:rPr>
          <w:rFonts w:ascii="Cambria" w:eastAsia="Times New Roman" w:hAnsi="Cambria"/>
          <w:b/>
          <w:bCs/>
          <w:color w:val="002060"/>
          <w:sz w:val="22"/>
          <w:szCs w:val="22"/>
          <w:u w:val="single"/>
          <w:lang w:eastAsia="es-ES"/>
        </w:rPr>
        <w:t>Διερμηνείς Ελληνικής Νοηματικής Γλώσσας:</w:t>
      </w:r>
    </w:p>
    <w:p w14:paraId="57D35064" w14:textId="773BEE8C" w:rsidR="00D54934" w:rsidRPr="00D54934" w:rsidRDefault="00D54934" w:rsidP="00D54934">
      <w:pPr>
        <w:spacing w:line="259" w:lineRule="auto"/>
        <w:ind w:left="-284"/>
        <w:rPr>
          <w:rFonts w:ascii="Cambria" w:eastAsia="Times New Roman" w:hAnsi="Cambria"/>
          <w:b/>
          <w:bCs/>
          <w:color w:val="002060"/>
          <w:sz w:val="22"/>
          <w:szCs w:val="22"/>
          <w:u w:val="single"/>
          <w:lang w:eastAsia="es-ES"/>
        </w:rPr>
      </w:pPr>
      <w:r w:rsidRPr="00D54934">
        <w:rPr>
          <w:rFonts w:ascii="Cambria" w:eastAsia="Times New Roman" w:hAnsi="Cambria"/>
          <w:color w:val="002060"/>
          <w:sz w:val="22"/>
          <w:szCs w:val="22"/>
          <w:lang w:eastAsia="es-ES"/>
        </w:rPr>
        <w:t xml:space="preserve">- Ουρανία Ιορδανίδου </w:t>
      </w:r>
    </w:p>
    <w:p w14:paraId="60BFEBB6" w14:textId="513B58A2" w:rsidR="00D54934" w:rsidRPr="00D54934" w:rsidRDefault="00D54934" w:rsidP="00D54934">
      <w:pPr>
        <w:spacing w:line="259" w:lineRule="auto"/>
        <w:ind w:left="-284"/>
        <w:rPr>
          <w:rFonts w:ascii="Cambria" w:eastAsia="Times New Roman" w:hAnsi="Cambria"/>
          <w:b/>
          <w:bCs/>
          <w:color w:val="002060"/>
          <w:sz w:val="22"/>
          <w:szCs w:val="22"/>
          <w:u w:val="single"/>
          <w:lang w:eastAsia="es-ES"/>
        </w:rPr>
      </w:pPr>
      <w:r w:rsidRPr="00D54934">
        <w:rPr>
          <w:rFonts w:ascii="Cambria" w:eastAsia="Times New Roman" w:hAnsi="Cambria"/>
          <w:b/>
          <w:bCs/>
          <w:color w:val="002060"/>
          <w:sz w:val="22"/>
          <w:szCs w:val="22"/>
          <w:lang w:eastAsia="es-ES"/>
        </w:rPr>
        <w:t>-</w:t>
      </w:r>
      <w:r w:rsidRPr="00D54934">
        <w:rPr>
          <w:rFonts w:ascii="Cambria" w:eastAsia="Times New Roman" w:hAnsi="Cambria"/>
          <w:color w:val="002060"/>
          <w:sz w:val="22"/>
          <w:szCs w:val="22"/>
          <w:lang w:eastAsia="es-ES"/>
        </w:rPr>
        <w:t xml:space="preserve"> Ευτυχία – Χριστίνα </w:t>
      </w:r>
      <w:proofErr w:type="spellStart"/>
      <w:r w:rsidRPr="00D54934">
        <w:rPr>
          <w:rFonts w:ascii="Cambria" w:eastAsia="Times New Roman" w:hAnsi="Cambria"/>
          <w:color w:val="002060"/>
          <w:sz w:val="22"/>
          <w:szCs w:val="22"/>
          <w:lang w:eastAsia="es-ES"/>
        </w:rPr>
        <w:t>Ψαραδέλλη</w:t>
      </w:r>
      <w:proofErr w:type="spellEnd"/>
      <w:r w:rsidRPr="00D54934">
        <w:rPr>
          <w:rFonts w:ascii="Cambria" w:eastAsia="Times New Roman" w:hAnsi="Cambria"/>
          <w:color w:val="002060"/>
          <w:sz w:val="22"/>
          <w:szCs w:val="22"/>
          <w:lang w:eastAsia="es-ES"/>
        </w:rPr>
        <w:t xml:space="preserve"> </w:t>
      </w:r>
    </w:p>
    <w:p w14:paraId="3C6EDBDF" w14:textId="0CA6C5D6" w:rsidR="00E043B4" w:rsidRPr="004426F8" w:rsidRDefault="00E043B4" w:rsidP="00E043B4">
      <w:pPr>
        <w:spacing w:before="120"/>
        <w:jc w:val="both"/>
        <w:rPr>
          <w:b/>
          <w:bCs/>
          <w:color w:val="002060"/>
        </w:rPr>
      </w:pPr>
      <w:r w:rsidRPr="004426F8">
        <w:rPr>
          <w:b/>
          <w:bCs/>
          <w:color w:val="002060"/>
        </w:rPr>
        <w:t xml:space="preserve">Εάν επιθυμείτε είτε να συμμετάσχετε στην εκδήλωση διά ζώσης είτε να την παρακολουθήστε διαδικτυακά, παρακαλούμε όπως συμπληρώσετε και υποβάλετε το αργότερο μέχρι την </w:t>
      </w:r>
      <w:r w:rsidR="00D54934" w:rsidRPr="00D54934">
        <w:rPr>
          <w:b/>
          <w:bCs/>
          <w:color w:val="002060"/>
        </w:rPr>
        <w:t>5</w:t>
      </w:r>
      <w:r w:rsidRPr="004426F8">
        <w:rPr>
          <w:b/>
          <w:bCs/>
          <w:color w:val="002060"/>
          <w:vertAlign w:val="superscript"/>
        </w:rPr>
        <w:t>η</w:t>
      </w:r>
      <w:r w:rsidRPr="004426F8">
        <w:rPr>
          <w:b/>
          <w:bCs/>
          <w:color w:val="002060"/>
        </w:rPr>
        <w:t xml:space="preserve"> Μαΐου 2025 την ηλεκτρονική φόρμα δήλωσης συμμετοχής, η οποία είναι διαθέσιμη στον παρακάτω σύνδεσμο (κωδικός εκδήλωσης: 25-AW-GR-01):</w:t>
      </w:r>
      <w:r w:rsidRPr="004426F8">
        <w:t xml:space="preserve"> </w:t>
      </w:r>
      <w:hyperlink r:id="rId7" w:history="1">
        <w:r w:rsidRPr="004426F8">
          <w:rPr>
            <w:rStyle w:val="-"/>
            <w:b/>
            <w:bCs/>
          </w:rPr>
          <w:t>https://ec.europa.eu/eusurvey/runner/2afc32f9-453f-4f97-4a8b-6cbc4fdff1d2</w:t>
        </w:r>
      </w:hyperlink>
      <w:r w:rsidRPr="004426F8">
        <w:rPr>
          <w:b/>
          <w:bCs/>
          <w:color w:val="002060"/>
        </w:rPr>
        <w:t xml:space="preserve"> </w:t>
      </w:r>
    </w:p>
    <w:p w14:paraId="03F5C8EA" w14:textId="77777777" w:rsidR="00E043B4" w:rsidRPr="004426F8" w:rsidRDefault="00E043B4" w:rsidP="00E043B4">
      <w:pPr>
        <w:spacing w:before="100"/>
        <w:jc w:val="both"/>
        <w:rPr>
          <w:b/>
          <w:bCs/>
          <w:color w:val="002060"/>
          <w:lang w:eastAsia="en-US"/>
        </w:rPr>
      </w:pPr>
      <w:r w:rsidRPr="004426F8">
        <w:rPr>
          <w:b/>
          <w:bCs/>
          <w:color w:val="002060"/>
          <w:u w:val="single"/>
          <w:lang w:eastAsia="en-US"/>
        </w:rPr>
        <w:t>Παρά το γεγονός</w:t>
      </w:r>
      <w:r>
        <w:rPr>
          <w:b/>
          <w:bCs/>
          <w:color w:val="002060"/>
          <w:u w:val="single"/>
          <w:lang w:eastAsia="en-US"/>
        </w:rPr>
        <w:t xml:space="preserve"> </w:t>
      </w:r>
      <w:r w:rsidRPr="004426F8">
        <w:rPr>
          <w:b/>
          <w:bCs/>
          <w:color w:val="002060"/>
          <w:u w:val="single"/>
          <w:lang w:eastAsia="en-US"/>
        </w:rPr>
        <w:t>ότι η φόρμα δήλωσης συμμετοχής είναι στη ελληνική,</w:t>
      </w:r>
      <w:r w:rsidRPr="004426F8">
        <w:rPr>
          <w:b/>
          <w:bCs/>
          <w:color w:val="FF0000"/>
          <w:u w:val="single"/>
          <w:lang w:eastAsia="en-US"/>
        </w:rPr>
        <w:t xml:space="preserve"> </w:t>
      </w:r>
      <w:r w:rsidRPr="004426F8">
        <w:rPr>
          <w:b/>
          <w:bCs/>
          <w:color w:val="002060"/>
          <w:u w:val="single"/>
          <w:lang w:eastAsia="en-US"/>
        </w:rPr>
        <w:t xml:space="preserve">χρησιμοποιήστε μόνο λατινικούς χαρακτήρες για τη συμπλήρωση του ονόματος και </w:t>
      </w:r>
      <w:r w:rsidRPr="004426F8">
        <w:rPr>
          <w:b/>
          <w:bCs/>
          <w:color w:val="002060"/>
          <w:u w:val="single"/>
          <w:lang w:eastAsia="en-US"/>
        </w:rPr>
        <w:lastRenderedPageBreak/>
        <w:t>του επιθέτου σας</w:t>
      </w:r>
      <w:r w:rsidRPr="004426F8">
        <w:rPr>
          <w:b/>
          <w:bCs/>
          <w:color w:val="002060"/>
          <w:lang w:eastAsia="en-US"/>
        </w:rPr>
        <w:t xml:space="preserve"> προκειμένου μετά την ολοκλήρωση της εκδήλωσης να λάβετε αυτόματα στην ηλεκτρονική διεύθυνσή σας το πιστοποιητικό παρακολούθησης. </w:t>
      </w:r>
    </w:p>
    <w:p w14:paraId="072976C1" w14:textId="77777777" w:rsidR="00E043B4" w:rsidRPr="004426F8" w:rsidRDefault="00E043B4" w:rsidP="00E043B4">
      <w:pPr>
        <w:spacing w:before="100"/>
        <w:jc w:val="both"/>
        <w:rPr>
          <w:lang w:eastAsia="en-US"/>
        </w:rPr>
      </w:pPr>
    </w:p>
    <w:p w14:paraId="12DDE35C" w14:textId="55864A83" w:rsidR="00D54934" w:rsidRPr="00DC60FA" w:rsidRDefault="00E043B4" w:rsidP="00E043B4">
      <w:pPr>
        <w:jc w:val="both"/>
        <w:rPr>
          <w:b/>
          <w:bCs/>
          <w:color w:val="002060"/>
          <w:lang w:eastAsia="en-US"/>
        </w:rPr>
      </w:pPr>
      <w:r w:rsidRPr="004426F8">
        <w:rPr>
          <w:b/>
          <w:bCs/>
          <w:color w:val="002060"/>
          <w:u w:val="single"/>
          <w:lang w:eastAsia="en-US"/>
        </w:rPr>
        <w:t>Προσοχή</w:t>
      </w:r>
      <w:r w:rsidRPr="004426F8">
        <w:rPr>
          <w:b/>
          <w:bCs/>
          <w:color w:val="002060"/>
          <w:lang w:eastAsia="en-US"/>
        </w:rPr>
        <w:t xml:space="preserve">: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47E80606" w14:textId="5739F15D" w:rsidR="00D54934" w:rsidRPr="00DC60FA" w:rsidRDefault="00D54934" w:rsidP="00E043B4">
      <w:pPr>
        <w:jc w:val="both"/>
        <w:rPr>
          <w:b/>
          <w:bCs/>
          <w:color w:val="002060"/>
          <w:lang w:eastAsia="en-US"/>
        </w:rPr>
      </w:pPr>
    </w:p>
    <w:p w14:paraId="31A83641" w14:textId="1518DC89" w:rsidR="00D54934" w:rsidRPr="00D25218" w:rsidRDefault="00D54934" w:rsidP="00D25218">
      <w:pPr>
        <w:pBdr>
          <w:top w:val="single" w:sz="4" w:space="1" w:color="auto"/>
          <w:left w:val="single" w:sz="4" w:space="4" w:color="auto"/>
          <w:bottom w:val="single" w:sz="4" w:space="1" w:color="auto"/>
          <w:right w:val="single" w:sz="4" w:space="4" w:color="auto"/>
        </w:pBdr>
        <w:shd w:val="clear" w:color="auto" w:fill="C1E4F5" w:themeFill="accent1" w:themeFillTint="33"/>
        <w:jc w:val="both"/>
        <w:rPr>
          <w:b/>
          <w:bCs/>
          <w:color w:val="002060"/>
          <w:lang w:eastAsia="en-US"/>
        </w:rPr>
      </w:pPr>
      <w:r w:rsidRPr="00D54934">
        <w:rPr>
          <w:b/>
          <w:bCs/>
          <w:color w:val="002060"/>
          <w:lang w:eastAsia="en-US"/>
        </w:rPr>
        <w:t>Σε περίπτωση που δεν προλάβετε να</w:t>
      </w:r>
      <w:r w:rsidR="00D25218" w:rsidRPr="00D25218">
        <w:rPr>
          <w:b/>
          <w:bCs/>
          <w:color w:val="002060"/>
          <w:lang w:eastAsia="en-US"/>
        </w:rPr>
        <w:t xml:space="preserve"> δηλώσετε τη συμμετοχή σας</w:t>
      </w:r>
      <w:r w:rsidRPr="00D54934">
        <w:rPr>
          <w:b/>
          <w:bCs/>
          <w:color w:val="002060"/>
          <w:lang w:eastAsia="en-US"/>
        </w:rPr>
        <w:t>, χρησιμοποιήστε τον παρακάτω σύνδεσμο για να παρακολουθήστε την εκδήλωση</w:t>
      </w:r>
      <w:r w:rsidR="00D25218" w:rsidRPr="00D25218">
        <w:rPr>
          <w:b/>
          <w:bCs/>
          <w:color w:val="002060"/>
          <w:lang w:eastAsia="en-US"/>
        </w:rPr>
        <w:t xml:space="preserve">: </w:t>
      </w:r>
      <w:r w:rsidRPr="00D54934">
        <w:rPr>
          <w:b/>
          <w:bCs/>
          <w:color w:val="002060"/>
          <w:lang w:eastAsia="en-US"/>
        </w:rPr>
        <w:t xml:space="preserve"> </w:t>
      </w:r>
    </w:p>
    <w:p w14:paraId="3FDC20C9" w14:textId="2E01BFF7" w:rsidR="00D54934" w:rsidRPr="00D25218" w:rsidRDefault="00D25218" w:rsidP="00D25218">
      <w:pPr>
        <w:pBdr>
          <w:top w:val="single" w:sz="4" w:space="1" w:color="auto"/>
          <w:left w:val="single" w:sz="4" w:space="4" w:color="auto"/>
          <w:bottom w:val="single" w:sz="4" w:space="1" w:color="auto"/>
          <w:right w:val="single" w:sz="4" w:space="4" w:color="auto"/>
        </w:pBdr>
        <w:shd w:val="clear" w:color="auto" w:fill="C1E4F5" w:themeFill="accent1" w:themeFillTint="33"/>
        <w:jc w:val="both"/>
        <w:rPr>
          <w:b/>
          <w:bCs/>
          <w:color w:val="002060"/>
          <w:lang w:val="en-US" w:eastAsia="en-US"/>
        </w:rPr>
      </w:pPr>
      <w:r w:rsidRPr="00D25218">
        <w:rPr>
          <w:lang w:val="en-US"/>
        </w:rPr>
        <w:t> </w:t>
      </w:r>
      <w:hyperlink r:id="rId8" w:tgtFrame="_blank" w:history="1">
        <w:r w:rsidRPr="00753E67">
          <w:rPr>
            <w:rStyle w:val="-"/>
            <w:color w:val="2F6674"/>
            <w:lang w:val="en-US"/>
          </w:rPr>
          <w:t>https://meeting.interactio.com/82c6-pp3u-hcj5</w:t>
        </w:r>
      </w:hyperlink>
      <w:r w:rsidRPr="00D25218">
        <w:rPr>
          <w:lang w:val="en-US"/>
        </w:rPr>
        <w:t xml:space="preserve"> </w:t>
      </w:r>
    </w:p>
    <w:p w14:paraId="6AA4F140" w14:textId="77777777" w:rsidR="00E043B4" w:rsidRPr="00D25218" w:rsidRDefault="00E043B4" w:rsidP="00E043B4">
      <w:pPr>
        <w:jc w:val="both"/>
        <w:rPr>
          <w:b/>
          <w:bCs/>
          <w:color w:val="002060"/>
          <w:lang w:val="en-US" w:eastAsia="en-US"/>
        </w:rPr>
      </w:pPr>
    </w:p>
    <w:p w14:paraId="54C825CD" w14:textId="77777777" w:rsidR="00E043B4" w:rsidRPr="004426F8" w:rsidRDefault="00E043B4" w:rsidP="00E043B4">
      <w:pPr>
        <w:jc w:val="both"/>
        <w:rPr>
          <w:color w:val="002060"/>
          <w:u w:val="single"/>
          <w:lang w:eastAsia="en-US"/>
          <w14:ligatures w14:val="standardContextual"/>
        </w:rPr>
      </w:pPr>
      <w:r w:rsidRPr="004426F8">
        <w:rPr>
          <w:b/>
          <w:bCs/>
          <w:color w:val="002060"/>
          <w:u w:val="single"/>
          <w:lang w:eastAsia="en-US"/>
        </w:rPr>
        <w:t xml:space="preserve">Πληροφορίες για την προσβασιμότητα της αίθουσας. </w:t>
      </w:r>
    </w:p>
    <w:p w14:paraId="1D5F057D" w14:textId="77777777" w:rsidR="00E043B4" w:rsidRPr="004426F8" w:rsidRDefault="00E043B4" w:rsidP="00E043B4">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4426F8">
        <w:rPr>
          <w:rFonts w:eastAsia="Times New Roman"/>
          <w:color w:val="002060"/>
          <w:lang w:val="en-US" w:eastAsia="en-US"/>
          <w14:ligatures w14:val="standardContextual"/>
        </w:rPr>
        <w:t>wc</w:t>
      </w:r>
      <w:proofErr w:type="spellEnd"/>
      <w:r w:rsidRPr="004426F8">
        <w:rPr>
          <w:rFonts w:eastAsia="Times New Roman"/>
          <w:color w:val="002060"/>
          <w:lang w:eastAsia="en-US"/>
          <w14:ligatures w14:val="standardContextual"/>
        </w:rPr>
        <w:t xml:space="preserve"> δίπλα από την αίθουσα). </w:t>
      </w:r>
    </w:p>
    <w:p w14:paraId="616241FB" w14:textId="77777777" w:rsidR="00E043B4" w:rsidRPr="004426F8" w:rsidRDefault="00E043B4" w:rsidP="00E043B4">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διερμηνείας στην ελληνική νοηματική γλώσσα. </w:t>
      </w:r>
    </w:p>
    <w:p w14:paraId="7E33E20A" w14:textId="32AFBE5A" w:rsidR="00E043B4" w:rsidRDefault="00E043B4" w:rsidP="00DB3A96">
      <w:pPr>
        <w:numPr>
          <w:ilvl w:val="0"/>
          <w:numId w:val="2"/>
        </w:numPr>
        <w:spacing w:line="252" w:lineRule="auto"/>
        <w:jc w:val="both"/>
        <w:rPr>
          <w:rFonts w:eastAsia="Times New Roman"/>
          <w:color w:val="002060"/>
          <w:lang w:eastAsia="en-US"/>
          <w14:ligatures w14:val="standardContextual"/>
        </w:rPr>
      </w:pPr>
      <w:r w:rsidRPr="004426F8">
        <w:rPr>
          <w:rFonts w:eastAsia="Times New Roman"/>
          <w:color w:val="002060"/>
          <w:lang w:eastAsia="en-US"/>
          <w14:ligatures w14:val="standardContextual"/>
        </w:rPr>
        <w:t xml:space="preserve">Παροχή ζωντανών υπότιτλων.  </w:t>
      </w:r>
    </w:p>
    <w:p w14:paraId="29E3E381" w14:textId="77777777" w:rsidR="00DB3A96" w:rsidRPr="00DB3A96" w:rsidRDefault="00DB3A96" w:rsidP="00DB3A96">
      <w:pPr>
        <w:spacing w:line="252" w:lineRule="auto"/>
        <w:ind w:left="720"/>
        <w:jc w:val="both"/>
        <w:rPr>
          <w:rFonts w:eastAsia="Times New Roman"/>
          <w:color w:val="002060"/>
          <w:lang w:eastAsia="en-US"/>
          <w14:ligatures w14:val="standardContextual"/>
        </w:rPr>
      </w:pPr>
    </w:p>
    <w:p w14:paraId="277398B7" w14:textId="77777777" w:rsidR="00E043B4" w:rsidRPr="004426F8" w:rsidRDefault="00E043B4" w:rsidP="00D25218">
      <w:pPr>
        <w:shd w:val="clear" w:color="auto" w:fill="D1E7A9"/>
        <w:jc w:val="both"/>
        <w:rPr>
          <w:color w:val="002060"/>
          <w:lang w:eastAsia="en-US"/>
        </w:rPr>
      </w:pPr>
      <w:r w:rsidRPr="00D25218">
        <w:rPr>
          <w:b/>
          <w:bCs/>
          <w:color w:val="002060"/>
          <w:shd w:val="clear" w:color="auto" w:fill="D1E7A9"/>
          <w:lang w:eastAsia="en-US"/>
        </w:rPr>
        <w:t>Το Έργο «</w:t>
      </w:r>
      <w:r w:rsidRPr="00D25218">
        <w:rPr>
          <w:b/>
          <w:bCs/>
          <w:color w:val="002060"/>
          <w:shd w:val="clear" w:color="auto" w:fill="D1E7A9"/>
          <w:lang w:val="en-US" w:eastAsia="en-US"/>
        </w:rPr>
        <w:t>AccessibleEU</w:t>
      </w:r>
      <w:r w:rsidRPr="00D25218">
        <w:rPr>
          <w:b/>
          <w:bCs/>
          <w:color w:val="002060"/>
          <w:shd w:val="clear" w:color="auto" w:fill="D1E7A9"/>
          <w:lang w:eastAsia="en-US"/>
        </w:rPr>
        <w:t>»</w:t>
      </w:r>
      <w:r w:rsidRPr="00D25218">
        <w:rPr>
          <w:b/>
          <w:bCs/>
          <w:color w:val="000000"/>
          <w:shd w:val="clear" w:color="auto" w:fill="D1E7A9"/>
          <w:lang w:eastAsia="en-US"/>
        </w:rPr>
        <w:t xml:space="preserve"> </w:t>
      </w:r>
      <w:r w:rsidRPr="00D25218">
        <w:rPr>
          <w:b/>
          <w:bCs/>
          <w:color w:val="002060"/>
          <w:shd w:val="clear" w:color="auto" w:fill="D1E7A9"/>
          <w:lang w:eastAsia="en-US"/>
        </w:rPr>
        <w:t>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D25218">
        <w:rPr>
          <w:b/>
          <w:bCs/>
          <w:color w:val="002060"/>
          <w:shd w:val="clear" w:color="auto" w:fill="D1E7A9"/>
          <w:lang w:val="en-US" w:eastAsia="en-US"/>
        </w:rPr>
        <w:t>AccessibleEU</w:t>
      </w:r>
      <w:r w:rsidRPr="00D25218">
        <w:rPr>
          <w:b/>
          <w:bCs/>
          <w:color w:val="002060"/>
          <w:shd w:val="clear" w:color="auto" w:fill="D1E7A9"/>
          <w:lang w:eastAsia="en-US"/>
        </w:rPr>
        <w:t>» είναι: α) η ανάπτυξη ικανοτήτων στα κράτη μέλη της Ευρωπαϊκής Ένωσης γύρω από την προσβασιμότητα, β) η υποστήριξη της 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D25218">
        <w:rPr>
          <w:b/>
          <w:bCs/>
          <w:color w:val="002060"/>
          <w:shd w:val="clear" w:color="auto" w:fill="D1E7A9"/>
          <w:lang w:val="en-US" w:eastAsia="en-US"/>
        </w:rPr>
        <w:t>one</w:t>
      </w:r>
      <w:r w:rsidRPr="00D25218">
        <w:rPr>
          <w:b/>
          <w:bCs/>
          <w:color w:val="002060"/>
          <w:shd w:val="clear" w:color="auto" w:fill="D1E7A9"/>
          <w:lang w:eastAsia="en-US"/>
        </w:rPr>
        <w:t>-</w:t>
      </w:r>
      <w:r w:rsidRPr="00D25218">
        <w:rPr>
          <w:b/>
          <w:bCs/>
          <w:color w:val="002060"/>
          <w:shd w:val="clear" w:color="auto" w:fill="D1E7A9"/>
          <w:lang w:val="en-US" w:eastAsia="en-US"/>
        </w:rPr>
        <w:t>stop</w:t>
      </w:r>
      <w:r w:rsidRPr="00D25218">
        <w:rPr>
          <w:b/>
          <w:bCs/>
          <w:color w:val="002060"/>
          <w:shd w:val="clear" w:color="auto" w:fill="D1E7A9"/>
          <w:lang w:eastAsia="en-US"/>
        </w:rPr>
        <w:t>-</w:t>
      </w:r>
      <w:r w:rsidRPr="00D25218">
        <w:rPr>
          <w:b/>
          <w:bCs/>
          <w:color w:val="002060"/>
          <w:shd w:val="clear" w:color="auto" w:fill="D1E7A9"/>
          <w:lang w:val="en-US" w:eastAsia="en-US"/>
        </w:rPr>
        <w:t>shop</w:t>
      </w:r>
      <w:r w:rsidRPr="00D25218">
        <w:rPr>
          <w:b/>
          <w:bCs/>
          <w:color w:val="002060"/>
          <w:shd w:val="clear" w:color="auto" w:fill="D1E7A9"/>
          <w:lang w:eastAsia="en-US"/>
        </w:rPr>
        <w:t xml:space="preserve">) για την προσβασιμότητα, ε) η εκπαίδευση επαγγελματιών στην προσβασιμότητα. Συντονιστής Εταίρος του Έργου είναι το </w:t>
      </w:r>
      <w:r w:rsidRPr="00D25218">
        <w:rPr>
          <w:b/>
          <w:bCs/>
          <w:color w:val="002060"/>
          <w:shd w:val="clear" w:color="auto" w:fill="D1E7A9"/>
          <w:lang w:val="en-US" w:eastAsia="en-US"/>
        </w:rPr>
        <w:t>Foundation</w:t>
      </w:r>
      <w:r w:rsidRPr="00D25218">
        <w:rPr>
          <w:b/>
          <w:bCs/>
          <w:color w:val="002060"/>
          <w:shd w:val="clear" w:color="auto" w:fill="D1E7A9"/>
          <w:lang w:eastAsia="en-US"/>
        </w:rPr>
        <w:t xml:space="preserve"> </w:t>
      </w:r>
      <w:r w:rsidRPr="00D25218">
        <w:rPr>
          <w:b/>
          <w:bCs/>
          <w:color w:val="002060"/>
          <w:shd w:val="clear" w:color="auto" w:fill="D1E7A9"/>
          <w:lang w:val="en-US" w:eastAsia="en-US"/>
        </w:rPr>
        <w:t>ONCE</w:t>
      </w:r>
      <w:r w:rsidRPr="00D25218">
        <w:rPr>
          <w:b/>
          <w:bCs/>
          <w:color w:val="002060"/>
          <w:shd w:val="clear" w:color="auto" w:fill="D1E7A9"/>
          <w:lang w:eastAsia="en-US"/>
        </w:rPr>
        <w:t xml:space="preserve"> (Ισπανία). Περισσότερες πληροφορίες σχετικά με το Έργο είναι διαθέσιμες στο: </w:t>
      </w:r>
      <w:hyperlink r:id="rId9" w:history="1">
        <w:r w:rsidRPr="00753E67">
          <w:rPr>
            <w:rStyle w:val="-"/>
            <w:b/>
            <w:bCs/>
            <w:color w:val="2F6674"/>
            <w:shd w:val="clear" w:color="auto" w:fill="D1E7A9"/>
            <w:lang w:eastAsia="en-US"/>
          </w:rPr>
          <w:t>https://accessible-eu-centre.ec.europa.eu/about-accessibleeu_en</w:t>
        </w:r>
      </w:hyperlink>
      <w:r w:rsidRPr="00D25218">
        <w:rPr>
          <w:b/>
          <w:bCs/>
          <w:color w:val="002060"/>
          <w:shd w:val="clear" w:color="auto" w:fill="D1E7A9"/>
          <w:lang w:eastAsia="en-US"/>
        </w:rPr>
        <w:t xml:space="preserve"> &amp;</w:t>
      </w:r>
      <w:r w:rsidRPr="00D25218">
        <w:rPr>
          <w:b/>
          <w:bCs/>
          <w:color w:val="000000"/>
          <w:shd w:val="clear" w:color="auto" w:fill="D1E7A9"/>
          <w:lang w:eastAsia="en-US"/>
        </w:rPr>
        <w:t xml:space="preserve"> </w:t>
      </w:r>
      <w:r w:rsidRPr="00D25218">
        <w:rPr>
          <w:color w:val="002060"/>
          <w:shd w:val="clear" w:color="auto" w:fill="D1E7A9"/>
          <w:lang w:eastAsia="en-US"/>
        </w:rPr>
        <w:t>στο</w:t>
      </w:r>
      <w:r w:rsidRPr="00D25218">
        <w:rPr>
          <w:color w:val="000000"/>
          <w:shd w:val="clear" w:color="auto" w:fill="D1E7A9"/>
          <w:lang w:eastAsia="en-US"/>
        </w:rPr>
        <w:t xml:space="preserve"> </w:t>
      </w:r>
      <w:hyperlink r:id="rId10" w:history="1">
        <w:r w:rsidRPr="00753E67">
          <w:rPr>
            <w:rStyle w:val="-"/>
            <w:color w:val="2F6674"/>
            <w:shd w:val="clear" w:color="auto" w:fill="D1E7A9"/>
            <w:lang w:val="en-US" w:eastAsia="en-US"/>
          </w:rPr>
          <w:t>https</w:t>
        </w:r>
        <w:r w:rsidRPr="00753E67">
          <w:rPr>
            <w:rStyle w:val="-"/>
            <w:color w:val="2F6674"/>
            <w:shd w:val="clear" w:color="auto" w:fill="D1E7A9"/>
            <w:lang w:eastAsia="en-US"/>
          </w:rPr>
          <w:t>://</w:t>
        </w:r>
        <w:r w:rsidRPr="00753E67">
          <w:rPr>
            <w:rStyle w:val="-"/>
            <w:color w:val="2F6674"/>
            <w:shd w:val="clear" w:color="auto" w:fill="D1E7A9"/>
            <w:lang w:val="en-US" w:eastAsia="en-US"/>
          </w:rPr>
          <w:t>www</w:t>
        </w:r>
        <w:r w:rsidRPr="00753E67">
          <w:rPr>
            <w:rStyle w:val="-"/>
            <w:color w:val="2F6674"/>
            <w:shd w:val="clear" w:color="auto" w:fill="D1E7A9"/>
            <w:lang w:eastAsia="en-US"/>
          </w:rPr>
          <w:t>.</w:t>
        </w:r>
        <w:r w:rsidRPr="00753E67">
          <w:rPr>
            <w:rStyle w:val="-"/>
            <w:color w:val="2F6674"/>
            <w:shd w:val="clear" w:color="auto" w:fill="D1E7A9"/>
            <w:lang w:val="en-US" w:eastAsia="en-US"/>
          </w:rPr>
          <w:t>esamea</w:t>
        </w:r>
        <w:r w:rsidRPr="00753E67">
          <w:rPr>
            <w:rStyle w:val="-"/>
            <w:color w:val="2F6674"/>
            <w:shd w:val="clear" w:color="auto" w:fill="D1E7A9"/>
            <w:lang w:eastAsia="en-US"/>
          </w:rPr>
          <w:t>.</w:t>
        </w:r>
        <w:r w:rsidRPr="00753E67">
          <w:rPr>
            <w:rStyle w:val="-"/>
            <w:color w:val="2F6674"/>
            <w:shd w:val="clear" w:color="auto" w:fill="D1E7A9"/>
            <w:lang w:val="en-US" w:eastAsia="en-US"/>
          </w:rPr>
          <w:t>gr</w:t>
        </w:r>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el</w:t>
        </w:r>
        <w:proofErr w:type="spellEnd"/>
        <w:r w:rsidRPr="00753E67">
          <w:rPr>
            <w:rStyle w:val="-"/>
            <w:color w:val="2F6674"/>
            <w:shd w:val="clear" w:color="auto" w:fill="D1E7A9"/>
            <w:lang w:eastAsia="en-US"/>
          </w:rPr>
          <w:t>/</w:t>
        </w:r>
        <w:r w:rsidRPr="00753E67">
          <w:rPr>
            <w:rStyle w:val="-"/>
            <w:color w:val="2F6674"/>
            <w:shd w:val="clear" w:color="auto" w:fill="D1E7A9"/>
            <w:lang w:val="en-US" w:eastAsia="en-US"/>
          </w:rPr>
          <w:t>article</w:t>
        </w:r>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eyrwpaiko</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kentro</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porwn</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prosbasimothtas</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accessibleeu</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centre</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gine</w:t>
        </w:r>
        <w:proofErr w:type="spellEnd"/>
        <w:r w:rsidRPr="00753E67">
          <w:rPr>
            <w:rStyle w:val="-"/>
            <w:color w:val="2F6674"/>
            <w:shd w:val="clear" w:color="auto" w:fill="D1E7A9"/>
            <w:lang w:eastAsia="en-US"/>
          </w:rPr>
          <w:t>-</w:t>
        </w:r>
        <w:r w:rsidRPr="00753E67">
          <w:rPr>
            <w:rStyle w:val="-"/>
            <w:color w:val="2F6674"/>
            <w:shd w:val="clear" w:color="auto" w:fill="D1E7A9"/>
            <w:lang w:val="en-US" w:eastAsia="en-US"/>
          </w:rPr>
          <w:t>ki</w:t>
        </w:r>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esy</w:t>
        </w:r>
        <w:proofErr w:type="spellEnd"/>
        <w:r w:rsidRPr="00753E67">
          <w:rPr>
            <w:rStyle w:val="-"/>
            <w:color w:val="2F6674"/>
            <w:shd w:val="clear" w:color="auto" w:fill="D1E7A9"/>
            <w:lang w:eastAsia="en-US"/>
          </w:rPr>
          <w:t>-</w:t>
        </w:r>
        <w:r w:rsidRPr="00753E67">
          <w:rPr>
            <w:rStyle w:val="-"/>
            <w:color w:val="2F6674"/>
            <w:shd w:val="clear" w:color="auto" w:fill="D1E7A9"/>
            <w:lang w:val="en-US" w:eastAsia="en-US"/>
          </w:rPr>
          <w:t>melos</w:t>
        </w:r>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ths</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koinothtas</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gia</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thn</w:t>
        </w:r>
        <w:proofErr w:type="spellEnd"/>
        <w:r w:rsidRPr="00753E67">
          <w:rPr>
            <w:rStyle w:val="-"/>
            <w:color w:val="2F6674"/>
            <w:shd w:val="clear" w:color="auto" w:fill="D1E7A9"/>
            <w:lang w:eastAsia="en-US"/>
          </w:rPr>
          <w:t>-</w:t>
        </w:r>
        <w:proofErr w:type="spellStart"/>
        <w:r w:rsidRPr="00753E67">
          <w:rPr>
            <w:rStyle w:val="-"/>
            <w:color w:val="2F6674"/>
            <w:shd w:val="clear" w:color="auto" w:fill="D1E7A9"/>
            <w:lang w:val="en-US" w:eastAsia="en-US"/>
          </w:rPr>
          <w:t>prosbasimothta</w:t>
        </w:r>
        <w:proofErr w:type="spellEnd"/>
        <w:r w:rsidRPr="00753E67">
          <w:rPr>
            <w:rStyle w:val="-"/>
            <w:color w:val="2F6674"/>
            <w:shd w:val="clear" w:color="auto" w:fill="D1E7A9"/>
            <w:lang w:eastAsia="en-US"/>
          </w:rPr>
          <w:t>-2</w:t>
        </w:r>
      </w:hyperlink>
      <w:r w:rsidRPr="004426F8">
        <w:rPr>
          <w:color w:val="000000"/>
          <w:lang w:eastAsia="en-US"/>
        </w:rPr>
        <w:t xml:space="preserve"> </w:t>
      </w:r>
    </w:p>
    <w:p w14:paraId="18B65A5B" w14:textId="77777777" w:rsidR="00E043B4" w:rsidRPr="004426F8" w:rsidRDefault="00E043B4" w:rsidP="00E043B4">
      <w:pPr>
        <w:spacing w:line="252" w:lineRule="auto"/>
        <w:ind w:left="720"/>
        <w:contextualSpacing/>
        <w:jc w:val="both"/>
        <w:rPr>
          <w:b/>
          <w:bCs/>
          <w:color w:val="002060"/>
          <w:u w:val="single"/>
          <w:lang w:eastAsia="en-US"/>
        </w:rPr>
      </w:pPr>
    </w:p>
    <w:p w14:paraId="26B51F8A" w14:textId="77777777" w:rsidR="00E043B4" w:rsidRPr="004426F8" w:rsidRDefault="00E043B4" w:rsidP="00E043B4">
      <w:pPr>
        <w:jc w:val="both"/>
        <w:rPr>
          <w:b/>
          <w:bCs/>
          <w:color w:val="002060"/>
          <w:u w:val="single"/>
          <w:lang w:eastAsia="en-US"/>
        </w:rPr>
      </w:pPr>
      <w:r w:rsidRPr="004426F8">
        <w:rPr>
          <w:b/>
          <w:bCs/>
          <w:color w:val="002060"/>
          <w:u w:val="single"/>
          <w:lang w:eastAsia="en-US"/>
        </w:rPr>
        <w:t>Παρακαλούμε όπως δηλώσετε συμμετοχή το συντομότερο δυνατό!</w:t>
      </w:r>
    </w:p>
    <w:p w14:paraId="0D87B9BE" w14:textId="77777777" w:rsidR="00E043B4" w:rsidRPr="004426F8" w:rsidRDefault="00E043B4" w:rsidP="00E043B4">
      <w:pPr>
        <w:jc w:val="both"/>
        <w:rPr>
          <w:b/>
          <w:bCs/>
          <w:color w:val="002060"/>
          <w:lang w:eastAsia="en-US"/>
        </w:rPr>
      </w:pPr>
    </w:p>
    <w:p w14:paraId="2AED61E0" w14:textId="77777777" w:rsidR="00E043B4" w:rsidRPr="004426F8" w:rsidRDefault="00E043B4" w:rsidP="00E043B4">
      <w:pPr>
        <w:jc w:val="both"/>
        <w:rPr>
          <w:b/>
          <w:bCs/>
          <w:color w:val="002060"/>
          <w:lang w:eastAsia="en-US"/>
        </w:rPr>
      </w:pPr>
      <w:r w:rsidRPr="004426F8">
        <w:rPr>
          <w:b/>
          <w:bCs/>
          <w:color w:val="002060"/>
          <w:lang w:eastAsia="en-US"/>
        </w:rPr>
        <w:t xml:space="preserve">Για περισσότερος πληροφορίες απευθυνθείτε στον κ. Δημήτρη </w:t>
      </w:r>
      <w:proofErr w:type="spellStart"/>
      <w:r w:rsidRPr="004426F8">
        <w:rPr>
          <w:b/>
          <w:bCs/>
          <w:color w:val="002060"/>
          <w:lang w:eastAsia="en-US"/>
        </w:rPr>
        <w:t>Λογαρά</w:t>
      </w:r>
      <w:proofErr w:type="spellEnd"/>
    </w:p>
    <w:p w14:paraId="6FD09C86" w14:textId="77777777" w:rsidR="00E043B4" w:rsidRPr="004426F8" w:rsidRDefault="00E043B4" w:rsidP="00E043B4">
      <w:pPr>
        <w:rPr>
          <w:color w:val="002060"/>
          <w:lang w:eastAsia="en-US"/>
        </w:rPr>
      </w:pPr>
      <w:r w:rsidRPr="004426F8">
        <w:rPr>
          <w:color w:val="002060"/>
          <w:lang w:val="en-US" w:eastAsia="en-US"/>
        </w:rPr>
        <w:t>Email</w:t>
      </w:r>
      <w:r w:rsidRPr="004426F8">
        <w:rPr>
          <w:b/>
          <w:bCs/>
          <w:color w:val="002060"/>
          <w:lang w:eastAsia="en-US"/>
        </w:rPr>
        <w:t>:</w:t>
      </w:r>
      <w:r w:rsidRPr="004426F8">
        <w:rPr>
          <w:color w:val="002060"/>
          <w:lang w:eastAsia="en-US"/>
        </w:rPr>
        <w:t xml:space="preserve"> </w:t>
      </w:r>
      <w:hyperlink r:id="rId11" w:history="1">
        <w:r w:rsidRPr="004426F8">
          <w:rPr>
            <w:rStyle w:val="-"/>
            <w:color w:val="002060"/>
            <w:lang w:val="en-US" w:eastAsia="en-US"/>
          </w:rPr>
          <w:t>communication</w:t>
        </w:r>
        <w:r w:rsidRPr="004426F8">
          <w:rPr>
            <w:rStyle w:val="-"/>
            <w:color w:val="002060"/>
            <w:lang w:eastAsia="en-US"/>
          </w:rPr>
          <w:t>@</w:t>
        </w:r>
        <w:r w:rsidRPr="004426F8">
          <w:rPr>
            <w:rStyle w:val="-"/>
            <w:color w:val="002060"/>
            <w:lang w:val="en-US" w:eastAsia="en-US"/>
          </w:rPr>
          <w:t>esaea</w:t>
        </w:r>
        <w:r w:rsidRPr="004426F8">
          <w:rPr>
            <w:rStyle w:val="-"/>
            <w:color w:val="002060"/>
            <w:lang w:eastAsia="en-US"/>
          </w:rPr>
          <w:t>.</w:t>
        </w:r>
        <w:r w:rsidRPr="004426F8">
          <w:rPr>
            <w:rStyle w:val="-"/>
            <w:color w:val="002060"/>
            <w:lang w:val="en-US" w:eastAsia="en-US"/>
          </w:rPr>
          <w:t>gr</w:t>
        </w:r>
      </w:hyperlink>
      <w:r w:rsidRPr="004426F8">
        <w:rPr>
          <w:color w:val="002060"/>
          <w:lang w:val="en-US" w:eastAsia="en-US"/>
        </w:rPr>
        <w:t> </w:t>
      </w:r>
      <w:r w:rsidRPr="004426F8">
        <w:rPr>
          <w:color w:val="002060"/>
          <w:lang w:eastAsia="en-US"/>
        </w:rPr>
        <w:t xml:space="preserve"> </w:t>
      </w:r>
    </w:p>
    <w:p w14:paraId="3111ABD4" w14:textId="77777777" w:rsidR="00E043B4" w:rsidRPr="004426F8" w:rsidRDefault="00E043B4" w:rsidP="00E043B4">
      <w:pPr>
        <w:rPr>
          <w:lang w:eastAsia="en-US"/>
        </w:rPr>
      </w:pPr>
      <w:r w:rsidRPr="004426F8">
        <w:rPr>
          <w:color w:val="002060"/>
          <w:lang w:eastAsia="en-US"/>
        </w:rPr>
        <w:t>Τηλέφωνο επικοινωνίας:</w:t>
      </w:r>
      <w:r w:rsidRPr="004426F8">
        <w:rPr>
          <w:color w:val="002060"/>
          <w:lang w:val="en-US" w:eastAsia="en-US"/>
        </w:rPr>
        <w:t> </w:t>
      </w:r>
      <w:r w:rsidRPr="004426F8">
        <w:rPr>
          <w:color w:val="002060"/>
          <w:lang w:eastAsia="en-US"/>
        </w:rPr>
        <w:t xml:space="preserve">6936061383  </w:t>
      </w:r>
    </w:p>
    <w:p w14:paraId="0DF9B444" w14:textId="77777777" w:rsidR="00E043B4" w:rsidRPr="004426F8" w:rsidRDefault="00E043B4" w:rsidP="00E043B4">
      <w:pPr>
        <w:rPr>
          <w:b/>
          <w:bCs/>
          <w:color w:val="002060"/>
          <w:lang w:eastAsia="en-US"/>
        </w:rPr>
      </w:pPr>
    </w:p>
    <w:p w14:paraId="3F855CC9" w14:textId="77777777" w:rsidR="00E043B4" w:rsidRPr="004426F8" w:rsidRDefault="00E043B4" w:rsidP="00E043B4">
      <w:pPr>
        <w:rPr>
          <w:b/>
          <w:bCs/>
          <w:color w:val="002060"/>
          <w:lang w:eastAsia="en-US"/>
        </w:rPr>
      </w:pPr>
      <w:r w:rsidRPr="004426F8">
        <w:rPr>
          <w:b/>
          <w:bCs/>
          <w:color w:val="002060"/>
          <w:lang w:eastAsia="en-US"/>
        </w:rPr>
        <w:t xml:space="preserve">Σας ευχαριστούμε θερμά εκ των προτέρων. </w:t>
      </w:r>
    </w:p>
    <w:p w14:paraId="7A455AD1" w14:textId="77777777" w:rsidR="00E043B4" w:rsidRPr="004426F8" w:rsidRDefault="00E043B4" w:rsidP="00E043B4">
      <w:pPr>
        <w:rPr>
          <w:b/>
          <w:bCs/>
          <w:color w:val="002060"/>
          <w:lang w:eastAsia="en-US"/>
        </w:rPr>
      </w:pPr>
    </w:p>
    <w:p w14:paraId="51B9EEEC" w14:textId="77777777" w:rsidR="00E043B4" w:rsidRPr="004426F8" w:rsidRDefault="00E043B4" w:rsidP="00E043B4">
      <w:pPr>
        <w:rPr>
          <w:b/>
          <w:bCs/>
          <w:color w:val="002060"/>
          <w:lang w:eastAsia="en-US"/>
        </w:rPr>
      </w:pPr>
      <w:r w:rsidRPr="004426F8">
        <w:rPr>
          <w:b/>
          <w:bCs/>
          <w:color w:val="002060"/>
          <w:lang w:eastAsia="en-US"/>
        </w:rPr>
        <w:t xml:space="preserve">Με εκτίμηση, </w:t>
      </w:r>
    </w:p>
    <w:p w14:paraId="650FBC42" w14:textId="77777777" w:rsidR="00E043B4" w:rsidRPr="004426F8" w:rsidRDefault="00E043B4" w:rsidP="00E043B4">
      <w:pPr>
        <w:rPr>
          <w:b/>
          <w:bCs/>
          <w:color w:val="002060"/>
          <w:lang w:eastAsia="en-US"/>
        </w:rPr>
      </w:pPr>
      <w:r w:rsidRPr="004426F8">
        <w:rPr>
          <w:b/>
          <w:bCs/>
          <w:color w:val="002060"/>
          <w:lang w:eastAsia="en-US"/>
        </w:rPr>
        <w:lastRenderedPageBreak/>
        <w:t xml:space="preserve">Δημήτρης Λογαράς </w:t>
      </w:r>
    </w:p>
    <w:p w14:paraId="27B618BA" w14:textId="77777777" w:rsidR="00E043B4" w:rsidRPr="004426F8" w:rsidRDefault="00E043B4" w:rsidP="00E043B4">
      <w:pPr>
        <w:rPr>
          <w:b/>
          <w:bCs/>
          <w:color w:val="002060"/>
          <w:lang w:eastAsia="en-US"/>
        </w:rPr>
      </w:pPr>
      <w:r w:rsidRPr="004426F8">
        <w:rPr>
          <w:b/>
          <w:bCs/>
          <w:color w:val="002060"/>
          <w:lang w:eastAsia="en-US"/>
        </w:rPr>
        <w:t xml:space="preserve">Εθνικός Εμπειρογνώμονας του Έργου «AccessibleEU» &amp; Επιστημονικό Στέλεχος Ε.Σ.Α.μεΑ.   </w:t>
      </w:r>
    </w:p>
    <w:p w14:paraId="0FDF6EDD" w14:textId="77777777" w:rsidR="00E043B4" w:rsidRPr="004426F8" w:rsidRDefault="00E043B4" w:rsidP="00E043B4"/>
    <w:p w14:paraId="09ACDF38" w14:textId="77777777" w:rsidR="00E043B4" w:rsidRPr="004426F8" w:rsidRDefault="00E043B4" w:rsidP="00E043B4">
      <w:r w:rsidRPr="004426F8">
        <w:rPr>
          <w:b/>
          <w:bCs/>
          <w:color w:val="002060"/>
        </w:rPr>
        <w:t>Περισσότερες πληροφορίες για τους Εμπειρογνώμονες του «</w:t>
      </w:r>
      <w:r w:rsidRPr="004426F8">
        <w:rPr>
          <w:b/>
          <w:bCs/>
          <w:color w:val="002060"/>
          <w:lang w:val="en-US"/>
        </w:rPr>
        <w:t>AccessibleEU</w:t>
      </w:r>
      <w:r w:rsidRPr="004426F8">
        <w:rPr>
          <w:b/>
          <w:bCs/>
          <w:color w:val="002060"/>
        </w:rPr>
        <w:t xml:space="preserve">» είναι διαθέσιμες στο: </w:t>
      </w:r>
      <w:r w:rsidRPr="004426F8">
        <w:rPr>
          <w:lang w:val="en-US"/>
        </w:rPr>
        <w:t> </w:t>
      </w:r>
      <w:hyperlink r:id="rId12" w:history="1">
        <w:r w:rsidRPr="004426F8">
          <w:rPr>
            <w:rStyle w:val="-"/>
            <w:lang w:val="en-US"/>
          </w:rPr>
          <w:t>https</w:t>
        </w:r>
        <w:r w:rsidRPr="004426F8">
          <w:rPr>
            <w:rStyle w:val="-"/>
          </w:rPr>
          <w:t>://</w:t>
        </w:r>
        <w:r w:rsidRPr="004426F8">
          <w:rPr>
            <w:rStyle w:val="-"/>
            <w:lang w:val="en-US"/>
          </w:rPr>
          <w:t>accessible</w:t>
        </w:r>
        <w:r w:rsidRPr="004426F8">
          <w:rPr>
            <w:rStyle w:val="-"/>
          </w:rPr>
          <w:t>-</w:t>
        </w:r>
        <w:r w:rsidRPr="004426F8">
          <w:rPr>
            <w:rStyle w:val="-"/>
            <w:lang w:val="en-US"/>
          </w:rPr>
          <w:t>eu</w:t>
        </w:r>
        <w:r w:rsidRPr="004426F8">
          <w:rPr>
            <w:rStyle w:val="-"/>
          </w:rPr>
          <w:t>-</w:t>
        </w:r>
        <w:proofErr w:type="spellStart"/>
        <w:r w:rsidRPr="004426F8">
          <w:rPr>
            <w:rStyle w:val="-"/>
            <w:lang w:val="en-US"/>
          </w:rPr>
          <w:t>centre</w:t>
        </w:r>
        <w:proofErr w:type="spellEnd"/>
        <w:r w:rsidRPr="004426F8">
          <w:rPr>
            <w:rStyle w:val="-"/>
          </w:rPr>
          <w:t>.</w:t>
        </w:r>
        <w:proofErr w:type="spellStart"/>
        <w:r w:rsidRPr="004426F8">
          <w:rPr>
            <w:rStyle w:val="-"/>
            <w:lang w:val="en-US"/>
          </w:rPr>
          <w:t>ec</w:t>
        </w:r>
        <w:proofErr w:type="spellEnd"/>
        <w:r w:rsidRPr="004426F8">
          <w:rPr>
            <w:rStyle w:val="-"/>
          </w:rPr>
          <w:t>.</w:t>
        </w:r>
        <w:proofErr w:type="spellStart"/>
        <w:r w:rsidRPr="004426F8">
          <w:rPr>
            <w:rStyle w:val="-"/>
            <w:lang w:val="en-US"/>
          </w:rPr>
          <w:t>europa</w:t>
        </w:r>
        <w:proofErr w:type="spellEnd"/>
        <w:r w:rsidRPr="004426F8">
          <w:rPr>
            <w:rStyle w:val="-"/>
          </w:rPr>
          <w:t>.</w:t>
        </w:r>
        <w:r w:rsidRPr="004426F8">
          <w:rPr>
            <w:rStyle w:val="-"/>
            <w:lang w:val="en-US"/>
          </w:rPr>
          <w:t>eu</w:t>
        </w:r>
        <w:r w:rsidRPr="004426F8">
          <w:rPr>
            <w:rStyle w:val="-"/>
          </w:rPr>
          <w:t>/</w:t>
        </w:r>
        <w:proofErr w:type="spellStart"/>
        <w:r w:rsidRPr="004426F8">
          <w:rPr>
            <w:rStyle w:val="-"/>
            <w:lang w:val="en-US"/>
          </w:rPr>
          <w:t>accessibleeu</w:t>
        </w:r>
        <w:proofErr w:type="spellEnd"/>
        <w:r w:rsidRPr="004426F8">
          <w:rPr>
            <w:rStyle w:val="-"/>
          </w:rPr>
          <w:t>-</w:t>
        </w:r>
        <w:r w:rsidRPr="004426F8">
          <w:rPr>
            <w:rStyle w:val="-"/>
            <w:lang w:val="en-US"/>
          </w:rPr>
          <w:t>network</w:t>
        </w:r>
        <w:r w:rsidRPr="004426F8">
          <w:rPr>
            <w:rStyle w:val="-"/>
          </w:rPr>
          <w:t>-</w:t>
        </w:r>
        <w:r w:rsidRPr="004426F8">
          <w:rPr>
            <w:rStyle w:val="-"/>
            <w:lang w:val="en-US"/>
          </w:rPr>
          <w:t>experts</w:t>
        </w:r>
        <w:r w:rsidRPr="004426F8">
          <w:rPr>
            <w:rStyle w:val="-"/>
          </w:rPr>
          <w:t>_</w:t>
        </w:r>
        <w:proofErr w:type="spellStart"/>
        <w:r w:rsidRPr="004426F8">
          <w:rPr>
            <w:rStyle w:val="-"/>
            <w:lang w:val="en-US"/>
          </w:rPr>
          <w:t>en</w:t>
        </w:r>
        <w:proofErr w:type="spellEnd"/>
        <w:r w:rsidRPr="004426F8">
          <w:rPr>
            <w:rStyle w:val="-"/>
          </w:rPr>
          <w:t>?</w:t>
        </w:r>
        <w:proofErr w:type="spellStart"/>
        <w:r w:rsidRPr="004426F8">
          <w:rPr>
            <w:rStyle w:val="-"/>
            <w:lang w:val="en-US"/>
          </w:rPr>
          <w:t>prefLang</w:t>
        </w:r>
        <w:proofErr w:type="spellEnd"/>
        <w:r w:rsidRPr="004426F8">
          <w:rPr>
            <w:rStyle w:val="-"/>
          </w:rPr>
          <w:t>=</w:t>
        </w:r>
        <w:proofErr w:type="spellStart"/>
        <w:r w:rsidRPr="004426F8">
          <w:rPr>
            <w:rStyle w:val="-"/>
            <w:lang w:val="en-US"/>
          </w:rPr>
          <w:t>el</w:t>
        </w:r>
        <w:proofErr w:type="spellEnd"/>
      </w:hyperlink>
      <w:r w:rsidRPr="004426F8">
        <w:t xml:space="preserve"> </w:t>
      </w:r>
    </w:p>
    <w:p w14:paraId="47FC0D08" w14:textId="77777777" w:rsidR="00E043B4" w:rsidRPr="004426F8" w:rsidRDefault="00E043B4" w:rsidP="00E043B4"/>
    <w:p w14:paraId="2B8CD3C2" w14:textId="77777777" w:rsidR="00E043B4" w:rsidRPr="004426F8" w:rsidRDefault="00E043B4" w:rsidP="00E043B4"/>
    <w:p w14:paraId="76E9410C" w14:textId="7FF31CAE" w:rsidR="00AB0235" w:rsidRPr="00E043B4" w:rsidRDefault="00AB0235" w:rsidP="00E043B4"/>
    <w:sectPr w:rsidR="00AB0235" w:rsidRPr="00E043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E51F45"/>
    <w:multiLevelType w:val="hybridMultilevel"/>
    <w:tmpl w:val="97F65A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2DFE2016"/>
    <w:multiLevelType w:val="hybridMultilevel"/>
    <w:tmpl w:val="5498C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7" w15:restartNumberingAfterBreak="0">
    <w:nsid w:val="6469600C"/>
    <w:multiLevelType w:val="hybridMultilevel"/>
    <w:tmpl w:val="0FE64670"/>
    <w:lvl w:ilvl="0" w:tplc="04080001">
      <w:start w:val="1"/>
      <w:numFmt w:val="bullet"/>
      <w:lvlText w:val=""/>
      <w:lvlJc w:val="left"/>
      <w:pPr>
        <w:ind w:left="751" w:hanging="360"/>
      </w:pPr>
      <w:rPr>
        <w:rFonts w:ascii="Symbol" w:hAnsi="Symbol"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8" w15:restartNumberingAfterBreak="0">
    <w:nsid w:val="66B1724D"/>
    <w:multiLevelType w:val="hybridMultilevel"/>
    <w:tmpl w:val="857C5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F30ADD"/>
    <w:multiLevelType w:val="hybridMultilevel"/>
    <w:tmpl w:val="DC64A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4"/>
  </w:num>
  <w:num w:numId="2" w16cid:durableId="680819563">
    <w:abstractNumId w:val="0"/>
  </w:num>
  <w:num w:numId="3" w16cid:durableId="1077701708">
    <w:abstractNumId w:val="10"/>
  </w:num>
  <w:num w:numId="4" w16cid:durableId="1479372853">
    <w:abstractNumId w:val="6"/>
  </w:num>
  <w:num w:numId="5" w16cid:durableId="1838954302">
    <w:abstractNumId w:val="1"/>
  </w:num>
  <w:num w:numId="6" w16cid:durableId="882061108">
    <w:abstractNumId w:val="2"/>
  </w:num>
  <w:num w:numId="7" w16cid:durableId="603002825">
    <w:abstractNumId w:val="3"/>
  </w:num>
  <w:num w:numId="8" w16cid:durableId="1788309892">
    <w:abstractNumId w:val="5"/>
  </w:num>
  <w:num w:numId="9" w16cid:durableId="1835485281">
    <w:abstractNumId w:val="8"/>
  </w:num>
  <w:num w:numId="10" w16cid:durableId="294874538">
    <w:abstractNumId w:val="9"/>
  </w:num>
  <w:num w:numId="11" w16cid:durableId="949318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01676"/>
    <w:rsid w:val="00080688"/>
    <w:rsid w:val="000C00A9"/>
    <w:rsid w:val="000D36F5"/>
    <w:rsid w:val="000D5A14"/>
    <w:rsid w:val="000F5E3A"/>
    <w:rsid w:val="001235D1"/>
    <w:rsid w:val="0013509D"/>
    <w:rsid w:val="001418FC"/>
    <w:rsid w:val="001B4B50"/>
    <w:rsid w:val="001E3480"/>
    <w:rsid w:val="00220F2B"/>
    <w:rsid w:val="002725C0"/>
    <w:rsid w:val="002809C2"/>
    <w:rsid w:val="002A62B4"/>
    <w:rsid w:val="002D3BC0"/>
    <w:rsid w:val="002E54B3"/>
    <w:rsid w:val="00323A6F"/>
    <w:rsid w:val="00324F63"/>
    <w:rsid w:val="00331CC0"/>
    <w:rsid w:val="003363A6"/>
    <w:rsid w:val="003551B9"/>
    <w:rsid w:val="00382304"/>
    <w:rsid w:val="003A5AA0"/>
    <w:rsid w:val="003F515B"/>
    <w:rsid w:val="004036CE"/>
    <w:rsid w:val="004659B5"/>
    <w:rsid w:val="0048283B"/>
    <w:rsid w:val="004A7C1B"/>
    <w:rsid w:val="004C374E"/>
    <w:rsid w:val="004F2019"/>
    <w:rsid w:val="004F5730"/>
    <w:rsid w:val="00535590"/>
    <w:rsid w:val="00555F7A"/>
    <w:rsid w:val="0056146A"/>
    <w:rsid w:val="005B1751"/>
    <w:rsid w:val="005D186F"/>
    <w:rsid w:val="005D669A"/>
    <w:rsid w:val="005F1E5C"/>
    <w:rsid w:val="005F4F84"/>
    <w:rsid w:val="006064F4"/>
    <w:rsid w:val="00610982"/>
    <w:rsid w:val="0063336B"/>
    <w:rsid w:val="006364DE"/>
    <w:rsid w:val="00641E47"/>
    <w:rsid w:val="00642CD5"/>
    <w:rsid w:val="006E57EE"/>
    <w:rsid w:val="006E70CB"/>
    <w:rsid w:val="007072C8"/>
    <w:rsid w:val="00734DC2"/>
    <w:rsid w:val="00743821"/>
    <w:rsid w:val="00744CE2"/>
    <w:rsid w:val="00753E67"/>
    <w:rsid w:val="00761D31"/>
    <w:rsid w:val="00791F95"/>
    <w:rsid w:val="007B48A6"/>
    <w:rsid w:val="007D0E87"/>
    <w:rsid w:val="007D69FD"/>
    <w:rsid w:val="007E0DD4"/>
    <w:rsid w:val="007E72FA"/>
    <w:rsid w:val="007F12C3"/>
    <w:rsid w:val="00816D77"/>
    <w:rsid w:val="00835452"/>
    <w:rsid w:val="00852C2C"/>
    <w:rsid w:val="00863C17"/>
    <w:rsid w:val="008931A3"/>
    <w:rsid w:val="0089620E"/>
    <w:rsid w:val="008A3439"/>
    <w:rsid w:val="008D017E"/>
    <w:rsid w:val="008E0175"/>
    <w:rsid w:val="008E5868"/>
    <w:rsid w:val="00920D53"/>
    <w:rsid w:val="00927F03"/>
    <w:rsid w:val="009317C5"/>
    <w:rsid w:val="009567A9"/>
    <w:rsid w:val="00971E29"/>
    <w:rsid w:val="0097324D"/>
    <w:rsid w:val="009754D9"/>
    <w:rsid w:val="00996E4D"/>
    <w:rsid w:val="009D11E5"/>
    <w:rsid w:val="00A20D15"/>
    <w:rsid w:val="00A210EA"/>
    <w:rsid w:val="00A711C8"/>
    <w:rsid w:val="00A76B61"/>
    <w:rsid w:val="00A87CE4"/>
    <w:rsid w:val="00A94295"/>
    <w:rsid w:val="00AA788E"/>
    <w:rsid w:val="00AB0235"/>
    <w:rsid w:val="00AC3B0C"/>
    <w:rsid w:val="00AD014B"/>
    <w:rsid w:val="00AF0222"/>
    <w:rsid w:val="00B13CCD"/>
    <w:rsid w:val="00B14912"/>
    <w:rsid w:val="00B21CE1"/>
    <w:rsid w:val="00B42523"/>
    <w:rsid w:val="00B43614"/>
    <w:rsid w:val="00BF5A01"/>
    <w:rsid w:val="00C81EFA"/>
    <w:rsid w:val="00C84B73"/>
    <w:rsid w:val="00C910DF"/>
    <w:rsid w:val="00C9781C"/>
    <w:rsid w:val="00CB2023"/>
    <w:rsid w:val="00CD5626"/>
    <w:rsid w:val="00CD59EE"/>
    <w:rsid w:val="00CE40DA"/>
    <w:rsid w:val="00CE611D"/>
    <w:rsid w:val="00D13AE7"/>
    <w:rsid w:val="00D25218"/>
    <w:rsid w:val="00D34764"/>
    <w:rsid w:val="00D37F0D"/>
    <w:rsid w:val="00D54934"/>
    <w:rsid w:val="00D65BF8"/>
    <w:rsid w:val="00D84AAF"/>
    <w:rsid w:val="00D94FF3"/>
    <w:rsid w:val="00DB3A96"/>
    <w:rsid w:val="00DB6403"/>
    <w:rsid w:val="00DC60FA"/>
    <w:rsid w:val="00DE79BB"/>
    <w:rsid w:val="00E043B4"/>
    <w:rsid w:val="00E37D24"/>
    <w:rsid w:val="00E40FF1"/>
    <w:rsid w:val="00E561BA"/>
    <w:rsid w:val="00E766A3"/>
    <w:rsid w:val="00EA2814"/>
    <w:rsid w:val="00EB489F"/>
    <w:rsid w:val="00EB66E0"/>
    <w:rsid w:val="00ED14CE"/>
    <w:rsid w:val="00ED18C9"/>
    <w:rsid w:val="00F1747D"/>
    <w:rsid w:val="00F42D76"/>
    <w:rsid w:val="00FB3256"/>
    <w:rsid w:val="00FE5602"/>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685328384">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interactio.com/82c6-pp3u-hcj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eusurvey/runner/2afc32f9-453f-4f97-4a8b-6cbc4fdff1d2" TargetMode="External"/><Relationship Id="rId12" Type="http://schemas.openxmlformats.org/officeDocument/2006/relationships/hyperlink" Target="https://accessible-eu-centre.ec.europa.eu/accessibleeu-network-experts_en?prefLang=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ommunication@esaea.gr" TargetMode="External"/><Relationship Id="rId5" Type="http://schemas.openxmlformats.org/officeDocument/2006/relationships/webSettings" Target="webSettings.xml"/><Relationship Id="rId10" Type="http://schemas.openxmlformats.org/officeDocument/2006/relationships/hyperlink" Target="https://www.esamea.gr/el/article/eyrwpaiko-kentro-porwn-prosbasimothtas-accessibleeu-centre-gine-ki-esy-melos-ths-koinothtas-gia-thn-prosbasimothta-2" TargetMode="External"/><Relationship Id="rId4" Type="http://schemas.openxmlformats.org/officeDocument/2006/relationships/settings" Target="settings.xml"/><Relationship Id="rId9" Type="http://schemas.openxmlformats.org/officeDocument/2006/relationships/hyperlink" Target="https://accessible-eu-centre.ec.europa.eu/about-accessibleeu_en"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3DA-E2EE-40E6-9032-E0E6B79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7317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3</cp:revision>
  <dcterms:created xsi:type="dcterms:W3CDTF">2025-05-02T05:48:00Z</dcterms:created>
  <dcterms:modified xsi:type="dcterms:W3CDTF">2025-05-02T05:49:00Z</dcterms:modified>
</cp:coreProperties>
</file>