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5A4E414A" w:rsidR="00A5663B" w:rsidRPr="00A5663B" w:rsidRDefault="00C22E9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16T00:00:00Z">
                    <w:dateFormat w:val="dd.MM.yyyy"/>
                    <w:lid w:val="el-GR"/>
                    <w:storeMappedDataAs w:val="dateTime"/>
                    <w:calendar w:val="gregorian"/>
                  </w:date>
                </w:sdtPr>
                <w:sdtEndPr/>
                <w:sdtContent>
                  <w:r w:rsidR="001377D8">
                    <w:t>16.06.2025</w:t>
                  </w:r>
                </w:sdtContent>
              </w:sdt>
            </w:sdtContent>
          </w:sdt>
        </w:sdtContent>
      </w:sdt>
    </w:p>
    <w:p w14:paraId="41EA2CD5" w14:textId="1807822F" w:rsidR="00A5663B" w:rsidRPr="00A5663B" w:rsidRDefault="00C22E9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450FA">
            <w:t>666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22E9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35C759A1" w:rsidR="00177B45" w:rsidRPr="00614D55" w:rsidRDefault="00C22E9A"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913D49" w:rsidRPr="00913D49">
            <w:rPr>
              <w:rStyle w:val="TitleChar"/>
              <w:b/>
              <w:u w:val="none"/>
            </w:rPr>
            <w:t>Εκτός ετήσιας οικονομικής ενίσχυσης μερίδα ατόμων με αναπηρία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913D49">
                <w:rPr>
                  <w:rStyle w:val="TitleChar"/>
                  <w:b/>
                  <w:u w:val="none"/>
                </w:rPr>
                <w:t xml:space="preserve"> Αλλαγές στο νομοσχέδιο του υπ. Οικονομικών ζητά η ΕΣΑμεΑ</w:t>
              </w:r>
              <w:r w:rsidR="00D60157">
                <w:rPr>
                  <w:rStyle w:val="TitleChar"/>
                  <w:b/>
                  <w:u w:val="none"/>
                </w:rPr>
                <w:t xml:space="preserve"> </w:t>
              </w:r>
            </w:sdtContent>
          </w:sdt>
        </w:sdtContent>
      </w:sdt>
      <w:r w:rsidR="00177B45" w:rsidRPr="00614D55">
        <w:rPr>
          <w:u w:val="none"/>
        </w:rPr>
        <w:t xml:space="preserve"> </w:t>
      </w:r>
    </w:p>
    <w:sdt>
      <w:sdtPr>
        <w:rPr>
          <w:b/>
        </w:rPr>
        <w:id w:val="-2046200601"/>
        <w:lock w:val="contentLocked"/>
        <w:placeholder>
          <w:docPart w:val="4C5D54D70D474E56A7D141835C893293"/>
        </w:placeholder>
        <w:group/>
      </w:sdtPr>
      <w:sdtEndPr>
        <w:rPr>
          <w:b w:val="0"/>
          <w:i/>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7D155C2F" w14:textId="64E214AC" w:rsidR="00913D49" w:rsidRPr="00851DB0" w:rsidRDefault="00913D49" w:rsidP="00851DB0">
              <w:pPr>
                <w:jc w:val="center"/>
                <w:rPr>
                  <w:b/>
                </w:rPr>
              </w:pPr>
              <w:r w:rsidRPr="00851DB0">
                <w:rPr>
                  <w:b/>
                </w:rPr>
                <w:t>Η ίδια κατηγορία ατόμων με αναπηρία δ</w:t>
              </w:r>
              <w:r w:rsidR="00CE539F" w:rsidRPr="00851DB0">
                <w:rPr>
                  <w:b/>
                </w:rPr>
                <w:t xml:space="preserve">εν έχει λάβει ΑΚΟΜΑ την </w:t>
              </w:r>
              <w:r w:rsidRPr="00851DB0">
                <w:rPr>
                  <w:b/>
                </w:rPr>
                <w:t>αύξηση 8% στα αναπηρικά επιδόματα</w:t>
              </w:r>
            </w:p>
            <w:p w14:paraId="3996C243" w14:textId="3B667528" w:rsidR="00CE539F" w:rsidRPr="00CE539F" w:rsidRDefault="00CE539F" w:rsidP="001377D8">
              <w:r w:rsidRPr="00CE539F">
                <w:rPr>
                  <w:b/>
                </w:rPr>
                <w:t>ΔΕΝ</w:t>
              </w:r>
              <w:r w:rsidRPr="00CE539F">
                <w:t xml:space="preserve"> περιλαμβάνονται στο νομοσχέδιο του υπ. Οικονομικών για την ετήσια οικονομική ενίσχυση 250 ευρ</w:t>
              </w:r>
              <w:r>
                <w:t>ώ όλα τα άτομα με αναπηρία: Σ</w:t>
              </w:r>
              <w:r w:rsidRPr="00CE539F">
                <w:t xml:space="preserve">υγκεκριμένα, οι εργαζόμενοι με αναπηρία που υπηρετούν σε Ν.Π.Δ.Δ. και Ο.Τ.Α. και τα μέλη των οικογενειών τους (έμμεσα ασφαλισμένοι) οι οποίοι λαμβάνουν το εξωιδρυματικό επίδομα από το Φορέα στον οποίο υπηρετούν, καθώς και οι συνταξιούχοι λόγω αναπηρίας που λαμβάνουν το επίδομα απόλυτης αναπηρίας από τον e-ΕΦΚΑ </w:t>
              </w:r>
              <w:r w:rsidRPr="00CE539F">
                <w:rPr>
                  <w:b/>
                </w:rPr>
                <w:t>ΔΕΝ</w:t>
              </w:r>
              <w:r w:rsidRPr="00CE539F">
                <w:t xml:space="preserve"> ανήκουν στους δικαιούχους, σύμφωνα με το άρθρο </w:t>
              </w:r>
              <w:r w:rsidRPr="00CE539F">
                <w:rPr>
                  <w:rFonts w:eastAsia="Aptos"/>
                  <w:color w:val="auto"/>
                  <w:kern w:val="2"/>
                  <w14:ligatures w14:val="standardContextual"/>
                </w:rPr>
                <w:t>72 του σχεδίου νόμου του υπουργείου Εθνικής Οικονομίας και Οικονομικών με τίτλο: «</w:t>
              </w:r>
              <w:r w:rsidRPr="00CE539F">
                <w:rPr>
                  <w:rFonts w:eastAsia="Aptos"/>
                  <w:i/>
                  <w:color w:val="auto"/>
                  <w:kern w:val="2"/>
                  <w14:ligatures w14:val="standardContextual"/>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Pr="00CE539F">
                <w:rPr>
                  <w:rFonts w:eastAsia="Aptos"/>
                  <w:color w:val="auto"/>
                  <w:kern w:val="2"/>
                  <w14:ligatures w14:val="standardContextual"/>
                </w:rPr>
                <w:t>», που έχει τεθεί σε διαβούλευση</w:t>
              </w:r>
              <w:r w:rsidRPr="00CE539F">
                <w:rPr>
                  <w:rFonts w:eastAsia="Aptos"/>
                  <w:color w:val="auto"/>
                  <w:kern w:val="2"/>
                  <w14:ligatures w14:val="standardContextual"/>
                </w:rPr>
                <w:t xml:space="preserve">. </w:t>
              </w:r>
            </w:p>
            <w:p w14:paraId="35457649" w14:textId="413F26E4" w:rsidR="00CE539F" w:rsidRDefault="00CE539F" w:rsidP="00913D49">
              <w:pPr>
                <w:rPr>
                  <w:rFonts w:eastAsia="Aptos"/>
                  <w:color w:val="auto"/>
                  <w:kern w:val="2"/>
                  <w14:ligatures w14:val="standardContextual"/>
                </w:rPr>
              </w:pPr>
              <w:r>
                <w:rPr>
                  <w:rFonts w:eastAsia="Aptos"/>
                  <w:color w:val="auto"/>
                  <w:kern w:val="2"/>
                  <w14:ligatures w14:val="standardContextual"/>
                </w:rPr>
                <w:t xml:space="preserve">Με έγγραφό της (επισυνάπτεται) η ΕΣΑμεΑ ζητά να τροποποιηθεί η διάταξη ώστε </w:t>
              </w:r>
              <w:r w:rsidRPr="00CE539F">
                <w:rPr>
                  <w:rFonts w:eastAsia="Aptos"/>
                  <w:color w:val="auto"/>
                  <w:kern w:val="2"/>
                  <w14:ligatures w14:val="standardContextual"/>
                </w:rPr>
                <w:t>να συμπεριληφθούν στους δικαιούχους της ετήσιας οικονομικής ενίσχυσης των 250 ευρώ και οι εργαζόμενοι με αναπηρία που υπηρετούν σε Ν.Π.Δ.Δ. και Ο.Τ.Α. και τα μέλη των οικογενειών τους (έμμεσα ασφαλισμένοι) οι οποίοι λαμβάνουν το εξωιδρυματικό επίδομα από το Φορέα στον οποίο υπηρετούν, καθώς και οι συνταξιούχοι λόγω αναπηρίας που λαμβάνουν το επίδομα απόλυτης αναπηρίας από τον e-ΕΦΚΑ.</w:t>
              </w:r>
            </w:p>
            <w:p w14:paraId="524C11C7" w14:textId="45E2DBF3" w:rsidR="00C907BE" w:rsidRPr="00C907BE" w:rsidRDefault="00913D49" w:rsidP="00CE539F">
              <w:pPr>
                <w:rPr>
                  <w:rFonts w:eastAsia="Aptos"/>
                  <w:b/>
                  <w:color w:val="auto"/>
                  <w:kern w:val="2"/>
                  <w14:ligatures w14:val="standardContextual"/>
                </w:rPr>
              </w:pPr>
              <w:r w:rsidRPr="00CE539F">
                <w:rPr>
                  <w:rFonts w:eastAsia="Aptos"/>
                  <w:color w:val="auto"/>
                  <w:kern w:val="2"/>
                  <w14:ligatures w14:val="standardContextual"/>
                </w:rPr>
                <w:t xml:space="preserve">Επιπρόσθετα, σύμφωνα με το άρθρο 95 του ν.5043/2023, </w:t>
              </w:r>
              <w:r w:rsidR="00CE539F">
                <w:rPr>
                  <w:rFonts w:eastAsia="Aptos"/>
                  <w:color w:val="auto"/>
                  <w:kern w:val="2"/>
                  <w14:ligatures w14:val="standardContextual"/>
                </w:rPr>
                <w:t xml:space="preserve">η </w:t>
              </w:r>
              <w:r w:rsidRPr="00CE539F">
                <w:rPr>
                  <w:rFonts w:eastAsia="Aptos"/>
                  <w:color w:val="auto"/>
                  <w:kern w:val="2"/>
                  <w14:ligatures w14:val="standardContextual"/>
                </w:rPr>
                <w:t xml:space="preserve">αύξηση 8% των επιδομάτων που χορηγούνται σε άτομα με αναπηρία, με χρόνιες ή/και σπάνιες παθήσεις από τον Ηλεκτρονικό Εθνικό Φορέα Κοινωνικής Ασφάλισης (e </w:t>
              </w:r>
              <w:r w:rsidRPr="00CE539F">
                <w:rPr>
                  <w:rFonts w:eastAsia="Aptos"/>
                  <w:color w:val="auto"/>
                  <w:kern w:val="2"/>
                  <w14:ligatures w14:val="standardContextual"/>
                </w:rPr>
                <w:t>-</w:t>
              </w:r>
              <w:r w:rsidRPr="00CE539F">
                <w:rPr>
                  <w:rFonts w:eastAsia="Aptos"/>
                  <w:color w:val="auto"/>
                  <w:kern w:val="2"/>
                  <w14:ligatures w14:val="standardContextual"/>
                </w:rPr>
                <w:t xml:space="preserve"> ΕΚΦΑ) και τον Οργανισμό Προνοιακών Επιδομάτων και Κοινωνικής Αλληλεγγύης</w:t>
              </w:r>
              <w:r w:rsidR="00CE539F">
                <w:rPr>
                  <w:rFonts w:eastAsia="Aptos"/>
                  <w:color w:val="auto"/>
                  <w:kern w:val="2"/>
                  <w14:ligatures w14:val="standardContextual"/>
                </w:rPr>
                <w:t xml:space="preserve"> (Ο.Π.Ε.Κ.Α.) από 1</w:t>
              </w:r>
              <w:r w:rsidR="00CE539F" w:rsidRPr="00CE539F">
                <w:rPr>
                  <w:rFonts w:eastAsia="Aptos"/>
                  <w:color w:val="auto"/>
                  <w:kern w:val="2"/>
                  <w:vertAlign w:val="superscript"/>
                  <w14:ligatures w14:val="standardContextual"/>
                </w:rPr>
                <w:t>η</w:t>
              </w:r>
              <w:r w:rsidR="00CE539F">
                <w:rPr>
                  <w:rFonts w:eastAsia="Aptos"/>
                  <w:color w:val="auto"/>
                  <w:kern w:val="2"/>
                  <w14:ligatures w14:val="standardContextual"/>
                </w:rPr>
                <w:t xml:space="preserve"> </w:t>
              </w:r>
              <w:r w:rsidR="00E93E92">
                <w:rPr>
                  <w:rFonts w:eastAsia="Aptos"/>
                  <w:color w:val="auto"/>
                  <w:kern w:val="2"/>
                  <w14:ligatures w14:val="standardContextual"/>
                </w:rPr>
                <w:t>Μαΐου</w:t>
              </w:r>
              <w:bookmarkStart w:id="2" w:name="_GoBack"/>
              <w:bookmarkEnd w:id="2"/>
              <w:r w:rsidR="00CE539F">
                <w:rPr>
                  <w:rFonts w:eastAsia="Aptos"/>
                  <w:color w:val="auto"/>
                  <w:kern w:val="2"/>
                  <w14:ligatures w14:val="standardContextual"/>
                </w:rPr>
                <w:t xml:space="preserve"> 2023, </w:t>
              </w:r>
              <w:r w:rsidR="00CE539F" w:rsidRPr="00CE539F">
                <w:rPr>
                  <w:rFonts w:eastAsia="Aptos"/>
                  <w:b/>
                  <w:color w:val="auto"/>
                  <w:kern w:val="2"/>
                  <w14:ligatures w14:val="standardContextual"/>
                </w:rPr>
                <w:t>ΔΕΝ</w:t>
              </w:r>
              <w:r w:rsidR="00CE539F">
                <w:rPr>
                  <w:rFonts w:eastAsia="Aptos"/>
                  <w:color w:val="auto"/>
                  <w:kern w:val="2"/>
                  <w14:ligatures w14:val="standardContextual"/>
                </w:rPr>
                <w:t xml:space="preserve"> έχει </w:t>
              </w:r>
              <w:r w:rsidRPr="00CE539F">
                <w:rPr>
                  <w:rFonts w:eastAsia="Aptos"/>
                  <w:color w:val="auto"/>
                  <w:kern w:val="2"/>
                  <w14:ligatures w14:val="standardContextual"/>
                </w:rPr>
                <w:t>καλύψ</w:t>
              </w:r>
              <w:r w:rsidR="00CE539F">
                <w:rPr>
                  <w:rFonts w:eastAsia="Aptos"/>
                  <w:color w:val="auto"/>
                  <w:kern w:val="2"/>
                  <w14:ligatures w14:val="standardContextual"/>
                </w:rPr>
                <w:t xml:space="preserve">ει όλα τα άτομα με αναπηρία, </w:t>
              </w:r>
              <w:r w:rsidRPr="00CE539F">
                <w:rPr>
                  <w:rFonts w:eastAsia="Aptos"/>
                  <w:color w:val="auto"/>
                  <w:kern w:val="2"/>
                  <w14:ligatures w14:val="standardContextual"/>
                </w:rPr>
                <w:t>χρόνιες ή/και σπάνιες παθήσεις που λαμβάνουν επίδομα λόγω αναπηρίας.</w:t>
              </w:r>
              <w:r w:rsidR="00C907BE">
                <w:rPr>
                  <w:rFonts w:eastAsia="Aptos"/>
                  <w:color w:val="auto"/>
                  <w:kern w:val="2"/>
                  <w14:ligatures w14:val="standardContextual"/>
                </w:rPr>
                <w:t xml:space="preserve"> </w:t>
              </w:r>
              <w:r w:rsidR="00C907BE" w:rsidRPr="00C907BE">
                <w:rPr>
                  <w:rFonts w:eastAsia="Aptos"/>
                  <w:b/>
                  <w:color w:val="auto"/>
                  <w:kern w:val="2"/>
                  <w14:ligatures w14:val="standardContextual"/>
                </w:rPr>
                <w:t>Επισήμανση: αύξηση είχε να δοθεί από το 2011!</w:t>
              </w:r>
            </w:p>
            <w:p w14:paraId="742CE29D" w14:textId="4B52DD1A" w:rsidR="00913D49" w:rsidRDefault="00913D49" w:rsidP="00CE539F">
              <w:pPr>
                <w:rPr>
                  <w:rFonts w:eastAsia="Aptos"/>
                  <w:color w:val="auto"/>
                  <w:kern w:val="2"/>
                  <w14:ligatures w14:val="standardContextual"/>
                </w:rPr>
              </w:pPr>
              <w:r w:rsidRPr="00CE539F">
                <w:rPr>
                  <w:rFonts w:eastAsia="Aptos"/>
                  <w:color w:val="auto"/>
                  <w:kern w:val="2"/>
                  <w14:ligatures w14:val="standardContextual"/>
                </w:rPr>
                <w:t xml:space="preserve"> </w:t>
              </w:r>
              <w:r w:rsidRPr="00CE539F">
                <w:rPr>
                  <w:rFonts w:eastAsia="Aptos"/>
                  <w:b/>
                  <w:color w:val="auto"/>
                  <w:kern w:val="2"/>
                  <w14:ligatures w14:val="standardContextual"/>
                </w:rPr>
                <w:t>Είχαν μείνει πάλι εκτός</w:t>
              </w:r>
              <w:r w:rsidRPr="00CE539F">
                <w:rPr>
                  <w:rFonts w:eastAsia="Aptos"/>
                  <w:color w:val="auto"/>
                  <w:kern w:val="2"/>
                  <w14:ligatures w14:val="standardContextual"/>
                </w:rPr>
                <w:t xml:space="preserve"> οι εργαζόμενοι με αναπηρία που υπηρετούν σε Ν.Π.Δ.Δ. και Ο.Τ.Α. και λαμβάνουν το εξωιδρυματικό επίδομα </w:t>
              </w:r>
              <w:r w:rsidR="00CE539F">
                <w:rPr>
                  <w:rFonts w:eastAsia="Aptos"/>
                  <w:color w:val="auto"/>
                  <w:kern w:val="2"/>
                  <w14:ligatures w14:val="standardContextual"/>
                </w:rPr>
                <w:t>(</w:t>
              </w:r>
              <w:r w:rsidR="00CE539F" w:rsidRPr="00CE539F">
                <w:rPr>
                  <w:rFonts w:eastAsia="Aptos"/>
                  <w:color w:val="auto"/>
                  <w:kern w:val="2"/>
                  <w14:ligatures w14:val="standardContextual"/>
                </w:rPr>
                <w:t>άτομα με παραπληγία,</w:t>
              </w:r>
              <w:r w:rsidR="00CE539F">
                <w:rPr>
                  <w:rFonts w:eastAsia="Aptos"/>
                  <w:color w:val="auto"/>
                  <w:kern w:val="2"/>
                  <w14:ligatures w14:val="standardContextual"/>
                </w:rPr>
                <w:t xml:space="preserve"> τετραπληγία και ακρωτηριασμούς) </w:t>
              </w:r>
              <w:r w:rsidRPr="00CE539F">
                <w:rPr>
                  <w:rFonts w:eastAsia="Aptos"/>
                  <w:color w:val="auto"/>
                  <w:kern w:val="2"/>
                  <w14:ligatures w14:val="standardContextual"/>
                </w:rPr>
                <w:t xml:space="preserve">από το Φορέα στον οποίο υπηρετούν και οι συνταξιούχοι λόγω αναπηρίας που λαμβάνουν το επίδομα απόλυτης αναπηρίας από τον e-ΕΦΚΑ. </w:t>
              </w:r>
            </w:p>
            <w:p w14:paraId="020B0E1C" w14:textId="2F04DBFB" w:rsidR="00CA440F" w:rsidRPr="00C9665B" w:rsidRDefault="00CE539F" w:rsidP="00CE539F">
              <w:r>
                <w:rPr>
                  <w:rFonts w:eastAsia="Aptos"/>
                  <w:color w:val="auto"/>
                  <w:kern w:val="2"/>
                  <w14:ligatures w14:val="standardContextual"/>
                </w:rPr>
                <w:t xml:space="preserve">Η ΕΣΑμεΑ ζητά από το υπουργείο Οικονομικών να καταβληθεί </w:t>
              </w:r>
              <w:r w:rsidRPr="00CE539F">
                <w:rPr>
                  <w:rFonts w:eastAsia="Aptos"/>
                  <w:b/>
                  <w:color w:val="auto"/>
                  <w:kern w:val="2"/>
                  <w14:ligatures w14:val="standardContextual"/>
                </w:rPr>
                <w:t>ΕΠΙΤΕΛΟΥΣ</w:t>
              </w:r>
              <w:r>
                <w:rPr>
                  <w:rFonts w:eastAsia="Aptos"/>
                  <w:color w:val="auto"/>
                  <w:kern w:val="2"/>
                  <w14:ligatures w14:val="standardContextual"/>
                </w:rPr>
                <w:t xml:space="preserve"> η αύξηση και στους ανωτέρω δικαιούχους άτομα με αναπηρία.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7216" w14:textId="77777777" w:rsidR="00C22E9A" w:rsidRDefault="00C22E9A" w:rsidP="00A5663B">
      <w:pPr>
        <w:spacing w:after="0" w:line="240" w:lineRule="auto"/>
      </w:pPr>
      <w:r>
        <w:separator/>
      </w:r>
    </w:p>
    <w:p w14:paraId="139C8389" w14:textId="77777777" w:rsidR="00C22E9A" w:rsidRDefault="00C22E9A"/>
  </w:endnote>
  <w:endnote w:type="continuationSeparator" w:id="0">
    <w:p w14:paraId="17F704DC" w14:textId="77777777" w:rsidR="00C22E9A" w:rsidRDefault="00C22E9A" w:rsidP="00A5663B">
      <w:pPr>
        <w:spacing w:after="0" w:line="240" w:lineRule="auto"/>
      </w:pPr>
      <w:r>
        <w:continuationSeparator/>
      </w:r>
    </w:p>
    <w:p w14:paraId="7A821FD8" w14:textId="77777777" w:rsidR="00C22E9A" w:rsidRDefault="00C22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907BE">
              <w:rPr>
                <w:noProof/>
              </w:rPr>
              <w:t>2</w:t>
            </w:r>
            <w:r>
              <w:fldChar w:fldCharType="end"/>
            </w:r>
          </w:p>
          <w:p w14:paraId="1E01C7B2" w14:textId="77777777" w:rsidR="0076008A" w:rsidRDefault="00C22E9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DE142" w14:textId="77777777" w:rsidR="00C22E9A" w:rsidRDefault="00C22E9A" w:rsidP="00A5663B">
      <w:pPr>
        <w:spacing w:after="0" w:line="240" w:lineRule="auto"/>
      </w:pPr>
      <w:bookmarkStart w:id="0" w:name="_Hlk484772647"/>
      <w:bookmarkEnd w:id="0"/>
      <w:r>
        <w:separator/>
      </w:r>
    </w:p>
    <w:p w14:paraId="46C76310" w14:textId="77777777" w:rsidR="00C22E9A" w:rsidRDefault="00C22E9A"/>
  </w:footnote>
  <w:footnote w:type="continuationSeparator" w:id="0">
    <w:p w14:paraId="57DE3704" w14:textId="77777777" w:rsidR="00C22E9A" w:rsidRDefault="00C22E9A" w:rsidP="00A5663B">
      <w:pPr>
        <w:spacing w:after="0" w:line="240" w:lineRule="auto"/>
      </w:pPr>
      <w:r>
        <w:continuationSeparator/>
      </w:r>
    </w:p>
    <w:p w14:paraId="02F18094" w14:textId="77777777" w:rsidR="00C22E9A" w:rsidRDefault="00C22E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E52"/>
    <w:rsid w:val="008951F6"/>
    <w:rsid w:val="008960BB"/>
    <w:rsid w:val="008A26A3"/>
    <w:rsid w:val="008A3198"/>
    <w:rsid w:val="008A421B"/>
    <w:rsid w:val="008B3278"/>
    <w:rsid w:val="008B4469"/>
    <w:rsid w:val="008B5B34"/>
    <w:rsid w:val="008D255E"/>
    <w:rsid w:val="008E64F8"/>
    <w:rsid w:val="008F12D4"/>
    <w:rsid w:val="008F26CE"/>
    <w:rsid w:val="008F38F0"/>
    <w:rsid w:val="008F4A49"/>
    <w:rsid w:val="00906FB5"/>
    <w:rsid w:val="009070E8"/>
    <w:rsid w:val="009077DF"/>
    <w:rsid w:val="009132F9"/>
    <w:rsid w:val="00913D4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0ABC"/>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C8393A-6551-489B-9619-B9493F4E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510</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10</cp:revision>
  <cp:lastPrinted>2017-05-26T15:11:00Z</cp:lastPrinted>
  <dcterms:created xsi:type="dcterms:W3CDTF">2025-06-16T06:46:00Z</dcterms:created>
  <dcterms:modified xsi:type="dcterms:W3CDTF">2025-06-16T07:57:00Z</dcterms:modified>
  <cp:contentStatus/>
  <dc:language>Ελληνικά</dc:language>
  <cp:version>am-20180624</cp:version>
</cp:coreProperties>
</file>