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1EC66B7D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Δευτέρ</w:t>
      </w:r>
      <w:proofErr w:type="spellEnd"/>
      <w:r>
        <w:rPr>
          <w:rFonts w:ascii="Arial Narrow" w:hAnsi="Arial Narrow"/>
          <w:b/>
          <w:sz w:val="32"/>
          <w:szCs w:val="28"/>
          <w:lang w:val="en-US"/>
        </w:rPr>
        <w:t xml:space="preserve">α </w:t>
      </w:r>
      <w:r w:rsidR="00F862D3">
        <w:rPr>
          <w:rFonts w:ascii="Arial Narrow" w:hAnsi="Arial Narrow"/>
          <w:b/>
          <w:sz w:val="32"/>
          <w:szCs w:val="28"/>
        </w:rPr>
        <w:t>7 Ιουλίου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5E8A16D8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05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62D3">
        <w:rPr>
          <w:rFonts w:ascii="Arial Narrow" w:hAnsi="Arial Narrow"/>
          <w:b/>
          <w:bCs/>
          <w:sz w:val="24"/>
          <w:szCs w:val="24"/>
        </w:rPr>
        <w:t>ΙΟΥΛ</w:t>
      </w:r>
    </w:p>
    <w:p w14:paraId="729B3EB3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>Στη Βουλή για την πρόληψη καρδιαγγειακών και μυοκαρδιοπαθειών</w:t>
        </w:r>
      </w:hyperlink>
    </w:p>
    <w:p w14:paraId="48C1435A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 xml:space="preserve">Στην ειδική συνεδρίαση της Επιτροπής Κοινωνικών Υποθέσεων, όπου οι υπουργοί Υγείας Άδωνις Γεωργιάδης και Ειρήνη </w:t>
      </w:r>
      <w:proofErr w:type="spellStart"/>
      <w:r w:rsidRPr="00F862D3">
        <w:rPr>
          <w:rFonts w:ascii="Arial Narrow" w:hAnsi="Arial Narrow"/>
          <w:b/>
          <w:bCs/>
          <w:sz w:val="24"/>
          <w:szCs w:val="24"/>
        </w:rPr>
        <w:t>Αγαπηδάκη</w:t>
      </w:r>
      <w:proofErr w:type="spellEnd"/>
      <w:r w:rsidRPr="00F862D3">
        <w:rPr>
          <w:rFonts w:ascii="Arial Narrow" w:hAnsi="Arial Narrow"/>
          <w:b/>
          <w:bCs/>
          <w:sz w:val="24"/>
          <w:szCs w:val="24"/>
        </w:rPr>
        <w:t xml:space="preserve"> παρουσίασαν το πρόγραμμα «Προλαμβάνω», που στοχεύει στην πρόληψη καρδιαγγειακών νοσημάτων και μυοκαρδιοπαθειών, κλήθηκε να...</w:t>
      </w:r>
    </w:p>
    <w:p w14:paraId="3941A3F2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04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62D3">
        <w:rPr>
          <w:rFonts w:ascii="Arial Narrow" w:hAnsi="Arial Narrow"/>
          <w:b/>
          <w:bCs/>
          <w:sz w:val="24"/>
          <w:szCs w:val="24"/>
        </w:rPr>
        <w:t>ΙΟΥΛ</w:t>
      </w:r>
    </w:p>
    <w:p w14:paraId="263B42FF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>Στη Βουλή για την ετήσια οικονομική ενίσχυση 250 ευρώ και το επίδομα ενοικίου</w:t>
        </w:r>
      </w:hyperlink>
    </w:p>
    <w:p w14:paraId="4A86006F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Δεν έγινε δεκτή η πρόταση για το ενοίκιο των ατόμων με αναπηρία, θετική απόκριση για το επίδομα Στη συνεδρίαση της Βουλής σχετικά με το σχέδιο νόμου του υπουργείου Οικονομικών «Διασφάλιση...</w:t>
      </w:r>
    </w:p>
    <w:p w14:paraId="62D8B255" w14:textId="60D19F8E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03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62D3">
        <w:rPr>
          <w:rFonts w:ascii="Arial Narrow" w:hAnsi="Arial Narrow"/>
          <w:b/>
          <w:bCs/>
          <w:sz w:val="24"/>
          <w:szCs w:val="24"/>
        </w:rPr>
        <w:t>ΙΟΥΛ</w:t>
      </w:r>
    </w:p>
    <w:p w14:paraId="2E3E5972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>Ο Ι. Βαρδακαστάνης για τη σημασία της Ευρωπαϊκής Πράξης Προσβασιμότητας «Να δεσμευτούμε για την εφαρμογή της»</w:t>
        </w:r>
      </w:hyperlink>
    </w:p>
    <w:p w14:paraId="28FA39D7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«Αν θέλουμε η Πράξη Προσβασιμότητας να ανταποκριθεί στις προσδοκίες των ατόμων με αναπηρία, πρέπει όλοι να δεσμευτούμε για την έγκαιρη και φιλόδοξη εφαρμογή της» Στην έναρξη μιας πολύ σημαντικής εκδήλωσης,...</w:t>
      </w:r>
    </w:p>
    <w:p w14:paraId="2289B543" w14:textId="64E2FB5A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01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62D3">
        <w:rPr>
          <w:rFonts w:ascii="Arial Narrow" w:hAnsi="Arial Narrow"/>
          <w:b/>
          <w:bCs/>
          <w:sz w:val="24"/>
          <w:szCs w:val="24"/>
        </w:rPr>
        <w:t>ΙΟΥΛ</w:t>
      </w:r>
    </w:p>
    <w:p w14:paraId="17FBA21C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>Στις 28 Ιουνίου 2025 τέθηκε σε ισχύ η Ευρωπαϊκή Πράξη Προσβασιμότητας - ν. 4994/2022!»</w:t>
        </w:r>
      </w:hyperlink>
    </w:p>
    <w:p w14:paraId="2B86CCB0" w14:textId="77777777" w:rsid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Ο νόμος για την προσβασιμότητα τέθηκε σε ισχύ: τα προϊόντα και οι υπηρεσίες πρέπει να είναι προσβάσιμα! Η 28η Ιουνίου 2025, αποτελεί μια σημαντική ημέρα για την προσβασιμότητα, στην ΕΕ...</w:t>
      </w:r>
    </w:p>
    <w:p w14:paraId="684E75CB" w14:textId="7E3AA629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>30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862D3">
        <w:rPr>
          <w:rFonts w:ascii="Arial Narrow" w:hAnsi="Arial Narrow"/>
          <w:b/>
          <w:bCs/>
          <w:sz w:val="24"/>
          <w:szCs w:val="24"/>
        </w:rPr>
        <w:t>ΙΟΥΝ</w:t>
      </w:r>
    </w:p>
    <w:p w14:paraId="2509ED40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Θλίψη στο αναπηρικό κίνημα για το χαμό του Σάκη </w:t>
        </w:r>
        <w:proofErr w:type="spellStart"/>
        <w:r w:rsidRPr="00F862D3">
          <w:rPr>
            <w:rStyle w:val="-"/>
            <w:rFonts w:ascii="Arial Narrow" w:hAnsi="Arial Narrow"/>
            <w:b/>
            <w:bCs/>
            <w:sz w:val="24"/>
            <w:szCs w:val="24"/>
          </w:rPr>
          <w:t>Δεληγιώργη</w:t>
        </w:r>
        <w:proofErr w:type="spellEnd"/>
      </w:hyperlink>
    </w:p>
    <w:p w14:paraId="08DF7770" w14:textId="77777777" w:rsidR="00F862D3" w:rsidRPr="00F862D3" w:rsidRDefault="00F862D3" w:rsidP="00F862D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862D3">
        <w:rPr>
          <w:rFonts w:ascii="Arial Narrow" w:hAnsi="Arial Narrow"/>
          <w:b/>
          <w:bCs/>
          <w:sz w:val="24"/>
          <w:szCs w:val="24"/>
        </w:rPr>
        <w:t xml:space="preserve">Θλίψη σκόρπισε η είδηση για τον άδικο χαμό του Σάκη </w:t>
      </w:r>
      <w:proofErr w:type="spellStart"/>
      <w:r w:rsidRPr="00F862D3">
        <w:rPr>
          <w:rFonts w:ascii="Arial Narrow" w:hAnsi="Arial Narrow"/>
          <w:b/>
          <w:bCs/>
          <w:sz w:val="24"/>
          <w:szCs w:val="24"/>
        </w:rPr>
        <w:t>Δεληγιώργη</w:t>
      </w:r>
      <w:proofErr w:type="spellEnd"/>
      <w:r w:rsidRPr="00F862D3">
        <w:rPr>
          <w:rFonts w:ascii="Arial Narrow" w:hAnsi="Arial Narrow"/>
          <w:b/>
          <w:bCs/>
          <w:sz w:val="24"/>
          <w:szCs w:val="24"/>
        </w:rPr>
        <w:t>, από τα παλαιότερα και πλέον δραστήρια μέλη του Συλλόγου Ατόμων με Αναπηρία Περιφερειακής Ενότητας Κοζάνης Περιφέρειας Δυτικής Μακεδονίας και...</w:t>
      </w:r>
    </w:p>
    <w:p w14:paraId="1D41A3E6" w14:textId="3FA60A37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Ακολουθείστε την </w:t>
      </w:r>
      <w:r w:rsidR="00147639"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>Ε.Σ.Α.μεΑ.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στα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social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media</w:t>
      </w:r>
    </w:p>
    <w:p w14:paraId="7A397176" w14:textId="0A512883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1" w:tooltip="φέισμπουκ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facebook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</w:hyperlink>
    </w:p>
    <w:p w14:paraId="08C2C3F1" w14:textId="668BD725" w:rsidR="008428ED" w:rsidRPr="00C43E86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2" w:tooltip="τουίτερ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twitter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</w:hyperlink>
    </w:p>
    <w:p w14:paraId="64CA9A55" w14:textId="36A43599" w:rsidR="00FC1AB8" w:rsidRPr="00C43E86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</w:pP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https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://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www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instagram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com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ncdpgreece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</w:p>
    <w:p w14:paraId="53C4DFCB" w14:textId="3348FD14" w:rsidR="0036198A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3" w:history="1">
        <w:r w:rsidR="0096474A"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www.esamea.gr</w:t>
        </w:r>
      </w:hyperlink>
      <w:r w:rsidR="0094303C" w:rsidRPr="00C43E86">
        <w:rPr>
          <w:rStyle w:val="-"/>
          <w:rFonts w:ascii="Arial Narrow" w:hAnsi="Arial Narrow"/>
          <w:b/>
          <w:color w:val="auto"/>
          <w:sz w:val="24"/>
          <w:szCs w:val="24"/>
          <w:lang w:val="en-US"/>
        </w:rPr>
        <w:t xml:space="preserve"> </w:t>
      </w: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o-i-bardakastanhs-gia-th-shmasia-ths-eyrwpaikhs-praxhs-prosbasimothtas-na-desmeytoyme-gia-thn-efarmogh-ths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th-boylh-gia-thn-ethsia-oikonomikh-enisxysh-250-eyrw-kai-to-epidoma-enoikioy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sth-boylh-gia-thn-prolhpsh-kardiaggeiakwn-kai-myokardiopatheiwn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thlipsh-sto-anaphriko-kinhma-gia-to-xamo-toy-sakh-delhgiwrg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tis-28-ioynioy-2025-tethhke-se-isxy-h-eyrwpaikh-praxh-prosbasimothtas-n-4994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2025-07-07T11:33:00Z</dcterms:created>
  <dcterms:modified xsi:type="dcterms:W3CDTF">2025-07-07T11:33:00Z</dcterms:modified>
</cp:coreProperties>
</file>