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6B3F" w14:textId="56D1F0B2" w:rsidR="00CC59F5" w:rsidRPr="0066741D" w:rsidRDefault="00CC59F5" w:rsidP="0066741D">
      <w:pPr>
        <w:pStyle w:val="a1"/>
      </w:pPr>
      <w:bookmarkStart w:id="1" w:name="_GoBack"/>
      <w:bookmarkEnd w:id="1"/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554A64">
            <w:rPr>
              <w:rStyle w:val="Char0"/>
            </w:rPr>
            <w:t xml:space="preserve">Δημήτρης </w:t>
          </w:r>
          <w:proofErr w:type="spellStart"/>
          <w:r w:rsidR="00554A64">
            <w:rPr>
              <w:rStyle w:val="Char0"/>
            </w:rPr>
            <w:t>Λογαράς</w:t>
          </w:r>
          <w:proofErr w:type="spellEnd"/>
          <w:r w:rsidR="00554A64">
            <w:rPr>
              <w:rStyle w:val="Char0"/>
            </w:rPr>
            <w:t xml:space="preserve"> </w:t>
          </w:r>
        </w:sdtContent>
      </w:sdt>
    </w:p>
    <w:p w14:paraId="21E06487" w14:textId="34498061" w:rsidR="00A5663B" w:rsidRPr="00A5663B" w:rsidRDefault="00163FD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80787B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8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E80045">
                    <w:rPr>
                      <w:rStyle w:val="Char0"/>
                    </w:rPr>
                    <w:t>01.08.2025</w:t>
                  </w:r>
                </w:sdtContent>
              </w:sdt>
            </w:sdtContent>
          </w:sdt>
        </w:sdtContent>
      </w:sdt>
    </w:p>
    <w:p w14:paraId="387D4CEF" w14:textId="085742BA" w:rsidR="00A5663B" w:rsidRPr="00A5663B" w:rsidRDefault="00163FD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Fonts w:ascii="Times New Roman" w:hAnsi="Times New Roman"/>
            <w:sz w:val="24"/>
            <w:szCs w:val="24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/>
        <w:sdtContent>
          <w:r w:rsidR="004B78D3" w:rsidRPr="004B78D3">
            <w:rPr>
              <w:rFonts w:ascii="Times New Roman" w:hAnsi="Times New Roman"/>
              <w:sz w:val="24"/>
              <w:szCs w:val="24"/>
            </w:rPr>
            <w:t>925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95C17CB" w:rsidR="00016434" w:rsidRDefault="00016434" w:rsidP="004355A3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554A64">
                        <w:t>κ</w:t>
                      </w:r>
                      <w:r w:rsidR="00B60F17">
                        <w:t>α</w:t>
                      </w:r>
                      <w:r w:rsidR="00554A64">
                        <w:t xml:space="preserve"> </w:t>
                      </w:r>
                      <w:r w:rsidR="00965FBE">
                        <w:t>Δ.-Μ. Μιχαηλίδου, Υπουργό Κοινωνικής Συνοχής &amp; Οικογένειας</w:t>
                      </w:r>
                    </w:sdtContent>
                  </w:sdt>
                </w:p>
              </w:sdtContent>
            </w:sdt>
          </w:sdtContent>
        </w:sdt>
      </w:sdtContent>
    </w:sdt>
    <w:p w14:paraId="31E1A41E" w14:textId="77777777" w:rsidR="00554A64" w:rsidRDefault="00554A64" w:rsidP="0083359D">
      <w:pPr>
        <w:tabs>
          <w:tab w:val="left" w:pos="993"/>
        </w:tabs>
        <w:spacing w:after="480"/>
        <w:ind w:left="992" w:hanging="992"/>
        <w:rPr>
          <w:rStyle w:val="Strong"/>
        </w:rPr>
      </w:pPr>
    </w:p>
    <w:p w14:paraId="48D01092" w14:textId="0994F0AC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Strong"/>
          </w:rPr>
        </w:sdtEndPr>
        <w:sdtContent>
          <w:r w:rsidR="0083359D" w:rsidRPr="0083359D">
            <w:rPr>
              <w:rStyle w:val="Strong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72A91533" w:rsidR="002D0AB7" w:rsidRPr="00C0166C" w:rsidRDefault="00163FD0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965FBE" w:rsidRPr="00965FBE">
                    <w:rPr>
                      <w:rStyle w:val="Strong"/>
                      <w:b/>
                      <w:bCs w:val="0"/>
                    </w:rPr>
                    <w:t>Αίτημα Ε.Σ.Α.μεΑ. για παράταση της χρηματοδότησης των ΚΔΗΦ και ΣΥΔ μέχρι τη λήξη του ΕΣΠΑ 2021-2027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5577ECB4" w14:textId="77777777" w:rsidR="002D0AB7" w:rsidRDefault="00163FD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rFonts w:asciiTheme="majorHAnsi" w:hAnsiTheme="majorHAnsi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rFonts w:ascii="Cambria" w:hAnsi="Cambria"/>
            </w:rPr>
          </w:sdtEndPr>
          <w:sdtContent>
            <w:p w14:paraId="1F9821BC" w14:textId="2DDE5D7A" w:rsidR="00510963" w:rsidRPr="00286D3C" w:rsidRDefault="00965FBE" w:rsidP="00B60F17">
              <w:pPr>
                <w:spacing w:line="240" w:lineRule="auto"/>
                <w:rPr>
                  <w:rFonts w:asciiTheme="majorHAnsi" w:hAnsiTheme="majorHAnsi"/>
                  <w:b/>
                  <w:bCs/>
                </w:rPr>
              </w:pPr>
              <w:r w:rsidRPr="00286D3C">
                <w:rPr>
                  <w:rFonts w:asciiTheme="majorHAnsi" w:hAnsiTheme="majorHAnsi"/>
                  <w:b/>
                  <w:bCs/>
                </w:rPr>
                <w:t xml:space="preserve">Κυρία </w:t>
              </w:r>
              <w:r w:rsidR="00510963" w:rsidRPr="00286D3C">
                <w:rPr>
                  <w:rFonts w:asciiTheme="majorHAnsi" w:hAnsiTheme="majorHAnsi"/>
                  <w:b/>
                  <w:bCs/>
                </w:rPr>
                <w:t xml:space="preserve">Υπουργέ, </w:t>
              </w:r>
            </w:p>
            <w:p w14:paraId="2B24AD17" w14:textId="0C73CC2F" w:rsidR="00965FBE" w:rsidRPr="00B60F17" w:rsidRDefault="00510963" w:rsidP="00B60F17">
              <w:pPr>
                <w:spacing w:line="240" w:lineRule="auto"/>
                <w:rPr>
                  <w:rFonts w:asciiTheme="majorHAnsi" w:hAnsiTheme="majorHAnsi"/>
                </w:rPr>
              </w:pPr>
              <w:r w:rsidRPr="00B60F17">
                <w:rPr>
                  <w:rFonts w:asciiTheme="majorHAnsi" w:hAnsiTheme="majorHAnsi"/>
                </w:rPr>
                <w:t xml:space="preserve">Η Εθνική Συνομοσπονδία Ατόμων με Αναπηρία (Ε.Σ.Α.μεΑ.) </w:t>
              </w:r>
              <w:r w:rsidR="00965FBE" w:rsidRPr="00B60F17">
                <w:rPr>
                  <w:rFonts w:asciiTheme="majorHAnsi" w:hAnsiTheme="majorHAnsi"/>
                </w:rPr>
                <w:t xml:space="preserve">με την παρούσα επιστολή της επιθυμεί να εκφράσει την ανησυχία </w:t>
              </w:r>
              <w:r w:rsidR="00CD684B">
                <w:rPr>
                  <w:rFonts w:asciiTheme="majorHAnsi" w:hAnsiTheme="majorHAnsi"/>
                </w:rPr>
                <w:t xml:space="preserve">της </w:t>
              </w:r>
              <w:r w:rsidR="00965FBE" w:rsidRPr="00B60F17">
                <w:rPr>
                  <w:rFonts w:asciiTheme="majorHAnsi" w:hAnsiTheme="majorHAnsi"/>
                </w:rPr>
                <w:t xml:space="preserve">σχετικά με την επικείμενη λήξη, στις 31 Δεκεμβρίου 2025, της χρηματοδότησης των Κέντρων Διημέρευσης και Ημερήσιας Φροντίδας </w:t>
              </w:r>
              <w:r w:rsidR="00332C00" w:rsidRPr="00332C00">
                <w:rPr>
                  <w:rFonts w:asciiTheme="majorHAnsi" w:hAnsiTheme="majorHAnsi"/>
                </w:rPr>
                <w:t>Ατόμων με Αναπηρία</w:t>
              </w:r>
              <w:r w:rsidR="00332C00">
                <w:rPr>
                  <w:rFonts w:ascii="Open Sans" w:hAnsi="Open Sans" w:cs="Open Sans"/>
                  <w:b/>
                  <w:bCs/>
                  <w:color w:val="212529"/>
                  <w:shd w:val="clear" w:color="auto" w:fill="FFFFFF"/>
                </w:rPr>
                <w:t xml:space="preserve"> </w:t>
              </w:r>
              <w:r w:rsidR="00965FBE" w:rsidRPr="00B60F17">
                <w:rPr>
                  <w:rFonts w:asciiTheme="majorHAnsi" w:hAnsiTheme="majorHAnsi"/>
                </w:rPr>
                <w:t>(ΚΔΗΦ) και των Στεγών Υποστηριζόμενης Διαβίωσης (ΣΥΔ) από τα Περιφερειακά Προγράμματα του ΕΣΠΑ 2021-2027.</w:t>
              </w:r>
            </w:p>
            <w:p w14:paraId="5F1DBFBE" w14:textId="76274F56" w:rsidR="00965FBE" w:rsidRPr="00B60F17" w:rsidRDefault="00965FBE" w:rsidP="00B60F17">
              <w:pPr>
                <w:pStyle w:val="NormalWeb"/>
                <w:spacing w:before="0" w:beforeAutospacing="0" w:after="0" w:afterAutospacing="0"/>
                <w:jc w:val="both"/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</w:pP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Όπως είναι ευρέως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γνωστό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, τα ΚΔΗΦ και οι ΣΥΔ συμβάλλουν:</w:t>
              </w:r>
            </w:p>
            <w:p w14:paraId="4489251E" w14:textId="1E70E02D" w:rsidR="00965FBE" w:rsidRPr="00141FB3" w:rsidRDefault="00965FBE" w:rsidP="00141FB3">
              <w:pPr>
                <w:pStyle w:val="NormalWeb"/>
                <w:numPr>
                  <w:ilvl w:val="0"/>
                  <w:numId w:val="18"/>
                </w:numPr>
                <w:spacing w:before="0" w:beforeAutospacing="0" w:after="0" w:afterAutospacing="0"/>
                <w:jc w:val="both"/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</w:pP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στην αποϊδρυματοποίηση και στην πρόληψη της ιδρυματοποίησης</w:t>
              </w:r>
              <w:r w:rsidR="009A7FA6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,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</w:t>
              </w:r>
              <w:r w:rsidR="001038FA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καθώς 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και </w:t>
              </w:r>
              <w:r w:rsidRP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στην υποστήριξη της ανεξάρτητης διαβίωσης και της κοινωνικής ένταξης</w:t>
              </w:r>
              <w:r w:rsidR="00E80045" w:rsidRP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των ατόμων με αναπηρία</w:t>
              </w:r>
              <w:r w:rsidRP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, όπως υπαγορεύει το άρθρο 19 της Σύμβασης των Ηνωμένων Εθνών για τα Δικαιώματα των Ατόμων με Αναπηρίες (ν. 4074/2012),</w:t>
              </w:r>
            </w:p>
            <w:p w14:paraId="5C61B954" w14:textId="29E75489" w:rsidR="00965FBE" w:rsidRPr="00B60F17" w:rsidRDefault="00965FBE" w:rsidP="00B60F17">
              <w:pPr>
                <w:pStyle w:val="NormalWeb"/>
                <w:numPr>
                  <w:ilvl w:val="0"/>
                  <w:numId w:val="18"/>
                </w:numPr>
                <w:spacing w:before="0" w:beforeAutospacing="0" w:after="0" w:afterAutospacing="0"/>
                <w:jc w:val="both"/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</w:pP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στην οικονομική ελάφρυνση και την ενίσχυση της ποιότητας ζωής των ίδιων των ατόμων με αναπηρία και των οικογενειών τους,</w:t>
              </w:r>
            </w:p>
            <w:p w14:paraId="1EE595BF" w14:textId="5F14A011" w:rsidR="00965FBE" w:rsidRPr="00B60F17" w:rsidRDefault="00965FBE" w:rsidP="00B60F17">
              <w:pPr>
                <w:pStyle w:val="NormalWeb"/>
                <w:numPr>
                  <w:ilvl w:val="0"/>
                  <w:numId w:val="18"/>
                </w:numPr>
                <w:spacing w:before="0" w:beforeAutospacing="0" w:after="0" w:afterAutospacing="0"/>
                <w:jc w:val="both"/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</w:pP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στην τόνωση της απασχόλησης, τόσο με τη διευκόλυνση της επαγγελματικής ένταξης των μελών του οικογενειακού 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του 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περιβάλλοντος όσο και με τη δημιουργία θέσεων εργασίας 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σ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τις </w:t>
              </w:r>
              <w:r w:rsidR="009A7FA6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ίδιες τις 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δομές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-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στοιχείο κρίσιμο για την τοπική ανάπτυξη και την </w:t>
              </w:r>
              <w:r w:rsidR="00141FB3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εισροή 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πόρων στα ασφαλιστικά ταμεία,</w:t>
              </w:r>
            </w:p>
            <w:p w14:paraId="6F52E536" w14:textId="77C28E5A" w:rsidR="00965FBE" w:rsidRPr="00B60F17" w:rsidRDefault="00965FBE" w:rsidP="00B60F17">
              <w:pPr>
                <w:pStyle w:val="NormalWeb"/>
                <w:numPr>
                  <w:ilvl w:val="0"/>
                  <w:numId w:val="18"/>
                </w:numPr>
                <w:spacing w:before="0" w:beforeAutospacing="0" w:after="0" w:afterAutospacing="0"/>
                <w:jc w:val="both"/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</w:pP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στην ενίσχυση του κοινωνικού κράτους.  </w:t>
              </w:r>
            </w:p>
            <w:p w14:paraId="07122715" w14:textId="77777777" w:rsidR="009A7FA6" w:rsidRPr="00B60F17" w:rsidRDefault="00B60F17" w:rsidP="009A7FA6">
              <w:pPr>
                <w:pStyle w:val="NormalWeb"/>
                <w:jc w:val="both"/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</w:pP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Η διακοπή της χρηματοδότησης, και κατά συνέπεια της λειτουργίας των παραπάνω δομών</w:t>
              </w:r>
              <w:r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,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θα είχε σοβαρότατες συνέπειες για </w:t>
              </w:r>
              <w:r w:rsidR="00332C00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τους/τις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άμεσα ωφελούμενους</w:t>
              </w:r>
              <w:r w:rsidR="00332C00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332C00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ες</w:t>
              </w:r>
              <w:proofErr w:type="spellEnd"/>
              <w:r w:rsidR="009A7FA6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και </w:t>
              </w:r>
              <w:r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τις οικογένειές τους, </w:t>
              </w:r>
              <w:r w:rsidR="009A7FA6"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καθώς δεν υπάρχουν εναλλακτικά υποστηρικτικά πλαίσια ικανά να καλύψουν τις εξατομικευμένες ανάγκες</w:t>
              </w:r>
              <w:r w:rsidR="009A7FA6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 των ατόμων με αναπηρία</w:t>
              </w:r>
              <w:r w:rsidR="009A7FA6"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>.</w:t>
              </w:r>
            </w:p>
            <w:p w14:paraId="06DCCF44" w14:textId="21D47D25" w:rsidR="00965FBE" w:rsidRPr="00B60F17" w:rsidRDefault="00965FBE" w:rsidP="00B60F17">
              <w:pPr>
                <w:pStyle w:val="NormalWeb"/>
                <w:jc w:val="both"/>
                <w:rPr>
                  <w:rFonts w:asciiTheme="majorHAnsi" w:hAnsiTheme="majorHAnsi"/>
                  <w:sz w:val="22"/>
                  <w:szCs w:val="22"/>
                </w:rPr>
              </w:pPr>
              <w:r w:rsidRPr="00B60F17">
                <w:rPr>
                  <w:rFonts w:asciiTheme="majorHAnsi" w:hAnsiTheme="majorHAnsi"/>
                  <w:sz w:val="22"/>
                  <w:szCs w:val="22"/>
                </w:rPr>
                <w:lastRenderedPageBreak/>
                <w:t>Για</w:t>
              </w:r>
              <w:r w:rsidR="00E80045">
                <w:rPr>
                  <w:rFonts w:asciiTheme="majorHAnsi" w:hAnsiTheme="majorHAnsi"/>
                  <w:sz w:val="22"/>
                  <w:szCs w:val="22"/>
                </w:rPr>
                <w:t xml:space="preserve"> τον λόγο αυτό</w:t>
              </w:r>
              <w:r w:rsidR="00195A79">
                <w:rPr>
                  <w:rFonts w:asciiTheme="majorHAnsi" w:hAnsiTheme="majorHAnsi"/>
                  <w:sz w:val="22"/>
                  <w:szCs w:val="22"/>
                </w:rPr>
                <w:t>,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 xml:space="preserve"> σας καλούμε να εξετάσε</w:t>
              </w:r>
              <w:r w:rsidR="00141FB3">
                <w:rPr>
                  <w:rFonts w:asciiTheme="majorHAnsi" w:hAnsiTheme="majorHAnsi"/>
                  <w:sz w:val="22"/>
                  <w:szCs w:val="22"/>
                </w:rPr>
                <w:t xml:space="preserve">τε άμεσα 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>το ενδεχόμενο επέκτασης της χρηματοδότησης των ΚΔΗΦ και των ΣΥΔ έως τη λήξη τ</w:t>
              </w:r>
              <w:r w:rsidR="001038FA">
                <w:rPr>
                  <w:rFonts w:asciiTheme="majorHAnsi" w:hAnsiTheme="majorHAnsi"/>
                  <w:sz w:val="22"/>
                  <w:szCs w:val="22"/>
                </w:rPr>
                <w:t xml:space="preserve">ου 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 xml:space="preserve">ΕΣΠΑ 2021-2027 </w:t>
              </w:r>
              <w:r w:rsidR="00B60F17" w:rsidRPr="00B60F17">
                <w:rPr>
                  <w:rFonts w:asciiTheme="majorHAnsi" w:hAnsiTheme="majorHAnsi"/>
                  <w:color w:val="000000"/>
                  <w:sz w:val="22"/>
                  <w:szCs w:val="22"/>
                  <w:lang w:eastAsia="en-US"/>
                </w:rPr>
                <w:t xml:space="preserve">προκειμένου 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 xml:space="preserve">να διασφαλιστεί η </w:t>
              </w:r>
              <w:r w:rsidR="00141FB3">
                <w:rPr>
                  <w:rFonts w:asciiTheme="majorHAnsi" w:hAnsiTheme="majorHAnsi"/>
                  <w:sz w:val="22"/>
                  <w:szCs w:val="22"/>
                </w:rPr>
                <w:t xml:space="preserve">αδιάκοπη 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>λειτουργία τους</w:t>
              </w:r>
              <w:r w:rsidR="00141FB3">
                <w:rPr>
                  <w:rFonts w:asciiTheme="majorHAnsi" w:hAnsiTheme="majorHAnsi"/>
                  <w:sz w:val="22"/>
                  <w:szCs w:val="22"/>
                </w:rPr>
                <w:t xml:space="preserve">, 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 xml:space="preserve">και </w:t>
              </w:r>
              <w:r w:rsidR="00E80045">
                <w:rPr>
                  <w:rFonts w:asciiTheme="majorHAnsi" w:hAnsiTheme="majorHAnsi"/>
                  <w:sz w:val="22"/>
                  <w:szCs w:val="22"/>
                </w:rPr>
                <w:t xml:space="preserve">ως εκ τούτου </w:t>
              </w:r>
              <w:r w:rsidRPr="00B60F17">
                <w:rPr>
                  <w:rFonts w:asciiTheme="majorHAnsi" w:hAnsiTheme="majorHAnsi"/>
                  <w:sz w:val="22"/>
                  <w:szCs w:val="22"/>
                </w:rPr>
                <w:t xml:space="preserve">η προστασία της αξιοπρέπειας και των δικαιωμάτων των ατόμων με αναπηρία και των οικογενειών τους. </w:t>
              </w:r>
            </w:p>
            <w:p w14:paraId="3547BA4B" w14:textId="77777777" w:rsidR="00965FBE" w:rsidRPr="00286D3C" w:rsidRDefault="00965FBE" w:rsidP="00B60F17">
              <w:pPr>
                <w:pStyle w:val="ListParagraph"/>
                <w:tabs>
                  <w:tab w:val="left" w:pos="284"/>
                </w:tabs>
                <w:suppressAutoHyphens/>
                <w:autoSpaceDN w:val="0"/>
                <w:spacing w:after="160" w:line="240" w:lineRule="auto"/>
                <w:ind w:left="0"/>
                <w:contextualSpacing w:val="0"/>
                <w:rPr>
                  <w:rFonts w:asciiTheme="majorHAnsi" w:hAnsiTheme="majorHAnsi" w:cstheme="minorHAnsi"/>
                  <w:b/>
                  <w:bCs/>
                </w:rPr>
              </w:pPr>
              <w:r w:rsidRPr="00286D3C">
                <w:rPr>
                  <w:rFonts w:asciiTheme="majorHAnsi" w:hAnsiTheme="majorHAnsi" w:cstheme="minorHAnsi"/>
                  <w:b/>
                  <w:bCs/>
                </w:rPr>
                <w:t xml:space="preserve">Κυρία Υπουργέ, </w:t>
              </w:r>
            </w:p>
            <w:p w14:paraId="12509E85" w14:textId="425B81F3" w:rsidR="00B50ABE" w:rsidRPr="00B60F17" w:rsidRDefault="00B50ABE" w:rsidP="00B60F17">
              <w:pPr>
                <w:pStyle w:val="ListParagraph"/>
                <w:tabs>
                  <w:tab w:val="left" w:pos="284"/>
                </w:tabs>
                <w:suppressAutoHyphens/>
                <w:autoSpaceDN w:val="0"/>
                <w:spacing w:after="160" w:line="240" w:lineRule="auto"/>
                <w:ind w:left="0"/>
                <w:contextualSpacing w:val="0"/>
                <w:rPr>
                  <w:rFonts w:asciiTheme="majorHAnsi" w:hAnsiTheme="majorHAnsi" w:cstheme="minorHAnsi"/>
                </w:rPr>
              </w:pPr>
              <w:r w:rsidRPr="00B60F17">
                <w:rPr>
                  <w:rFonts w:asciiTheme="majorHAnsi" w:hAnsiTheme="majorHAnsi" w:cstheme="minorHAnsi"/>
                </w:rPr>
                <w:t xml:space="preserve">Ελπίζουμε να ανταποκριθείτε θετικά </w:t>
              </w:r>
              <w:r w:rsidR="00965FBE" w:rsidRPr="00B60F17">
                <w:rPr>
                  <w:rFonts w:asciiTheme="majorHAnsi" w:hAnsiTheme="majorHAnsi" w:cstheme="minorHAnsi"/>
                </w:rPr>
                <w:t xml:space="preserve">στο εύλογο αίτημά μας. </w:t>
              </w:r>
            </w:p>
            <w:p w14:paraId="74C091A0" w14:textId="0ADB18BC" w:rsidR="00091240" w:rsidRDefault="00163FD0" w:rsidP="006B3225"/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163FD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163FD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510963" w:rsidRDefault="00163FD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510963">
        <w:rPr>
          <w:b/>
        </w:rPr>
        <w:t xml:space="preserve"> </w:t>
      </w:r>
    </w:p>
    <w:p w14:paraId="4CE97723" w14:textId="77777777" w:rsidR="000F237D" w:rsidRPr="00337205" w:rsidRDefault="00163FD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EndPr>
            <w:rPr>
              <w:rStyle w:val="BulletsChar"/>
            </w:rPr>
          </w:sdtEndPr>
          <w:sdtContent>
            <w:p w14:paraId="4C528D4A" w14:textId="418C08AC" w:rsidR="00B60F17" w:rsidRDefault="00B60F17" w:rsidP="00141FB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Ν. Παπαθανάση, Αναπληρωτή Υπουργό </w:t>
              </w:r>
              <w:r w:rsidR="00141FB3">
                <w:rPr>
                  <w:rStyle w:val="BulletsChar"/>
                </w:rPr>
                <w:t xml:space="preserve">Εθνικής </w:t>
              </w:r>
              <w:r>
                <w:rPr>
                  <w:rStyle w:val="BulletsChar"/>
                </w:rPr>
                <w:t xml:space="preserve">Οικονομίας &amp; Οικονομικών </w:t>
              </w:r>
            </w:p>
            <w:p w14:paraId="0E298696" w14:textId="5CBB919E" w:rsidR="00141FB3" w:rsidRDefault="00141FB3" w:rsidP="00141FB3">
              <w:pPr>
                <w:pStyle w:val="Bullets0"/>
                <w:numPr>
                  <w:ilvl w:val="0"/>
                  <w:numId w:val="19"/>
                </w:numPr>
                <w:ind w:left="567" w:hanging="295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>κ. Χ.-Γ. Σκέρτσο, Υπουργό Επικρατείας -Συντονιστικό Μηχανισμό στην Κυβέρνηση του άρθρου 69 του ν. 4488/2017</w:t>
              </w:r>
            </w:p>
            <w:p w14:paraId="782DF723" w14:textId="1124D64B" w:rsidR="00B60F17" w:rsidRDefault="00B60F17" w:rsidP="00141FB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κα. Β. </w:t>
              </w:r>
              <w:proofErr w:type="spellStart"/>
              <w:r>
                <w:rPr>
                  <w:rStyle w:val="BulletsChar"/>
                </w:rPr>
                <w:t>Παντελοπούλου</w:t>
              </w:r>
              <w:proofErr w:type="spellEnd"/>
              <w:r>
                <w:rPr>
                  <w:rStyle w:val="BulletsChar"/>
                </w:rPr>
                <w:t xml:space="preserve">, Γενική Γραμματέα Εταιρικού Συμφώνου Περιφερειακής Ανάπτυξης (ΕΣΠΑ) </w:t>
              </w:r>
            </w:p>
            <w:p w14:paraId="557E1D2F" w14:textId="4D9BBF39" w:rsidR="00B60F17" w:rsidRDefault="00B60F17" w:rsidP="00141FB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Β. </w:t>
              </w:r>
              <w:proofErr w:type="spellStart"/>
              <w:r>
                <w:rPr>
                  <w:rStyle w:val="BulletsChar"/>
                </w:rPr>
                <w:t>Σιαδήμα</w:t>
              </w:r>
              <w:proofErr w:type="spellEnd"/>
              <w:r>
                <w:rPr>
                  <w:rStyle w:val="BulletsChar"/>
                </w:rPr>
                <w:t xml:space="preserve">, Γενικό Γραμματέα Διαχείρισης Τομεακών Προγραμμάτων Ευρωπαϊκού Ταμείου Περιφερειακής Ανάπτυξης, Ταμείου Συνοχής και Ευρωπαϊκού Κοινωνικού Ταμείου </w:t>
              </w:r>
            </w:p>
            <w:p w14:paraId="0BA9306C" w14:textId="6341D779" w:rsidR="00B60F17" w:rsidRDefault="00B60F17" w:rsidP="00141FB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Π. Πύρρο, Γενικό Γραμματέα Κοινωνικής Αλληλεγγύης &amp; Καταπολέμησης της Φτώχειας </w:t>
              </w:r>
            </w:p>
            <w:p w14:paraId="05D2D6FA" w14:textId="1FF3F45F" w:rsidR="00B60F17" w:rsidRDefault="00B60F17" w:rsidP="00141FB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 Ρ. Οικονόμου, </w:t>
              </w:r>
              <w:r w:rsidR="00141FB3" w:rsidRPr="00141FB3">
                <w:rPr>
                  <w:rStyle w:val="BulletsChar"/>
                </w:rPr>
                <w:t>Προϊσταμένη Ειδικής Υπηρεσίας Συντονισμού Δράσεων του Ευρωπαϊκού Κοινωνικού Ταμείου (ΕΥΣΕΚΤ)</w:t>
              </w:r>
            </w:p>
            <w:p w14:paraId="0F41FEB3" w14:textId="6D80702C" w:rsidR="00B60F17" w:rsidRDefault="00E80045" w:rsidP="00141FB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Οργανώσεις-Μέλη Ε.Σ.Α.μεΑ. &amp; Οργανώσεις-Μέλη αυτών </w:t>
              </w:r>
            </w:p>
            <w:p w14:paraId="634655BF" w14:textId="1F9BF9EA" w:rsidR="002D0AB7" w:rsidRPr="000E2BB8" w:rsidRDefault="00163FD0" w:rsidP="00CD362F">
              <w:pPr>
                <w:pStyle w:val="Bullets0"/>
                <w:numPr>
                  <w:ilvl w:val="0"/>
                  <w:numId w:val="0"/>
                </w:numPr>
                <w:ind w:left="272"/>
              </w:pPr>
            </w:p>
          </w:sdtContent>
        </w:sdt>
      </w:sdtContent>
    </w:sdt>
    <w:p w14:paraId="1C54635F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163FD0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082B" w14:textId="77777777" w:rsidR="00163FD0" w:rsidRDefault="00163FD0" w:rsidP="00A5663B">
      <w:pPr>
        <w:spacing w:after="0" w:line="240" w:lineRule="auto"/>
      </w:pPr>
      <w:r>
        <w:separator/>
      </w:r>
    </w:p>
    <w:p w14:paraId="1B020DA0" w14:textId="77777777" w:rsidR="00163FD0" w:rsidRDefault="00163FD0"/>
  </w:endnote>
  <w:endnote w:type="continuationSeparator" w:id="0">
    <w:p w14:paraId="54B02FBD" w14:textId="77777777" w:rsidR="00163FD0" w:rsidRDefault="00163FD0" w:rsidP="00A5663B">
      <w:pPr>
        <w:spacing w:after="0" w:line="240" w:lineRule="auto"/>
      </w:pPr>
      <w:r>
        <w:continuationSeparator/>
      </w:r>
    </w:p>
    <w:p w14:paraId="06243683" w14:textId="77777777" w:rsidR="00163FD0" w:rsidRDefault="00163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Hlk534861024" w:displacedByCustomXml="next"/>
  <w:bookmarkStart w:id="7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6" w:displacedByCustomXml="prev"/>
  <w:bookmarkEnd w:id="7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83C98">
              <w:rPr>
                <w:noProof/>
              </w:rPr>
              <w:t>3</w:t>
            </w:r>
            <w:r>
              <w:fldChar w:fldCharType="end"/>
            </w:r>
          </w:p>
          <w:p w14:paraId="02B2B1CB" w14:textId="77777777" w:rsidR="002D0AB7" w:rsidRPr="00042CAA" w:rsidRDefault="00163FD0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9D1FD" w14:textId="77777777" w:rsidR="00163FD0" w:rsidRDefault="00163FD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289B206" w14:textId="77777777" w:rsidR="00163FD0" w:rsidRDefault="00163FD0"/>
  </w:footnote>
  <w:footnote w:type="continuationSeparator" w:id="0">
    <w:p w14:paraId="3D5B1BC4" w14:textId="77777777" w:rsidR="00163FD0" w:rsidRDefault="00163FD0" w:rsidP="00A5663B">
      <w:pPr>
        <w:spacing w:after="0" w:line="240" w:lineRule="auto"/>
      </w:pPr>
      <w:r>
        <w:continuationSeparator/>
      </w:r>
    </w:p>
    <w:p w14:paraId="6B4502CB" w14:textId="77777777" w:rsidR="00163FD0" w:rsidRDefault="00163F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696" w:displacedByCustomXml="next"/>
  <w:bookmarkStart w:id="3" w:name="_Hlk534861695" w:displacedByCustomXml="next"/>
  <w:bookmarkStart w:id="4" w:name="_Hlk534861159" w:displacedByCustomXml="next"/>
  <w:bookmarkStart w:id="5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0D3"/>
    <w:multiLevelType w:val="hybridMultilevel"/>
    <w:tmpl w:val="F09AD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F8B7E60"/>
    <w:multiLevelType w:val="hybridMultilevel"/>
    <w:tmpl w:val="70723F7C"/>
    <w:lvl w:ilvl="0" w:tplc="04080011">
      <w:start w:val="1"/>
      <w:numFmt w:val="decimal"/>
      <w:lvlText w:val="%1)"/>
      <w:lvlJc w:val="left"/>
      <w:pPr>
        <w:ind w:left="88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9608C"/>
    <w:multiLevelType w:val="multilevel"/>
    <w:tmpl w:val="4B6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11187"/>
    <w:rsid w:val="000145EC"/>
    <w:rsid w:val="00016434"/>
    <w:rsid w:val="000224C1"/>
    <w:rsid w:val="000319B3"/>
    <w:rsid w:val="0003631E"/>
    <w:rsid w:val="00042CAA"/>
    <w:rsid w:val="00080A75"/>
    <w:rsid w:val="0008214A"/>
    <w:rsid w:val="000864B5"/>
    <w:rsid w:val="00091240"/>
    <w:rsid w:val="00097D56"/>
    <w:rsid w:val="000A5463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38FA"/>
    <w:rsid w:val="00104FD0"/>
    <w:rsid w:val="001213C4"/>
    <w:rsid w:val="00141FB3"/>
    <w:rsid w:val="0016039E"/>
    <w:rsid w:val="00161A35"/>
    <w:rsid w:val="00162CAE"/>
    <w:rsid w:val="00163FD0"/>
    <w:rsid w:val="00195A79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6D3C"/>
    <w:rsid w:val="002B43D6"/>
    <w:rsid w:val="002C4134"/>
    <w:rsid w:val="002D0AB7"/>
    <w:rsid w:val="002D1046"/>
    <w:rsid w:val="00301E00"/>
    <w:rsid w:val="003071D9"/>
    <w:rsid w:val="00322A0B"/>
    <w:rsid w:val="00326F43"/>
    <w:rsid w:val="00332C00"/>
    <w:rsid w:val="003336F9"/>
    <w:rsid w:val="003364CB"/>
    <w:rsid w:val="00337205"/>
    <w:rsid w:val="0034662F"/>
    <w:rsid w:val="00361404"/>
    <w:rsid w:val="00371AFA"/>
    <w:rsid w:val="00383119"/>
    <w:rsid w:val="003956F9"/>
    <w:rsid w:val="003B245B"/>
    <w:rsid w:val="003B3E78"/>
    <w:rsid w:val="003B6AC5"/>
    <w:rsid w:val="003D4D14"/>
    <w:rsid w:val="003D73D0"/>
    <w:rsid w:val="003E38C4"/>
    <w:rsid w:val="003F789B"/>
    <w:rsid w:val="004102B2"/>
    <w:rsid w:val="00412BB7"/>
    <w:rsid w:val="00413626"/>
    <w:rsid w:val="00415D99"/>
    <w:rsid w:val="00421FA4"/>
    <w:rsid w:val="00427C1E"/>
    <w:rsid w:val="004355A3"/>
    <w:rsid w:val="004443A9"/>
    <w:rsid w:val="00472CFE"/>
    <w:rsid w:val="00483ACE"/>
    <w:rsid w:val="00486A3F"/>
    <w:rsid w:val="004A2EF2"/>
    <w:rsid w:val="004A6201"/>
    <w:rsid w:val="004B78D3"/>
    <w:rsid w:val="004D0BE2"/>
    <w:rsid w:val="004D5A2F"/>
    <w:rsid w:val="00501973"/>
    <w:rsid w:val="005077D6"/>
    <w:rsid w:val="00510963"/>
    <w:rsid w:val="00517354"/>
    <w:rsid w:val="0052064A"/>
    <w:rsid w:val="00523EAA"/>
    <w:rsid w:val="00540ED2"/>
    <w:rsid w:val="00547D78"/>
    <w:rsid w:val="00554A64"/>
    <w:rsid w:val="00573B0A"/>
    <w:rsid w:val="0058273F"/>
    <w:rsid w:val="00583700"/>
    <w:rsid w:val="00583C98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528E"/>
    <w:rsid w:val="00642AA7"/>
    <w:rsid w:val="00647299"/>
    <w:rsid w:val="00650139"/>
    <w:rsid w:val="00651CD5"/>
    <w:rsid w:val="00655019"/>
    <w:rsid w:val="0066741D"/>
    <w:rsid w:val="006A785A"/>
    <w:rsid w:val="006B6CBE"/>
    <w:rsid w:val="006D0554"/>
    <w:rsid w:val="006E447A"/>
    <w:rsid w:val="006E692F"/>
    <w:rsid w:val="006E6B93"/>
    <w:rsid w:val="006F050F"/>
    <w:rsid w:val="006F68D0"/>
    <w:rsid w:val="0072145A"/>
    <w:rsid w:val="00752538"/>
    <w:rsid w:val="007538FF"/>
    <w:rsid w:val="00754C30"/>
    <w:rsid w:val="00763FCD"/>
    <w:rsid w:val="00767D09"/>
    <w:rsid w:val="0077016C"/>
    <w:rsid w:val="007A781F"/>
    <w:rsid w:val="007E66D9"/>
    <w:rsid w:val="007F77CE"/>
    <w:rsid w:val="0080787B"/>
    <w:rsid w:val="008104A7"/>
    <w:rsid w:val="00811A9B"/>
    <w:rsid w:val="0082394C"/>
    <w:rsid w:val="008321C9"/>
    <w:rsid w:val="0083359D"/>
    <w:rsid w:val="00842387"/>
    <w:rsid w:val="00845C62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D43B9"/>
    <w:rsid w:val="008F4A49"/>
    <w:rsid w:val="008F7040"/>
    <w:rsid w:val="0093332D"/>
    <w:rsid w:val="00934881"/>
    <w:rsid w:val="00936BAC"/>
    <w:rsid w:val="009503E0"/>
    <w:rsid w:val="00953909"/>
    <w:rsid w:val="00965FBE"/>
    <w:rsid w:val="00972E62"/>
    <w:rsid w:val="00980425"/>
    <w:rsid w:val="00995C38"/>
    <w:rsid w:val="009A4192"/>
    <w:rsid w:val="009A7FA6"/>
    <w:rsid w:val="009B3183"/>
    <w:rsid w:val="009C06F7"/>
    <w:rsid w:val="009C4D45"/>
    <w:rsid w:val="009E6773"/>
    <w:rsid w:val="00A04D49"/>
    <w:rsid w:val="00A0512E"/>
    <w:rsid w:val="00A05FCF"/>
    <w:rsid w:val="00A24A4D"/>
    <w:rsid w:val="00A32253"/>
    <w:rsid w:val="00A35350"/>
    <w:rsid w:val="00A5663B"/>
    <w:rsid w:val="00A623BC"/>
    <w:rsid w:val="00A66F36"/>
    <w:rsid w:val="00A8235C"/>
    <w:rsid w:val="00A862B1"/>
    <w:rsid w:val="00A90B3F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3647C"/>
    <w:rsid w:val="00B4479D"/>
    <w:rsid w:val="00B50ABE"/>
    <w:rsid w:val="00B51E6E"/>
    <w:rsid w:val="00B573FA"/>
    <w:rsid w:val="00B60F17"/>
    <w:rsid w:val="00B621B5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264DF"/>
    <w:rsid w:val="00C31308"/>
    <w:rsid w:val="00C32FBB"/>
    <w:rsid w:val="00C3365C"/>
    <w:rsid w:val="00C4571F"/>
    <w:rsid w:val="00C46534"/>
    <w:rsid w:val="00C55583"/>
    <w:rsid w:val="00C80445"/>
    <w:rsid w:val="00C82ED9"/>
    <w:rsid w:val="00C83F4F"/>
    <w:rsid w:val="00C864D7"/>
    <w:rsid w:val="00C90057"/>
    <w:rsid w:val="00CA1AE3"/>
    <w:rsid w:val="00CA3674"/>
    <w:rsid w:val="00CC22AC"/>
    <w:rsid w:val="00CC59F5"/>
    <w:rsid w:val="00CC62E9"/>
    <w:rsid w:val="00CD362F"/>
    <w:rsid w:val="00CD3CE2"/>
    <w:rsid w:val="00CD684B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429F2"/>
    <w:rsid w:val="00D4303F"/>
    <w:rsid w:val="00D43376"/>
    <w:rsid w:val="00D4455A"/>
    <w:rsid w:val="00D7519B"/>
    <w:rsid w:val="00D92411"/>
    <w:rsid w:val="00DA5411"/>
    <w:rsid w:val="00DB0E18"/>
    <w:rsid w:val="00DB2FC8"/>
    <w:rsid w:val="00DC4FCC"/>
    <w:rsid w:val="00DC64B0"/>
    <w:rsid w:val="00DC74D5"/>
    <w:rsid w:val="00DD1D03"/>
    <w:rsid w:val="00DD7797"/>
    <w:rsid w:val="00DE3DAF"/>
    <w:rsid w:val="00DE62F3"/>
    <w:rsid w:val="00DE6E8C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87"/>
    <w:rsid w:val="00E71701"/>
    <w:rsid w:val="00E72589"/>
    <w:rsid w:val="00E776F1"/>
    <w:rsid w:val="00E80045"/>
    <w:rsid w:val="00E922F5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42CC8"/>
    <w:rsid w:val="00F64D51"/>
    <w:rsid w:val="00F736BA"/>
    <w:rsid w:val="00F73B9F"/>
    <w:rsid w:val="00F76532"/>
    <w:rsid w:val="00F80939"/>
    <w:rsid w:val="00F84821"/>
    <w:rsid w:val="00F97D08"/>
    <w:rsid w:val="00FA015E"/>
    <w:rsid w:val="00FA55E7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aliases w:val="Heading A Char,Γράφημα Char,Itemize Char,Bullet21 Char,Bullet22 Char,Bullet23 Char,Bullet211 Char,Bullet24 Char,Bullet25 Char,Bullet26 Char,Bullet27 Char,bl11 Char,Bullet212 Char,Bullet28 Char,bl12 Char,Bullet213 Char,Bullet29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uiPriority w:val="20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1096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63"/>
    <w:rPr>
      <w:rFonts w:ascii="Cambria" w:hAnsi="Cambri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1096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65FB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637A0" w:rsidRDefault="008F21FC">
          <w:pPr>
            <w:pStyle w:val="5D9BFB90C21748AF8E4FF57AF84DBE6E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637A0" w:rsidRDefault="008F21FC">
          <w:pPr>
            <w:pStyle w:val="56050D2DCFE14BC9AB8AA5FE3A5AB3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637A0" w:rsidRDefault="008F21FC">
          <w:pPr>
            <w:pStyle w:val="45DB8C9403F5441B9D5F971DEDEEDC2E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637A0" w:rsidRDefault="008F21FC">
          <w:pPr>
            <w:pStyle w:val="8F02A10E92E342C59401677CE948B813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2637A0" w:rsidRDefault="008F21FC">
          <w:pPr>
            <w:pStyle w:val="EC4A10B065A84AE7AF2AB7ABBC89DB35"/>
          </w:pPr>
          <w:r w:rsidRPr="004D0BE2">
            <w:rPr>
              <w:rStyle w:val="PlaceholderText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637A0" w:rsidRDefault="008F21FC">
          <w:pPr>
            <w:pStyle w:val="8AA8779048454014B702200D1C4A43BE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637A0" w:rsidRDefault="008F21FC">
          <w:pPr>
            <w:pStyle w:val="200E414CB9584371A50DA8B9A53DB1EF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637A0" w:rsidRDefault="008F21FC">
          <w:pPr>
            <w:pStyle w:val="440824C5230049C3849DA01D3B0A60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637A0" w:rsidRDefault="008F21FC">
          <w:pPr>
            <w:pStyle w:val="F9FDAC229ED94DB380B01026813F33D3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637A0" w:rsidRDefault="008F21FC">
          <w:pPr>
            <w:pStyle w:val="F553CA6F72254DF2B674DCBB457A957C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2637A0" w:rsidRDefault="008F21FC">
          <w:pPr>
            <w:pStyle w:val="016F41FB994A419985C97BB65ACBE9F0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637A0" w:rsidRDefault="008F21FC">
          <w:pPr>
            <w:pStyle w:val="BCDFA68FB90E4FD3B523508E42A90A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637A0" w:rsidRDefault="008F21FC">
          <w:pPr>
            <w:pStyle w:val="A75820A08C204CAE806B0573113ED6E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C"/>
    <w:rsid w:val="000236F7"/>
    <w:rsid w:val="002637A0"/>
    <w:rsid w:val="004B1AAA"/>
    <w:rsid w:val="008F21FC"/>
    <w:rsid w:val="00A756AE"/>
    <w:rsid w:val="00B573FA"/>
    <w:rsid w:val="00D1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1AEDC7-09F8-43D5-999F-01C700AD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0</TotalTime>
  <Pages>3</Pages>
  <Words>498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2</cp:revision>
  <cp:lastPrinted>2017-05-26T15:11:00Z</cp:lastPrinted>
  <dcterms:created xsi:type="dcterms:W3CDTF">2025-08-01T10:08:00Z</dcterms:created>
  <dcterms:modified xsi:type="dcterms:W3CDTF">2025-08-01T10:08:00Z</dcterms:modified>
  <cp:contentStatus/>
  <dc:language>Ελληνικά</dc:language>
  <cp:version>am-20180624</cp:version>
</cp:coreProperties>
</file>