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A9EF1" w14:textId="6F041AF0" w:rsidR="00D600B6" w:rsidRPr="0036198A" w:rsidRDefault="006509F1" w:rsidP="006509F1">
      <w:pPr>
        <w:pStyle w:val="a3"/>
        <w:jc w:val="center"/>
        <w:rPr>
          <w:rFonts w:ascii="Arial Narrow" w:hAnsi="Arial Narrow"/>
          <w:b/>
          <w:sz w:val="32"/>
          <w:szCs w:val="28"/>
        </w:rPr>
      </w:pPr>
      <w:r w:rsidRPr="00C35863">
        <w:rPr>
          <w:rFonts w:ascii="Arial Narrow" w:hAnsi="Arial Narrow"/>
          <w:b/>
          <w:sz w:val="32"/>
          <w:szCs w:val="28"/>
        </w:rPr>
        <w:t xml:space="preserve">Δευτέρα </w:t>
      </w:r>
      <w:r w:rsidR="00C35863">
        <w:rPr>
          <w:rFonts w:ascii="Arial Narrow" w:hAnsi="Arial Narrow"/>
          <w:b/>
          <w:sz w:val="32"/>
          <w:szCs w:val="28"/>
          <w:lang w:val="en-US"/>
        </w:rPr>
        <w:t xml:space="preserve">1 </w:t>
      </w:r>
      <w:r w:rsidR="00C35863">
        <w:rPr>
          <w:rFonts w:ascii="Arial Narrow" w:hAnsi="Arial Narrow"/>
          <w:b/>
          <w:sz w:val="32"/>
          <w:szCs w:val="28"/>
        </w:rPr>
        <w:t>Σεπτεμβρίου</w:t>
      </w:r>
      <w:r w:rsidR="00061580" w:rsidRPr="0036198A">
        <w:rPr>
          <w:rFonts w:ascii="Arial Narrow" w:hAnsi="Arial Narrow"/>
          <w:b/>
          <w:sz w:val="32"/>
          <w:szCs w:val="28"/>
        </w:rPr>
        <w:t xml:space="preserve"> 2025</w:t>
      </w:r>
    </w:p>
    <w:p w14:paraId="2E5ACFE8" w14:textId="77777777" w:rsidR="008428ED" w:rsidRPr="0036198A" w:rsidRDefault="008428ED" w:rsidP="00853798">
      <w:pPr>
        <w:pStyle w:val="a3"/>
        <w:jc w:val="center"/>
        <w:rPr>
          <w:rFonts w:ascii="Arial Narrow" w:hAnsi="Arial Narrow"/>
          <w:b/>
          <w:sz w:val="32"/>
          <w:szCs w:val="28"/>
        </w:rPr>
      </w:pPr>
      <w:r w:rsidRPr="0036198A">
        <w:rPr>
          <w:rFonts w:ascii="Arial Narrow" w:hAnsi="Arial Narrow"/>
          <w:b/>
          <w:sz w:val="32"/>
          <w:szCs w:val="28"/>
        </w:rPr>
        <w:t xml:space="preserve">Εβδομαδιαία ανασκόπηση - </w:t>
      </w:r>
      <w:r w:rsidRPr="0036198A">
        <w:rPr>
          <w:rFonts w:ascii="Arial Narrow" w:hAnsi="Arial Narrow"/>
          <w:b/>
          <w:sz w:val="32"/>
          <w:szCs w:val="28"/>
          <w:lang w:val="en-US"/>
        </w:rPr>
        <w:t>Weekly</w:t>
      </w:r>
      <w:r w:rsidRPr="0036198A">
        <w:rPr>
          <w:rFonts w:ascii="Arial Narrow" w:hAnsi="Arial Narrow"/>
          <w:b/>
          <w:sz w:val="32"/>
          <w:szCs w:val="28"/>
        </w:rPr>
        <w:t xml:space="preserve"> </w:t>
      </w:r>
      <w:r w:rsidR="0022351F" w:rsidRPr="0036198A">
        <w:rPr>
          <w:rFonts w:ascii="Arial Narrow" w:hAnsi="Arial Narrow"/>
          <w:b/>
          <w:sz w:val="32"/>
          <w:szCs w:val="28"/>
          <w:lang w:val="en-US"/>
        </w:rPr>
        <w:t>review</w:t>
      </w:r>
    </w:p>
    <w:p w14:paraId="6CE6B47F" w14:textId="77777777" w:rsidR="0074323F" w:rsidRPr="0036198A" w:rsidRDefault="0074323F" w:rsidP="00853798">
      <w:pPr>
        <w:pStyle w:val="a3"/>
        <w:jc w:val="center"/>
        <w:rPr>
          <w:rFonts w:ascii="Arial Narrow" w:hAnsi="Arial Narrow"/>
          <w:b/>
          <w:sz w:val="32"/>
          <w:szCs w:val="28"/>
          <w:u w:val="double"/>
        </w:rPr>
      </w:pPr>
      <w:r w:rsidRPr="0036198A">
        <w:rPr>
          <w:rFonts w:ascii="Arial Narrow" w:hAnsi="Arial Narrow"/>
          <w:b/>
          <w:sz w:val="32"/>
          <w:szCs w:val="28"/>
          <w:u w:val="double"/>
        </w:rPr>
        <w:t>Η Ε.Σ.Α.μεΑ. ενημερώνει</w:t>
      </w:r>
    </w:p>
    <w:p w14:paraId="0BA6F932" w14:textId="77777777" w:rsidR="00FC1AB8" w:rsidRPr="00C26A16" w:rsidRDefault="00FC1AB8" w:rsidP="00853798">
      <w:pPr>
        <w:pStyle w:val="a6"/>
        <w:jc w:val="both"/>
        <w:rPr>
          <w:rFonts w:ascii="Arial Narrow" w:hAnsi="Arial Narrow"/>
          <w:color w:val="222222"/>
          <w:sz w:val="24"/>
          <w:szCs w:val="28"/>
        </w:rPr>
      </w:pPr>
    </w:p>
    <w:p w14:paraId="4F04540B" w14:textId="77777777" w:rsidR="00317211" w:rsidRDefault="00317211" w:rsidP="00317211">
      <w:pPr>
        <w:shd w:val="clear" w:color="auto" w:fill="FFFFFF"/>
        <w:spacing w:line="240" w:lineRule="auto"/>
        <w:jc w:val="both"/>
        <w:rPr>
          <w:rFonts w:ascii="Arial Narrow" w:hAnsi="Arial Narrow"/>
          <w:b/>
          <w:bCs/>
          <w:sz w:val="24"/>
          <w:szCs w:val="24"/>
        </w:rPr>
      </w:pPr>
    </w:p>
    <w:p w14:paraId="0ECE4894" w14:textId="1DB20CB4" w:rsidR="00C35863" w:rsidRPr="00C35863" w:rsidRDefault="00C35863" w:rsidP="00C35863">
      <w:pPr>
        <w:shd w:val="clear" w:color="auto" w:fill="FFFFFF"/>
        <w:spacing w:line="240" w:lineRule="auto"/>
        <w:jc w:val="both"/>
        <w:rPr>
          <w:rFonts w:ascii="Arial Narrow" w:hAnsi="Arial Narrow"/>
          <w:b/>
          <w:bCs/>
          <w:sz w:val="24"/>
          <w:szCs w:val="24"/>
        </w:rPr>
      </w:pPr>
      <w:r w:rsidRPr="00C35863">
        <w:rPr>
          <w:rFonts w:ascii="Arial Narrow" w:hAnsi="Arial Narrow"/>
          <w:b/>
          <w:bCs/>
          <w:sz w:val="24"/>
          <w:szCs w:val="24"/>
        </w:rPr>
        <w:t>01</w:t>
      </w:r>
      <w:r>
        <w:rPr>
          <w:rFonts w:ascii="Arial Narrow" w:hAnsi="Arial Narrow"/>
          <w:b/>
          <w:bCs/>
          <w:sz w:val="24"/>
          <w:szCs w:val="24"/>
          <w:lang w:val="en-US"/>
        </w:rPr>
        <w:t xml:space="preserve"> </w:t>
      </w:r>
      <w:r w:rsidRPr="00C35863">
        <w:rPr>
          <w:rFonts w:ascii="Arial Narrow" w:hAnsi="Arial Narrow"/>
          <w:b/>
          <w:bCs/>
          <w:sz w:val="24"/>
          <w:szCs w:val="24"/>
        </w:rPr>
        <w:t>ΣΕΠ</w:t>
      </w:r>
      <w:r>
        <w:rPr>
          <w:rFonts w:ascii="Arial Narrow" w:hAnsi="Arial Narrow"/>
          <w:b/>
          <w:bCs/>
          <w:sz w:val="24"/>
          <w:szCs w:val="24"/>
          <w:lang w:val="en-US"/>
        </w:rPr>
        <w:t xml:space="preserve"> </w:t>
      </w:r>
      <w:r w:rsidRPr="00C35863">
        <w:rPr>
          <w:rFonts w:ascii="Arial Narrow" w:hAnsi="Arial Narrow"/>
          <w:b/>
          <w:bCs/>
          <w:sz w:val="24"/>
          <w:szCs w:val="24"/>
        </w:rPr>
        <w:t>2025</w:t>
      </w:r>
    </w:p>
    <w:p w14:paraId="1AC31B60" w14:textId="77777777" w:rsidR="00C35863" w:rsidRPr="00C35863" w:rsidRDefault="00C35863" w:rsidP="00C35863">
      <w:pPr>
        <w:shd w:val="clear" w:color="auto" w:fill="FFFFFF"/>
        <w:spacing w:line="240" w:lineRule="auto"/>
        <w:jc w:val="both"/>
        <w:rPr>
          <w:rFonts w:ascii="Arial Narrow" w:hAnsi="Arial Narrow"/>
          <w:b/>
          <w:bCs/>
          <w:sz w:val="24"/>
          <w:szCs w:val="24"/>
        </w:rPr>
      </w:pPr>
      <w:hyperlink r:id="rId6" w:history="1">
        <w:r w:rsidRPr="00C35863">
          <w:rPr>
            <w:rStyle w:val="-"/>
            <w:rFonts w:ascii="Arial Narrow" w:hAnsi="Arial Narrow"/>
            <w:b/>
            <w:bCs/>
            <w:sz w:val="24"/>
            <w:szCs w:val="24"/>
          </w:rPr>
          <w:t>Άτομα με αναπηρία στην Γάζα- Μια τραγωδία μέσα στην τραγωδία</w:t>
        </w:r>
      </w:hyperlink>
    </w:p>
    <w:p w14:paraId="49FE01E6" w14:textId="77777777" w:rsidR="00C35863" w:rsidRPr="00C35863" w:rsidRDefault="00C35863" w:rsidP="00C35863">
      <w:pPr>
        <w:shd w:val="clear" w:color="auto" w:fill="FFFFFF"/>
        <w:spacing w:line="240" w:lineRule="auto"/>
        <w:jc w:val="both"/>
        <w:rPr>
          <w:rFonts w:ascii="Arial Narrow" w:hAnsi="Arial Narrow"/>
          <w:b/>
          <w:bCs/>
          <w:sz w:val="24"/>
          <w:szCs w:val="24"/>
        </w:rPr>
      </w:pPr>
      <w:r w:rsidRPr="00C35863">
        <w:rPr>
          <w:rFonts w:ascii="Arial Narrow" w:hAnsi="Arial Narrow"/>
          <w:b/>
          <w:bCs/>
          <w:sz w:val="24"/>
          <w:szCs w:val="24"/>
        </w:rPr>
        <w:t xml:space="preserve">Ο ΟΗΕ κήρυξε επισήμως κατάσταση λιμού στη Γάζα. Από την Γενεύη ο υπεύθυνος συντονισμού ανθρωπιστικών υποθέσεων του ΟΗΕ Τομ </w:t>
      </w:r>
      <w:proofErr w:type="spellStart"/>
      <w:r w:rsidRPr="00C35863">
        <w:rPr>
          <w:rFonts w:ascii="Arial Narrow" w:hAnsi="Arial Narrow"/>
          <w:b/>
          <w:bCs/>
          <w:sz w:val="24"/>
          <w:szCs w:val="24"/>
        </w:rPr>
        <w:t>Φλέτσερ</w:t>
      </w:r>
      <w:proofErr w:type="spellEnd"/>
      <w:r w:rsidRPr="00C35863">
        <w:rPr>
          <w:rFonts w:ascii="Arial Narrow" w:hAnsi="Arial Narrow"/>
          <w:b/>
          <w:bCs/>
          <w:sz w:val="24"/>
          <w:szCs w:val="24"/>
        </w:rPr>
        <w:t xml:space="preserve"> τόνισε: «Ο λιμός αυτός θα πρέπει να μας στοιχειώνει όλους»....</w:t>
      </w:r>
    </w:p>
    <w:p w14:paraId="4258C558" w14:textId="77777777" w:rsidR="00C35863" w:rsidRPr="00C35863" w:rsidRDefault="00C35863" w:rsidP="00C35863">
      <w:pPr>
        <w:shd w:val="clear" w:color="auto" w:fill="FFFFFF"/>
        <w:spacing w:line="240" w:lineRule="auto"/>
        <w:jc w:val="both"/>
        <w:rPr>
          <w:rFonts w:ascii="Arial Narrow" w:hAnsi="Arial Narrow"/>
          <w:b/>
          <w:bCs/>
          <w:sz w:val="24"/>
          <w:szCs w:val="24"/>
        </w:rPr>
      </w:pPr>
      <w:r w:rsidRPr="00C35863">
        <w:rPr>
          <w:rFonts w:ascii="Arial Narrow" w:hAnsi="Arial Narrow"/>
          <w:b/>
          <w:bCs/>
          <w:sz w:val="24"/>
          <w:szCs w:val="24"/>
        </w:rPr>
        <w:t>29</w:t>
      </w:r>
      <w:r>
        <w:rPr>
          <w:rFonts w:ascii="Arial Narrow" w:hAnsi="Arial Narrow"/>
          <w:b/>
          <w:bCs/>
          <w:sz w:val="24"/>
          <w:szCs w:val="24"/>
          <w:lang w:val="en-US"/>
        </w:rPr>
        <w:t xml:space="preserve"> </w:t>
      </w:r>
      <w:r w:rsidRPr="00C35863">
        <w:rPr>
          <w:rFonts w:ascii="Arial Narrow" w:hAnsi="Arial Narrow"/>
          <w:b/>
          <w:bCs/>
          <w:sz w:val="24"/>
          <w:szCs w:val="24"/>
        </w:rPr>
        <w:t>ΑΥΓ</w:t>
      </w:r>
      <w:r>
        <w:rPr>
          <w:rFonts w:ascii="Arial Narrow" w:hAnsi="Arial Narrow"/>
          <w:b/>
          <w:bCs/>
          <w:sz w:val="24"/>
          <w:szCs w:val="24"/>
          <w:lang w:val="en-US"/>
        </w:rPr>
        <w:t xml:space="preserve"> </w:t>
      </w:r>
      <w:r w:rsidRPr="00C35863">
        <w:rPr>
          <w:rFonts w:ascii="Arial Narrow" w:hAnsi="Arial Narrow"/>
          <w:b/>
          <w:bCs/>
          <w:sz w:val="24"/>
          <w:szCs w:val="24"/>
        </w:rPr>
        <w:t>2025</w:t>
      </w:r>
    </w:p>
    <w:p w14:paraId="6297A8AB" w14:textId="77777777" w:rsidR="00C35863" w:rsidRPr="00C35863" w:rsidRDefault="00C35863" w:rsidP="00C35863">
      <w:pPr>
        <w:shd w:val="clear" w:color="auto" w:fill="FFFFFF"/>
        <w:spacing w:line="240" w:lineRule="auto"/>
        <w:jc w:val="both"/>
        <w:rPr>
          <w:rFonts w:ascii="Arial Narrow" w:hAnsi="Arial Narrow"/>
          <w:b/>
          <w:bCs/>
          <w:sz w:val="24"/>
          <w:szCs w:val="24"/>
        </w:rPr>
      </w:pPr>
      <w:hyperlink r:id="rId7" w:history="1">
        <w:r w:rsidRPr="00C35863">
          <w:rPr>
            <w:rStyle w:val="-"/>
            <w:rFonts w:ascii="Arial Narrow" w:hAnsi="Arial Narrow"/>
            <w:b/>
            <w:bCs/>
            <w:sz w:val="24"/>
            <w:szCs w:val="24"/>
          </w:rPr>
          <w:t xml:space="preserve">Με βαθιά θλίψη αποχαιρετούμε τον Ιωάννη </w:t>
        </w:r>
        <w:proofErr w:type="spellStart"/>
        <w:r w:rsidRPr="00C35863">
          <w:rPr>
            <w:rStyle w:val="-"/>
            <w:rFonts w:ascii="Arial Narrow" w:hAnsi="Arial Narrow"/>
            <w:b/>
            <w:bCs/>
            <w:sz w:val="24"/>
            <w:szCs w:val="24"/>
          </w:rPr>
          <w:t>Λεωτσάκο</w:t>
        </w:r>
        <w:proofErr w:type="spellEnd"/>
      </w:hyperlink>
    </w:p>
    <w:p w14:paraId="6F2E90F1" w14:textId="77777777" w:rsidR="00C35863" w:rsidRPr="00C35863" w:rsidRDefault="00C35863" w:rsidP="00C35863">
      <w:pPr>
        <w:shd w:val="clear" w:color="auto" w:fill="FFFFFF"/>
        <w:spacing w:line="240" w:lineRule="auto"/>
        <w:jc w:val="both"/>
        <w:rPr>
          <w:rFonts w:ascii="Arial Narrow" w:hAnsi="Arial Narrow"/>
          <w:b/>
          <w:bCs/>
          <w:sz w:val="24"/>
          <w:szCs w:val="24"/>
        </w:rPr>
      </w:pPr>
      <w:r w:rsidRPr="00C35863">
        <w:rPr>
          <w:rFonts w:ascii="Arial Narrow" w:hAnsi="Arial Narrow"/>
          <w:b/>
          <w:bCs/>
          <w:sz w:val="24"/>
          <w:szCs w:val="24"/>
        </w:rPr>
        <w:t xml:space="preserve">Με βαθιά θλίψη η ΕΣΑμεΑ ενημερώνει για την απώλεια του ιστορικού στελέχους του κινήματος των τυφλών και του αναπηρικού κινήματος της χώρας Ιωάννη </w:t>
      </w:r>
      <w:proofErr w:type="spellStart"/>
      <w:r w:rsidRPr="00C35863">
        <w:rPr>
          <w:rFonts w:ascii="Arial Narrow" w:hAnsi="Arial Narrow"/>
          <w:b/>
          <w:bCs/>
          <w:sz w:val="24"/>
          <w:szCs w:val="24"/>
        </w:rPr>
        <w:t>Λεωτσάκου</w:t>
      </w:r>
      <w:proofErr w:type="spellEnd"/>
      <w:r w:rsidRPr="00C35863">
        <w:rPr>
          <w:rFonts w:ascii="Arial Narrow" w:hAnsi="Arial Narrow"/>
          <w:b/>
          <w:bCs/>
          <w:sz w:val="24"/>
          <w:szCs w:val="24"/>
        </w:rPr>
        <w:t>. Ο πρόεδρος της ΕΣΑμεΑ Ιωάννης Βαρδακαστάνης...</w:t>
      </w:r>
    </w:p>
    <w:p w14:paraId="309BAE18" w14:textId="17843342" w:rsidR="00C35863" w:rsidRPr="00C35863" w:rsidRDefault="00C35863" w:rsidP="00C35863">
      <w:pPr>
        <w:shd w:val="clear" w:color="auto" w:fill="FFFFFF"/>
        <w:spacing w:line="240" w:lineRule="auto"/>
        <w:jc w:val="both"/>
        <w:rPr>
          <w:rFonts w:ascii="Arial Narrow" w:hAnsi="Arial Narrow"/>
          <w:b/>
          <w:bCs/>
          <w:sz w:val="24"/>
          <w:szCs w:val="24"/>
        </w:rPr>
      </w:pPr>
      <w:r w:rsidRPr="00C35863">
        <w:rPr>
          <w:rFonts w:ascii="Arial Narrow" w:hAnsi="Arial Narrow"/>
          <w:b/>
          <w:bCs/>
          <w:sz w:val="24"/>
          <w:szCs w:val="24"/>
        </w:rPr>
        <w:t>27</w:t>
      </w:r>
      <w:r>
        <w:rPr>
          <w:rFonts w:ascii="Arial Narrow" w:hAnsi="Arial Narrow"/>
          <w:b/>
          <w:bCs/>
          <w:sz w:val="24"/>
          <w:szCs w:val="24"/>
          <w:lang w:val="en-US"/>
        </w:rPr>
        <w:t xml:space="preserve"> </w:t>
      </w:r>
      <w:r w:rsidRPr="00C35863">
        <w:rPr>
          <w:rFonts w:ascii="Arial Narrow" w:hAnsi="Arial Narrow"/>
          <w:b/>
          <w:bCs/>
          <w:sz w:val="24"/>
          <w:szCs w:val="24"/>
        </w:rPr>
        <w:t>ΑΥΓ</w:t>
      </w:r>
      <w:r>
        <w:rPr>
          <w:rFonts w:ascii="Arial Narrow" w:hAnsi="Arial Narrow"/>
          <w:b/>
          <w:bCs/>
          <w:sz w:val="24"/>
          <w:szCs w:val="24"/>
          <w:lang w:val="en-US"/>
        </w:rPr>
        <w:t xml:space="preserve"> </w:t>
      </w:r>
      <w:r w:rsidRPr="00C35863">
        <w:rPr>
          <w:rFonts w:ascii="Arial Narrow" w:hAnsi="Arial Narrow"/>
          <w:b/>
          <w:bCs/>
          <w:sz w:val="24"/>
          <w:szCs w:val="24"/>
        </w:rPr>
        <w:t>2025</w:t>
      </w:r>
    </w:p>
    <w:p w14:paraId="5F72AAE1" w14:textId="77777777" w:rsidR="00C35863" w:rsidRPr="00C35863" w:rsidRDefault="00C35863" w:rsidP="00C35863">
      <w:pPr>
        <w:shd w:val="clear" w:color="auto" w:fill="FFFFFF"/>
        <w:spacing w:line="240" w:lineRule="auto"/>
        <w:jc w:val="both"/>
        <w:rPr>
          <w:rFonts w:ascii="Arial Narrow" w:hAnsi="Arial Narrow"/>
          <w:b/>
          <w:bCs/>
          <w:sz w:val="24"/>
          <w:szCs w:val="24"/>
        </w:rPr>
      </w:pPr>
      <w:hyperlink r:id="rId8" w:history="1">
        <w:r w:rsidRPr="00C35863">
          <w:rPr>
            <w:rStyle w:val="-"/>
            <w:rFonts w:ascii="Arial Narrow" w:hAnsi="Arial Narrow"/>
            <w:b/>
            <w:bCs/>
            <w:sz w:val="24"/>
            <w:szCs w:val="24"/>
          </w:rPr>
          <w:t>Τα άτομα με αναπηρία διαμαρτύρονται για τις διαδικασίες ένταξης στο ΚΟΤ</w:t>
        </w:r>
      </w:hyperlink>
    </w:p>
    <w:p w14:paraId="4D12639D" w14:textId="77777777" w:rsidR="00C35863" w:rsidRPr="00C35863" w:rsidRDefault="00C35863" w:rsidP="00C35863">
      <w:pPr>
        <w:shd w:val="clear" w:color="auto" w:fill="FFFFFF"/>
        <w:spacing w:line="240" w:lineRule="auto"/>
        <w:jc w:val="both"/>
        <w:rPr>
          <w:rFonts w:ascii="Arial Narrow" w:hAnsi="Arial Narrow"/>
          <w:b/>
          <w:bCs/>
          <w:sz w:val="24"/>
          <w:szCs w:val="24"/>
        </w:rPr>
      </w:pPr>
      <w:r w:rsidRPr="00C35863">
        <w:rPr>
          <w:rFonts w:ascii="Arial Narrow" w:hAnsi="Arial Narrow"/>
          <w:b/>
          <w:bCs/>
          <w:sz w:val="24"/>
          <w:szCs w:val="24"/>
        </w:rPr>
        <w:t>Καθημερινές διαμαρτυρίες από άτομα με αναπηρία, χρόνιες ή/ και σπάνιες παθήσεις και τις οικογένειές τους δέχεται η ΕΣΑμεΑ, σχετικά με τη διαδικασία και τις προϋποθέσεις ένταξης στο Κοινωνικό Οικιακό Τιμολόγιο,...</w:t>
      </w:r>
    </w:p>
    <w:p w14:paraId="55844AC3" w14:textId="6B6F2B74" w:rsidR="00C35863" w:rsidRPr="00C35863" w:rsidRDefault="00C35863" w:rsidP="00C35863">
      <w:pPr>
        <w:shd w:val="clear" w:color="auto" w:fill="FFFFFF"/>
        <w:spacing w:line="240" w:lineRule="auto"/>
        <w:jc w:val="both"/>
        <w:rPr>
          <w:rFonts w:ascii="Arial Narrow" w:hAnsi="Arial Narrow"/>
          <w:b/>
          <w:bCs/>
          <w:sz w:val="24"/>
          <w:szCs w:val="24"/>
        </w:rPr>
      </w:pPr>
      <w:r w:rsidRPr="00C35863">
        <w:rPr>
          <w:rFonts w:ascii="Arial Narrow" w:hAnsi="Arial Narrow"/>
          <w:b/>
          <w:bCs/>
          <w:sz w:val="24"/>
          <w:szCs w:val="24"/>
        </w:rPr>
        <w:t>25</w:t>
      </w:r>
      <w:r>
        <w:rPr>
          <w:rFonts w:ascii="Arial Narrow" w:hAnsi="Arial Narrow"/>
          <w:b/>
          <w:bCs/>
          <w:sz w:val="24"/>
          <w:szCs w:val="24"/>
          <w:lang w:val="en-US"/>
        </w:rPr>
        <w:t xml:space="preserve"> </w:t>
      </w:r>
      <w:r w:rsidRPr="00C35863">
        <w:rPr>
          <w:rFonts w:ascii="Arial Narrow" w:hAnsi="Arial Narrow"/>
          <w:b/>
          <w:bCs/>
          <w:sz w:val="24"/>
          <w:szCs w:val="24"/>
        </w:rPr>
        <w:t>ΑΥΓ</w:t>
      </w:r>
      <w:r>
        <w:rPr>
          <w:rFonts w:ascii="Arial Narrow" w:hAnsi="Arial Narrow"/>
          <w:b/>
          <w:bCs/>
          <w:sz w:val="24"/>
          <w:szCs w:val="24"/>
          <w:lang w:val="en-US"/>
        </w:rPr>
        <w:t xml:space="preserve"> </w:t>
      </w:r>
      <w:r w:rsidRPr="00C35863">
        <w:rPr>
          <w:rFonts w:ascii="Arial Narrow" w:hAnsi="Arial Narrow"/>
          <w:b/>
          <w:bCs/>
          <w:sz w:val="24"/>
          <w:szCs w:val="24"/>
        </w:rPr>
        <w:t>2025</w:t>
      </w:r>
    </w:p>
    <w:p w14:paraId="4F34F4AE" w14:textId="77777777" w:rsidR="00C35863" w:rsidRPr="00C35863" w:rsidRDefault="00C35863" w:rsidP="00C35863">
      <w:pPr>
        <w:shd w:val="clear" w:color="auto" w:fill="FFFFFF"/>
        <w:spacing w:line="240" w:lineRule="auto"/>
        <w:jc w:val="both"/>
        <w:rPr>
          <w:rFonts w:ascii="Arial Narrow" w:hAnsi="Arial Narrow"/>
          <w:b/>
          <w:bCs/>
          <w:sz w:val="24"/>
          <w:szCs w:val="24"/>
        </w:rPr>
      </w:pPr>
      <w:hyperlink r:id="rId9" w:history="1">
        <w:r w:rsidRPr="00C35863">
          <w:rPr>
            <w:rStyle w:val="-"/>
            <w:rFonts w:ascii="Arial Narrow" w:hAnsi="Arial Narrow"/>
            <w:b/>
            <w:bCs/>
            <w:sz w:val="24"/>
            <w:szCs w:val="24"/>
          </w:rPr>
          <w:t>Οι διεκδικήσεις του αναπηρικού κινήματος στον Πρωθυπουργό ενόψει ΔΕΘ</w:t>
        </w:r>
      </w:hyperlink>
    </w:p>
    <w:p w14:paraId="3D9B88E2" w14:textId="7A163A5F" w:rsidR="00C35863" w:rsidRPr="00C35863" w:rsidRDefault="00C35863" w:rsidP="00C35863">
      <w:pPr>
        <w:shd w:val="clear" w:color="auto" w:fill="FFFFFF"/>
        <w:spacing w:line="240" w:lineRule="auto"/>
        <w:jc w:val="both"/>
        <w:rPr>
          <w:rFonts w:ascii="Arial Narrow" w:hAnsi="Arial Narrow"/>
          <w:b/>
          <w:bCs/>
          <w:sz w:val="24"/>
          <w:szCs w:val="24"/>
        </w:rPr>
      </w:pPr>
      <w:r w:rsidRPr="00C35863">
        <w:rPr>
          <w:rFonts w:ascii="Arial Narrow" w:hAnsi="Arial Narrow"/>
          <w:b/>
          <w:bCs/>
          <w:sz w:val="24"/>
          <w:szCs w:val="24"/>
        </w:rPr>
        <w:t>Ειδική</w:t>
      </w:r>
      <w:r w:rsidRPr="00C35863">
        <w:rPr>
          <w:rFonts w:ascii="Arial Narrow" w:hAnsi="Arial Narrow"/>
          <w:b/>
          <w:bCs/>
          <w:sz w:val="24"/>
          <w:szCs w:val="24"/>
        </w:rPr>
        <w:t>, στοχευμένη μέριμνα για την προστασία των ατόμων με αναπηρία, χρόνιες ή/και σπάνιες παθήσεις και των οικογενειών τους, καθώς και αυξήσεις στα επιδόματα και τις συντάξεις τους διεκδικεί η ΕΣΑμεΑ από...</w:t>
      </w:r>
    </w:p>
    <w:p w14:paraId="2313CB69" w14:textId="3FF34670" w:rsidR="00C35863" w:rsidRPr="00C35863" w:rsidRDefault="00C35863" w:rsidP="00C35863">
      <w:pPr>
        <w:shd w:val="clear" w:color="auto" w:fill="FFFFFF"/>
        <w:spacing w:line="240" w:lineRule="auto"/>
        <w:jc w:val="both"/>
        <w:rPr>
          <w:rFonts w:ascii="Arial Narrow" w:hAnsi="Arial Narrow"/>
          <w:b/>
          <w:bCs/>
          <w:sz w:val="24"/>
          <w:szCs w:val="24"/>
        </w:rPr>
      </w:pPr>
      <w:r w:rsidRPr="00C35863">
        <w:rPr>
          <w:rFonts w:ascii="Arial Narrow" w:hAnsi="Arial Narrow"/>
          <w:b/>
          <w:bCs/>
          <w:sz w:val="24"/>
          <w:szCs w:val="24"/>
        </w:rPr>
        <w:t>21</w:t>
      </w:r>
      <w:r>
        <w:rPr>
          <w:rFonts w:ascii="Arial Narrow" w:hAnsi="Arial Narrow"/>
          <w:b/>
          <w:bCs/>
          <w:sz w:val="24"/>
          <w:szCs w:val="24"/>
          <w:lang w:val="en-US"/>
        </w:rPr>
        <w:t xml:space="preserve"> </w:t>
      </w:r>
      <w:r w:rsidRPr="00C35863">
        <w:rPr>
          <w:rFonts w:ascii="Arial Narrow" w:hAnsi="Arial Narrow"/>
          <w:b/>
          <w:bCs/>
          <w:sz w:val="24"/>
          <w:szCs w:val="24"/>
        </w:rPr>
        <w:t>ΑΥΓ</w:t>
      </w:r>
      <w:r>
        <w:rPr>
          <w:rFonts w:ascii="Arial Narrow" w:hAnsi="Arial Narrow"/>
          <w:b/>
          <w:bCs/>
          <w:sz w:val="24"/>
          <w:szCs w:val="24"/>
          <w:lang w:val="en-US"/>
        </w:rPr>
        <w:t xml:space="preserve"> </w:t>
      </w:r>
      <w:r w:rsidRPr="00C35863">
        <w:rPr>
          <w:rFonts w:ascii="Arial Narrow" w:hAnsi="Arial Narrow"/>
          <w:b/>
          <w:bCs/>
          <w:sz w:val="24"/>
          <w:szCs w:val="24"/>
        </w:rPr>
        <w:t>2025</w:t>
      </w:r>
    </w:p>
    <w:p w14:paraId="496F32E4" w14:textId="77777777" w:rsidR="00C35863" w:rsidRPr="00C35863" w:rsidRDefault="00C35863" w:rsidP="00C35863">
      <w:pPr>
        <w:shd w:val="clear" w:color="auto" w:fill="FFFFFF"/>
        <w:spacing w:line="240" w:lineRule="auto"/>
        <w:jc w:val="both"/>
        <w:rPr>
          <w:rFonts w:ascii="Arial Narrow" w:hAnsi="Arial Narrow"/>
          <w:b/>
          <w:bCs/>
          <w:sz w:val="24"/>
          <w:szCs w:val="24"/>
        </w:rPr>
      </w:pPr>
      <w:hyperlink r:id="rId10" w:history="1">
        <w:r w:rsidRPr="00C35863">
          <w:rPr>
            <w:rStyle w:val="-"/>
            <w:rFonts w:ascii="Arial Narrow" w:hAnsi="Arial Narrow"/>
            <w:b/>
            <w:bCs/>
            <w:sz w:val="24"/>
            <w:szCs w:val="24"/>
          </w:rPr>
          <w:t>Η ΕΣΑμεΑ καταδικάζει τη χρήση της λέξης «αυτισμός» με αρνητικό πρόσημο</w:t>
        </w:r>
      </w:hyperlink>
    </w:p>
    <w:p w14:paraId="1C31464C" w14:textId="6F8B781D" w:rsidR="00317211" w:rsidRDefault="00C35863" w:rsidP="00C35863">
      <w:pPr>
        <w:shd w:val="clear" w:color="auto" w:fill="FFFFFF"/>
        <w:spacing w:line="240" w:lineRule="auto"/>
        <w:jc w:val="both"/>
        <w:rPr>
          <w:rFonts w:ascii="Arial Narrow" w:hAnsi="Arial Narrow"/>
          <w:b/>
          <w:color w:val="538135" w:themeColor="accent6" w:themeShade="BF"/>
          <w:sz w:val="24"/>
          <w:szCs w:val="24"/>
          <w:u w:val="single"/>
        </w:rPr>
      </w:pPr>
      <w:r w:rsidRPr="00C35863">
        <w:rPr>
          <w:rFonts w:ascii="Arial Narrow" w:hAnsi="Arial Narrow"/>
          <w:b/>
          <w:bCs/>
          <w:sz w:val="24"/>
          <w:szCs w:val="24"/>
        </w:rPr>
        <w:t>Για πολλοστή φορά η ΕΣΑμεΑ αναγκάζεται να τονίσει σε πολιτικούς, δημοσιογράφους, σε καθέναν και σε καθεμιά που αρθρώνει δημόσιο λόγο, να χρησιμοποιεί σωστά την ελληνική γλώσσα. Ο Αυτισμός είναι μια...</w:t>
      </w:r>
      <w:r>
        <w:rPr>
          <w:rFonts w:ascii="Arial Narrow" w:hAnsi="Arial Narrow"/>
          <w:b/>
          <w:bCs/>
          <w:sz w:val="24"/>
          <w:szCs w:val="24"/>
          <w:lang w:val="en-US"/>
        </w:rPr>
        <w:t xml:space="preserve"> </w:t>
      </w:r>
    </w:p>
    <w:p w14:paraId="1D41A3E6" w14:textId="67484192" w:rsidR="008428ED" w:rsidRPr="002662E7" w:rsidRDefault="008428ED" w:rsidP="00853798">
      <w:pPr>
        <w:jc w:val="center"/>
        <w:rPr>
          <w:rFonts w:ascii="Arial Narrow" w:hAnsi="Arial Narrow"/>
          <w:b/>
          <w:color w:val="538135" w:themeColor="accent6" w:themeShade="BF"/>
          <w:sz w:val="24"/>
          <w:szCs w:val="24"/>
        </w:rPr>
      </w:pPr>
      <w:r w:rsidRPr="002662E7">
        <w:rPr>
          <w:rFonts w:ascii="Arial Narrow" w:hAnsi="Arial Narrow"/>
          <w:b/>
          <w:color w:val="538135" w:themeColor="accent6" w:themeShade="BF"/>
          <w:sz w:val="24"/>
          <w:szCs w:val="24"/>
        </w:rPr>
        <w:t xml:space="preserve">Ακολουθείστε την </w:t>
      </w:r>
      <w:r w:rsidR="00147639" w:rsidRPr="002662E7">
        <w:rPr>
          <w:rFonts w:ascii="Arial Narrow" w:hAnsi="Arial Narrow"/>
          <w:b/>
          <w:color w:val="538135" w:themeColor="accent6" w:themeShade="BF"/>
          <w:sz w:val="24"/>
          <w:szCs w:val="24"/>
        </w:rPr>
        <w:t>Ε.Σ.Α.μεΑ.</w:t>
      </w:r>
      <w:r w:rsidRPr="002662E7">
        <w:rPr>
          <w:rFonts w:ascii="Arial Narrow" w:hAnsi="Arial Narrow"/>
          <w:b/>
          <w:color w:val="538135" w:themeColor="accent6" w:themeShade="BF"/>
          <w:sz w:val="24"/>
          <w:szCs w:val="24"/>
        </w:rPr>
        <w:t xml:space="preserve"> στα </w:t>
      </w:r>
      <w:r w:rsidRPr="002662E7">
        <w:rPr>
          <w:rFonts w:ascii="Arial Narrow" w:hAnsi="Arial Narrow"/>
          <w:b/>
          <w:color w:val="538135" w:themeColor="accent6" w:themeShade="BF"/>
          <w:sz w:val="24"/>
          <w:szCs w:val="24"/>
          <w:lang w:val="en-US"/>
        </w:rPr>
        <w:t>social</w:t>
      </w:r>
      <w:r w:rsidRPr="002662E7">
        <w:rPr>
          <w:rFonts w:ascii="Arial Narrow" w:hAnsi="Arial Narrow"/>
          <w:b/>
          <w:color w:val="538135" w:themeColor="accent6" w:themeShade="BF"/>
          <w:sz w:val="24"/>
          <w:szCs w:val="24"/>
        </w:rPr>
        <w:t xml:space="preserve"> </w:t>
      </w:r>
      <w:r w:rsidRPr="002662E7">
        <w:rPr>
          <w:rFonts w:ascii="Arial Narrow" w:hAnsi="Arial Narrow"/>
          <w:b/>
          <w:color w:val="538135" w:themeColor="accent6" w:themeShade="BF"/>
          <w:sz w:val="24"/>
          <w:szCs w:val="24"/>
          <w:lang w:val="en-US"/>
        </w:rPr>
        <w:t>media</w:t>
      </w:r>
    </w:p>
    <w:p w14:paraId="7A397176" w14:textId="7937EDA9" w:rsidR="008428ED" w:rsidRPr="002662E7" w:rsidRDefault="002662E7" w:rsidP="00853798">
      <w:pPr>
        <w:jc w:val="center"/>
        <w:rPr>
          <w:rFonts w:ascii="Arial Narrow" w:hAnsi="Arial Narrow"/>
          <w:b/>
          <w:color w:val="1F4E79" w:themeColor="accent1" w:themeShade="80"/>
          <w:sz w:val="24"/>
          <w:szCs w:val="24"/>
        </w:rPr>
      </w:pPr>
      <w:hyperlink r:id="rId11" w:history="1">
        <w:r w:rsidRPr="002662E7">
          <w:rPr>
            <w:rStyle w:val="-"/>
            <w:rFonts w:ascii="Arial Narrow" w:hAnsi="Arial Narrow"/>
            <w:b/>
            <w:color w:val="1F4E79" w:themeColor="accent1" w:themeShade="80"/>
            <w:sz w:val="24"/>
            <w:szCs w:val="24"/>
            <w:lang w:val="en-US"/>
          </w:rPr>
          <w:t>https</w:t>
        </w:r>
        <w:r w:rsidRPr="002662E7">
          <w:rPr>
            <w:rStyle w:val="-"/>
            <w:rFonts w:ascii="Arial Narrow" w:hAnsi="Arial Narrow"/>
            <w:b/>
            <w:color w:val="1F4E79" w:themeColor="accent1" w:themeShade="80"/>
            <w:sz w:val="24"/>
            <w:szCs w:val="24"/>
          </w:rPr>
          <w:t>://</w:t>
        </w:r>
        <w:r w:rsidRPr="002662E7">
          <w:rPr>
            <w:rStyle w:val="-"/>
            <w:rFonts w:ascii="Arial Narrow" w:hAnsi="Arial Narrow"/>
            <w:b/>
            <w:color w:val="1F4E79" w:themeColor="accent1" w:themeShade="80"/>
            <w:sz w:val="24"/>
            <w:szCs w:val="24"/>
            <w:lang w:val="en-US"/>
          </w:rPr>
          <w:t>www</w:t>
        </w:r>
        <w:r w:rsidRPr="002662E7">
          <w:rPr>
            <w:rStyle w:val="-"/>
            <w:rFonts w:ascii="Arial Narrow" w:hAnsi="Arial Narrow"/>
            <w:b/>
            <w:color w:val="1F4E79" w:themeColor="accent1" w:themeShade="80"/>
            <w:sz w:val="24"/>
            <w:szCs w:val="24"/>
          </w:rPr>
          <w:t>.</w:t>
        </w:r>
        <w:r w:rsidRPr="002662E7">
          <w:rPr>
            <w:rStyle w:val="-"/>
            <w:rFonts w:ascii="Arial Narrow" w:hAnsi="Arial Narrow"/>
            <w:b/>
            <w:color w:val="1F4E79" w:themeColor="accent1" w:themeShade="80"/>
            <w:sz w:val="24"/>
            <w:szCs w:val="24"/>
            <w:lang w:val="en-US"/>
          </w:rPr>
          <w:t>facebook</w:t>
        </w:r>
        <w:r w:rsidRPr="002662E7">
          <w:rPr>
            <w:rStyle w:val="-"/>
            <w:rFonts w:ascii="Arial Narrow" w:hAnsi="Arial Narrow"/>
            <w:b/>
            <w:color w:val="1F4E79" w:themeColor="accent1" w:themeShade="80"/>
            <w:sz w:val="24"/>
            <w:szCs w:val="24"/>
          </w:rPr>
          <w:t>.</w:t>
        </w:r>
        <w:r w:rsidRPr="002662E7">
          <w:rPr>
            <w:rStyle w:val="-"/>
            <w:rFonts w:ascii="Arial Narrow" w:hAnsi="Arial Narrow"/>
            <w:b/>
            <w:color w:val="1F4E79" w:themeColor="accent1" w:themeShade="80"/>
            <w:sz w:val="24"/>
            <w:szCs w:val="24"/>
            <w:lang w:val="en-US"/>
          </w:rPr>
          <w:t>com</w:t>
        </w:r>
        <w:r w:rsidRPr="002662E7">
          <w:rPr>
            <w:rStyle w:val="-"/>
            <w:rFonts w:ascii="Arial Narrow" w:hAnsi="Arial Narrow"/>
            <w:b/>
            <w:color w:val="1F4E79" w:themeColor="accent1" w:themeShade="80"/>
            <w:sz w:val="24"/>
            <w:szCs w:val="24"/>
          </w:rPr>
          <w:t>/</w:t>
        </w:r>
        <w:proofErr w:type="spellStart"/>
        <w:r w:rsidRPr="002662E7">
          <w:rPr>
            <w:rStyle w:val="-"/>
            <w:rFonts w:ascii="Arial Narrow" w:hAnsi="Arial Narrow"/>
            <w:b/>
            <w:color w:val="1F4E79" w:themeColor="accent1" w:themeShade="80"/>
            <w:sz w:val="24"/>
            <w:szCs w:val="24"/>
            <w:lang w:val="en-US"/>
          </w:rPr>
          <w:t>ESAmeAgr</w:t>
        </w:r>
        <w:proofErr w:type="spellEnd"/>
      </w:hyperlink>
    </w:p>
    <w:p w14:paraId="08C2C3F1" w14:textId="7E5F9C6F" w:rsidR="008428ED" w:rsidRPr="002662E7" w:rsidRDefault="008428ED" w:rsidP="00853798">
      <w:pPr>
        <w:jc w:val="center"/>
        <w:rPr>
          <w:rStyle w:val="-"/>
          <w:rFonts w:ascii="Arial Narrow" w:hAnsi="Arial Narrow"/>
          <w:b/>
          <w:color w:val="1F4E79" w:themeColor="accent1" w:themeShade="80"/>
          <w:sz w:val="24"/>
          <w:szCs w:val="24"/>
        </w:rPr>
      </w:pPr>
      <w:hyperlink r:id="rId12" w:tooltip="τουίτερ" w:history="1">
        <w:r w:rsidRPr="002662E7">
          <w:rPr>
            <w:rStyle w:val="-"/>
            <w:rFonts w:ascii="Arial Narrow" w:hAnsi="Arial Narrow"/>
            <w:b/>
            <w:color w:val="1F4E79" w:themeColor="accent1" w:themeShade="80"/>
            <w:sz w:val="24"/>
            <w:szCs w:val="24"/>
            <w:lang w:val="en-US"/>
          </w:rPr>
          <w:t>https</w:t>
        </w:r>
        <w:r w:rsidRPr="002662E7">
          <w:rPr>
            <w:rStyle w:val="-"/>
            <w:rFonts w:ascii="Arial Narrow" w:hAnsi="Arial Narrow"/>
            <w:b/>
            <w:color w:val="1F4E79" w:themeColor="accent1" w:themeShade="80"/>
            <w:sz w:val="24"/>
            <w:szCs w:val="24"/>
          </w:rPr>
          <w:t>://</w:t>
        </w:r>
        <w:r w:rsidRPr="002662E7">
          <w:rPr>
            <w:rStyle w:val="-"/>
            <w:rFonts w:ascii="Arial Narrow" w:hAnsi="Arial Narrow"/>
            <w:b/>
            <w:color w:val="1F4E79" w:themeColor="accent1" w:themeShade="80"/>
            <w:sz w:val="24"/>
            <w:szCs w:val="24"/>
            <w:lang w:val="en-US"/>
          </w:rPr>
          <w:t>twitter</w:t>
        </w:r>
        <w:r w:rsidRPr="002662E7">
          <w:rPr>
            <w:rStyle w:val="-"/>
            <w:rFonts w:ascii="Arial Narrow" w:hAnsi="Arial Narrow"/>
            <w:b/>
            <w:color w:val="1F4E79" w:themeColor="accent1" w:themeShade="80"/>
            <w:sz w:val="24"/>
            <w:szCs w:val="24"/>
          </w:rPr>
          <w:t>.</w:t>
        </w:r>
        <w:r w:rsidRPr="002662E7">
          <w:rPr>
            <w:rStyle w:val="-"/>
            <w:rFonts w:ascii="Arial Narrow" w:hAnsi="Arial Narrow"/>
            <w:b/>
            <w:color w:val="1F4E79" w:themeColor="accent1" w:themeShade="80"/>
            <w:sz w:val="24"/>
            <w:szCs w:val="24"/>
            <w:lang w:val="en-US"/>
          </w:rPr>
          <w:t>com</w:t>
        </w:r>
        <w:r w:rsidRPr="002662E7">
          <w:rPr>
            <w:rStyle w:val="-"/>
            <w:rFonts w:ascii="Arial Narrow" w:hAnsi="Arial Narrow"/>
            <w:b/>
            <w:color w:val="1F4E79" w:themeColor="accent1" w:themeShade="80"/>
            <w:sz w:val="24"/>
            <w:szCs w:val="24"/>
          </w:rPr>
          <w:t>/</w:t>
        </w:r>
        <w:r w:rsidRPr="002662E7">
          <w:rPr>
            <w:rStyle w:val="-"/>
            <w:rFonts w:ascii="Arial Narrow" w:hAnsi="Arial Narrow"/>
            <w:b/>
            <w:color w:val="1F4E79" w:themeColor="accent1" w:themeShade="80"/>
            <w:sz w:val="24"/>
            <w:szCs w:val="24"/>
            <w:lang w:val="en-US"/>
          </w:rPr>
          <w:t>ESAMEAgr</w:t>
        </w:r>
      </w:hyperlink>
      <w:r w:rsidR="002662E7" w:rsidRPr="002662E7">
        <w:rPr>
          <w:color w:val="1F4E79" w:themeColor="accent1" w:themeShade="80"/>
        </w:rPr>
        <w:t xml:space="preserve">   </w:t>
      </w:r>
    </w:p>
    <w:p w14:paraId="64CA9A55" w14:textId="4EF1E510" w:rsidR="00FC1AB8" w:rsidRPr="00317211" w:rsidRDefault="002662E7" w:rsidP="00853798">
      <w:pPr>
        <w:jc w:val="center"/>
        <w:rPr>
          <w:rFonts w:ascii="Arial Narrow" w:hAnsi="Arial Narrow"/>
          <w:b/>
          <w:bCs/>
          <w:color w:val="1F4E79" w:themeColor="accent1" w:themeShade="80"/>
          <w:sz w:val="24"/>
          <w:szCs w:val="24"/>
          <w:lang w:val="en-US"/>
        </w:rPr>
      </w:pPr>
      <w:hyperlink r:id="rId13" w:history="1">
        <w:r w:rsidRPr="002662E7">
          <w:rPr>
            <w:rStyle w:val="-"/>
            <w:rFonts w:ascii="Arial Narrow" w:hAnsi="Arial Narrow"/>
            <w:b/>
            <w:bCs/>
            <w:color w:val="1F4E79" w:themeColor="accent1" w:themeShade="80"/>
            <w:sz w:val="24"/>
            <w:szCs w:val="24"/>
            <w:lang w:val="en-US"/>
          </w:rPr>
          <w:t>https</w:t>
        </w:r>
        <w:r w:rsidRPr="00317211">
          <w:rPr>
            <w:rStyle w:val="-"/>
            <w:rFonts w:ascii="Arial Narrow" w:hAnsi="Arial Narrow"/>
            <w:b/>
            <w:bCs/>
            <w:color w:val="1F4E79" w:themeColor="accent1" w:themeShade="80"/>
            <w:sz w:val="24"/>
            <w:szCs w:val="24"/>
            <w:lang w:val="en-US"/>
          </w:rPr>
          <w:t>://</w:t>
        </w:r>
        <w:r w:rsidRPr="002662E7">
          <w:rPr>
            <w:rStyle w:val="-"/>
            <w:rFonts w:ascii="Arial Narrow" w:hAnsi="Arial Narrow"/>
            <w:b/>
            <w:bCs/>
            <w:color w:val="1F4E79" w:themeColor="accent1" w:themeShade="80"/>
            <w:sz w:val="24"/>
            <w:szCs w:val="24"/>
            <w:lang w:val="en-US"/>
          </w:rPr>
          <w:t>www</w:t>
        </w:r>
        <w:r w:rsidRPr="00317211">
          <w:rPr>
            <w:rStyle w:val="-"/>
            <w:rFonts w:ascii="Arial Narrow" w:hAnsi="Arial Narrow"/>
            <w:b/>
            <w:bCs/>
            <w:color w:val="1F4E79" w:themeColor="accent1" w:themeShade="80"/>
            <w:sz w:val="24"/>
            <w:szCs w:val="24"/>
            <w:lang w:val="en-US"/>
          </w:rPr>
          <w:t>.</w:t>
        </w:r>
        <w:r w:rsidRPr="002662E7">
          <w:rPr>
            <w:rStyle w:val="-"/>
            <w:rFonts w:ascii="Arial Narrow" w:hAnsi="Arial Narrow"/>
            <w:b/>
            <w:bCs/>
            <w:color w:val="1F4E79" w:themeColor="accent1" w:themeShade="80"/>
            <w:sz w:val="24"/>
            <w:szCs w:val="24"/>
            <w:lang w:val="en-US"/>
          </w:rPr>
          <w:t>instagram</w:t>
        </w:r>
        <w:r w:rsidRPr="00317211">
          <w:rPr>
            <w:rStyle w:val="-"/>
            <w:rFonts w:ascii="Arial Narrow" w:hAnsi="Arial Narrow"/>
            <w:b/>
            <w:bCs/>
            <w:color w:val="1F4E79" w:themeColor="accent1" w:themeShade="80"/>
            <w:sz w:val="24"/>
            <w:szCs w:val="24"/>
            <w:lang w:val="en-US"/>
          </w:rPr>
          <w:t>.</w:t>
        </w:r>
        <w:r w:rsidRPr="002662E7">
          <w:rPr>
            <w:rStyle w:val="-"/>
            <w:rFonts w:ascii="Arial Narrow" w:hAnsi="Arial Narrow"/>
            <w:b/>
            <w:bCs/>
            <w:color w:val="1F4E79" w:themeColor="accent1" w:themeShade="80"/>
            <w:sz w:val="24"/>
            <w:szCs w:val="24"/>
            <w:lang w:val="en-US"/>
          </w:rPr>
          <w:t>com</w:t>
        </w:r>
        <w:r w:rsidRPr="00317211">
          <w:rPr>
            <w:rStyle w:val="-"/>
            <w:rFonts w:ascii="Arial Narrow" w:hAnsi="Arial Narrow"/>
            <w:b/>
            <w:bCs/>
            <w:color w:val="1F4E79" w:themeColor="accent1" w:themeShade="80"/>
            <w:sz w:val="24"/>
            <w:szCs w:val="24"/>
            <w:lang w:val="en-US"/>
          </w:rPr>
          <w:t>/</w:t>
        </w:r>
        <w:r w:rsidRPr="002662E7">
          <w:rPr>
            <w:rStyle w:val="-"/>
            <w:rFonts w:ascii="Arial Narrow" w:hAnsi="Arial Narrow"/>
            <w:b/>
            <w:bCs/>
            <w:color w:val="1F4E79" w:themeColor="accent1" w:themeShade="80"/>
            <w:sz w:val="24"/>
            <w:szCs w:val="24"/>
            <w:lang w:val="en-US"/>
          </w:rPr>
          <w:t>ncdpgreece</w:t>
        </w:r>
      </w:hyperlink>
      <w:r w:rsidRPr="00317211">
        <w:rPr>
          <w:rFonts w:ascii="Arial Narrow" w:hAnsi="Arial Narrow"/>
          <w:b/>
          <w:bCs/>
          <w:color w:val="1F4E79" w:themeColor="accent1" w:themeShade="80"/>
          <w:sz w:val="24"/>
          <w:szCs w:val="24"/>
          <w:lang w:val="en-US"/>
        </w:rPr>
        <w:t xml:space="preserve"> </w:t>
      </w:r>
    </w:p>
    <w:p w14:paraId="53C4DFCB" w14:textId="4C2CC906" w:rsidR="0036198A" w:rsidRPr="002662E7" w:rsidRDefault="008428ED" w:rsidP="00853798">
      <w:pPr>
        <w:jc w:val="center"/>
        <w:rPr>
          <w:rFonts w:ascii="Arial Narrow" w:hAnsi="Arial Narrow"/>
          <w:b/>
          <w:color w:val="1F4E79" w:themeColor="accent1" w:themeShade="80"/>
          <w:sz w:val="25"/>
          <w:szCs w:val="25"/>
          <w:lang w:val="en-US"/>
        </w:rPr>
      </w:pPr>
      <w:r w:rsidRPr="00C43E86">
        <w:rPr>
          <w:rFonts w:ascii="Arial Narrow" w:hAnsi="Arial Narrow"/>
          <w:color w:val="538135" w:themeColor="accent6" w:themeShade="BF"/>
          <w:sz w:val="24"/>
          <w:szCs w:val="24"/>
          <w:lang w:val="en-US"/>
        </w:rPr>
        <w:t>Youtube</w:t>
      </w:r>
      <w:r w:rsidRPr="00C43E86">
        <w:rPr>
          <w:rFonts w:ascii="Arial Narrow" w:hAnsi="Arial Narrow"/>
          <w:b/>
          <w:bCs/>
          <w:color w:val="538135" w:themeColor="accent6" w:themeShade="BF"/>
          <w:sz w:val="24"/>
          <w:szCs w:val="24"/>
          <w:lang w:val="en-US"/>
        </w:rPr>
        <w:t xml:space="preserve"> </w:t>
      </w:r>
      <w:r w:rsidRPr="002662E7">
        <w:rPr>
          <w:rFonts w:ascii="Arial Narrow" w:hAnsi="Arial Narrow"/>
          <w:b/>
          <w:bCs/>
          <w:color w:val="1F4E79" w:themeColor="accent1" w:themeShade="80"/>
          <w:sz w:val="24"/>
          <w:szCs w:val="24"/>
          <w:lang w:val="en-US"/>
        </w:rPr>
        <w:t>ESAmeAGr</w:t>
      </w:r>
      <w:r w:rsidR="00DD1D47" w:rsidRPr="00C43E86">
        <w:rPr>
          <w:rFonts w:ascii="Arial Narrow" w:hAnsi="Arial Narrow"/>
          <w:b/>
          <w:bCs/>
          <w:color w:val="538135" w:themeColor="accent6" w:themeShade="BF"/>
          <w:sz w:val="24"/>
          <w:szCs w:val="24"/>
          <w:lang w:val="en-US"/>
        </w:rPr>
        <w:t xml:space="preserve">, </w:t>
      </w:r>
      <w:r w:rsidR="0096474A" w:rsidRPr="00C43E86">
        <w:rPr>
          <w:rFonts w:ascii="Arial Narrow" w:hAnsi="Arial Narrow"/>
          <w:b/>
          <w:color w:val="538135" w:themeColor="accent6" w:themeShade="BF"/>
          <w:sz w:val="24"/>
          <w:szCs w:val="24"/>
        </w:rPr>
        <w:t>Ιστοσελίδα</w:t>
      </w:r>
      <w:r w:rsidR="0096474A" w:rsidRPr="00C43E86">
        <w:rPr>
          <w:rFonts w:ascii="Arial Narrow" w:hAnsi="Arial Narrow"/>
          <w:b/>
          <w:color w:val="538135" w:themeColor="accent6" w:themeShade="BF"/>
          <w:sz w:val="24"/>
          <w:szCs w:val="24"/>
          <w:lang w:val="en-US"/>
        </w:rPr>
        <w:t xml:space="preserve"> </w:t>
      </w:r>
      <w:hyperlink r:id="rId14" w:history="1">
        <w:r w:rsidR="0096474A" w:rsidRPr="002662E7">
          <w:rPr>
            <w:rStyle w:val="-"/>
            <w:rFonts w:ascii="Arial Narrow" w:hAnsi="Arial Narrow"/>
            <w:b/>
            <w:color w:val="1F4E79" w:themeColor="accent1" w:themeShade="80"/>
            <w:sz w:val="24"/>
            <w:szCs w:val="24"/>
            <w:lang w:val="en-US"/>
          </w:rPr>
          <w:t>www.esamea.gr</w:t>
        </w:r>
      </w:hyperlink>
      <w:r w:rsidR="002662E7" w:rsidRPr="002662E7">
        <w:rPr>
          <w:rStyle w:val="-"/>
          <w:rFonts w:ascii="Arial Narrow" w:hAnsi="Arial Narrow"/>
          <w:b/>
          <w:color w:val="1F4E79" w:themeColor="accent1" w:themeShade="80"/>
          <w:sz w:val="24"/>
          <w:szCs w:val="24"/>
          <w:lang w:val="en-US"/>
        </w:rPr>
        <w:t xml:space="preserve"> </w:t>
      </w:r>
    </w:p>
    <w:sectPr w:rsidR="0036198A" w:rsidRPr="002662E7" w:rsidSect="00BD7EA6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80360"/>
    <w:multiLevelType w:val="multilevel"/>
    <w:tmpl w:val="50123C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EE39BA"/>
    <w:multiLevelType w:val="hybridMultilevel"/>
    <w:tmpl w:val="AFFA81D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C40A42"/>
    <w:multiLevelType w:val="hybridMultilevel"/>
    <w:tmpl w:val="7EF4B51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6E20F6"/>
    <w:multiLevelType w:val="hybridMultilevel"/>
    <w:tmpl w:val="81587C3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D992DBC"/>
    <w:multiLevelType w:val="hybridMultilevel"/>
    <w:tmpl w:val="6252795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8737248"/>
    <w:multiLevelType w:val="hybridMultilevel"/>
    <w:tmpl w:val="FE84BC4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6841E75"/>
    <w:multiLevelType w:val="multilevel"/>
    <w:tmpl w:val="45588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35A1747"/>
    <w:multiLevelType w:val="multilevel"/>
    <w:tmpl w:val="84B20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EE25B7"/>
    <w:multiLevelType w:val="hybridMultilevel"/>
    <w:tmpl w:val="2D6CE4C8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E0490C"/>
    <w:multiLevelType w:val="multilevel"/>
    <w:tmpl w:val="0FD23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25821311">
    <w:abstractNumId w:val="5"/>
  </w:num>
  <w:num w:numId="2" w16cid:durableId="731345406">
    <w:abstractNumId w:val="8"/>
  </w:num>
  <w:num w:numId="3" w16cid:durableId="857543604">
    <w:abstractNumId w:val="1"/>
  </w:num>
  <w:num w:numId="4" w16cid:durableId="1127577626">
    <w:abstractNumId w:val="2"/>
  </w:num>
  <w:num w:numId="5" w16cid:durableId="1107581415">
    <w:abstractNumId w:val="7"/>
  </w:num>
  <w:num w:numId="6" w16cid:durableId="29645232">
    <w:abstractNumId w:val="3"/>
  </w:num>
  <w:num w:numId="7" w16cid:durableId="1186289548">
    <w:abstractNumId w:val="4"/>
  </w:num>
  <w:num w:numId="8" w16cid:durableId="192883419">
    <w:abstractNumId w:val="9"/>
  </w:num>
  <w:num w:numId="9" w16cid:durableId="1229850951">
    <w:abstractNumId w:val="6"/>
  </w:num>
  <w:num w:numId="10" w16cid:durableId="1440565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6DF"/>
    <w:rsid w:val="00021BB3"/>
    <w:rsid w:val="00032D8F"/>
    <w:rsid w:val="000334F4"/>
    <w:rsid w:val="0004343B"/>
    <w:rsid w:val="00054E22"/>
    <w:rsid w:val="00061580"/>
    <w:rsid w:val="00063F09"/>
    <w:rsid w:val="00086816"/>
    <w:rsid w:val="000A40B8"/>
    <w:rsid w:val="000A70C4"/>
    <w:rsid w:val="000B0802"/>
    <w:rsid w:val="000B15D7"/>
    <w:rsid w:val="000B6014"/>
    <w:rsid w:val="000E215F"/>
    <w:rsid w:val="00100017"/>
    <w:rsid w:val="00100E9A"/>
    <w:rsid w:val="0010656D"/>
    <w:rsid w:val="00131799"/>
    <w:rsid w:val="00147639"/>
    <w:rsid w:val="00151235"/>
    <w:rsid w:val="00152860"/>
    <w:rsid w:val="001B0A48"/>
    <w:rsid w:val="001B38B5"/>
    <w:rsid w:val="001B38B7"/>
    <w:rsid w:val="001B47B0"/>
    <w:rsid w:val="001C35DF"/>
    <w:rsid w:val="001D59B9"/>
    <w:rsid w:val="001E2178"/>
    <w:rsid w:val="001E5C97"/>
    <w:rsid w:val="001F4607"/>
    <w:rsid w:val="0021404C"/>
    <w:rsid w:val="00222855"/>
    <w:rsid w:val="0022351F"/>
    <w:rsid w:val="00232F51"/>
    <w:rsid w:val="002662E7"/>
    <w:rsid w:val="00285613"/>
    <w:rsid w:val="002A5662"/>
    <w:rsid w:val="002D270D"/>
    <w:rsid w:val="002E1C03"/>
    <w:rsid w:val="002E6937"/>
    <w:rsid w:val="002F4C98"/>
    <w:rsid w:val="00304723"/>
    <w:rsid w:val="00317211"/>
    <w:rsid w:val="003222AA"/>
    <w:rsid w:val="00322F10"/>
    <w:rsid w:val="003431DC"/>
    <w:rsid w:val="003453D6"/>
    <w:rsid w:val="00353F94"/>
    <w:rsid w:val="0036198A"/>
    <w:rsid w:val="003747C3"/>
    <w:rsid w:val="00394A7B"/>
    <w:rsid w:val="003B4BF1"/>
    <w:rsid w:val="003D69D5"/>
    <w:rsid w:val="003E1F2F"/>
    <w:rsid w:val="003E3677"/>
    <w:rsid w:val="003F745E"/>
    <w:rsid w:val="004076B7"/>
    <w:rsid w:val="00413AC6"/>
    <w:rsid w:val="00420E3D"/>
    <w:rsid w:val="00433537"/>
    <w:rsid w:val="0045741F"/>
    <w:rsid w:val="004700A9"/>
    <w:rsid w:val="00487016"/>
    <w:rsid w:val="00493C70"/>
    <w:rsid w:val="004A7F8E"/>
    <w:rsid w:val="004B26A4"/>
    <w:rsid w:val="004B6606"/>
    <w:rsid w:val="004B781B"/>
    <w:rsid w:val="004C7C92"/>
    <w:rsid w:val="004D1D88"/>
    <w:rsid w:val="004D7159"/>
    <w:rsid w:val="004E6A50"/>
    <w:rsid w:val="004F73D9"/>
    <w:rsid w:val="005317F5"/>
    <w:rsid w:val="0054532D"/>
    <w:rsid w:val="005507AD"/>
    <w:rsid w:val="00553752"/>
    <w:rsid w:val="00571E14"/>
    <w:rsid w:val="0058324B"/>
    <w:rsid w:val="005845CB"/>
    <w:rsid w:val="005915E3"/>
    <w:rsid w:val="00593152"/>
    <w:rsid w:val="005B459E"/>
    <w:rsid w:val="005B7B3F"/>
    <w:rsid w:val="005D24E4"/>
    <w:rsid w:val="005D4DB1"/>
    <w:rsid w:val="005D797C"/>
    <w:rsid w:val="005E2816"/>
    <w:rsid w:val="005F303B"/>
    <w:rsid w:val="0061243D"/>
    <w:rsid w:val="00614580"/>
    <w:rsid w:val="00622B55"/>
    <w:rsid w:val="00647B7E"/>
    <w:rsid w:val="006509F1"/>
    <w:rsid w:val="0065592D"/>
    <w:rsid w:val="00657954"/>
    <w:rsid w:val="006648C0"/>
    <w:rsid w:val="00674EBE"/>
    <w:rsid w:val="006758AB"/>
    <w:rsid w:val="006772B2"/>
    <w:rsid w:val="006A05EE"/>
    <w:rsid w:val="006A067F"/>
    <w:rsid w:val="006B7C14"/>
    <w:rsid w:val="006C32D5"/>
    <w:rsid w:val="006C45D6"/>
    <w:rsid w:val="006C4C59"/>
    <w:rsid w:val="006D131E"/>
    <w:rsid w:val="006D4EEE"/>
    <w:rsid w:val="006D6CE2"/>
    <w:rsid w:val="006E30DC"/>
    <w:rsid w:val="00706EEA"/>
    <w:rsid w:val="00712F68"/>
    <w:rsid w:val="0074323F"/>
    <w:rsid w:val="00743E3D"/>
    <w:rsid w:val="0074491D"/>
    <w:rsid w:val="00751EC2"/>
    <w:rsid w:val="0075668C"/>
    <w:rsid w:val="00762F8E"/>
    <w:rsid w:val="00780304"/>
    <w:rsid w:val="00780E0F"/>
    <w:rsid w:val="007856AF"/>
    <w:rsid w:val="007B1B16"/>
    <w:rsid w:val="007C7958"/>
    <w:rsid w:val="007F0D9D"/>
    <w:rsid w:val="007F101E"/>
    <w:rsid w:val="007F1E07"/>
    <w:rsid w:val="00803C84"/>
    <w:rsid w:val="008143D7"/>
    <w:rsid w:val="0083572A"/>
    <w:rsid w:val="008379E2"/>
    <w:rsid w:val="008428ED"/>
    <w:rsid w:val="00844171"/>
    <w:rsid w:val="0084797D"/>
    <w:rsid w:val="00853798"/>
    <w:rsid w:val="0088412D"/>
    <w:rsid w:val="00896C76"/>
    <w:rsid w:val="008A1115"/>
    <w:rsid w:val="008E66C5"/>
    <w:rsid w:val="008F29A7"/>
    <w:rsid w:val="00940ACC"/>
    <w:rsid w:val="0094303C"/>
    <w:rsid w:val="00955364"/>
    <w:rsid w:val="0096474A"/>
    <w:rsid w:val="00992381"/>
    <w:rsid w:val="009C1BE2"/>
    <w:rsid w:val="009E2A18"/>
    <w:rsid w:val="009E36CF"/>
    <w:rsid w:val="009E61CF"/>
    <w:rsid w:val="009E771D"/>
    <w:rsid w:val="00A07043"/>
    <w:rsid w:val="00A67BB9"/>
    <w:rsid w:val="00A76990"/>
    <w:rsid w:val="00A9217D"/>
    <w:rsid w:val="00A936DF"/>
    <w:rsid w:val="00A96B9A"/>
    <w:rsid w:val="00A97C50"/>
    <w:rsid w:val="00AC29FB"/>
    <w:rsid w:val="00AE60F9"/>
    <w:rsid w:val="00AE6CFA"/>
    <w:rsid w:val="00AF1009"/>
    <w:rsid w:val="00B241AF"/>
    <w:rsid w:val="00B8340D"/>
    <w:rsid w:val="00B91121"/>
    <w:rsid w:val="00BA184E"/>
    <w:rsid w:val="00BA7D7B"/>
    <w:rsid w:val="00BB2CA9"/>
    <w:rsid w:val="00BC13BC"/>
    <w:rsid w:val="00BC74B3"/>
    <w:rsid w:val="00BD7EA6"/>
    <w:rsid w:val="00BE623C"/>
    <w:rsid w:val="00BF487E"/>
    <w:rsid w:val="00C01420"/>
    <w:rsid w:val="00C05D61"/>
    <w:rsid w:val="00C241AB"/>
    <w:rsid w:val="00C259D8"/>
    <w:rsid w:val="00C26A16"/>
    <w:rsid w:val="00C35863"/>
    <w:rsid w:val="00C361AB"/>
    <w:rsid w:val="00C43E86"/>
    <w:rsid w:val="00C53967"/>
    <w:rsid w:val="00C870E3"/>
    <w:rsid w:val="00CD022B"/>
    <w:rsid w:val="00CE1940"/>
    <w:rsid w:val="00CE23E8"/>
    <w:rsid w:val="00CF33D8"/>
    <w:rsid w:val="00D132CB"/>
    <w:rsid w:val="00D33E76"/>
    <w:rsid w:val="00D34268"/>
    <w:rsid w:val="00D600B6"/>
    <w:rsid w:val="00D623FE"/>
    <w:rsid w:val="00D71C15"/>
    <w:rsid w:val="00D8122A"/>
    <w:rsid w:val="00D9366A"/>
    <w:rsid w:val="00DB20C5"/>
    <w:rsid w:val="00DB4CDB"/>
    <w:rsid w:val="00DD19DF"/>
    <w:rsid w:val="00DD1D47"/>
    <w:rsid w:val="00DE461E"/>
    <w:rsid w:val="00DE687C"/>
    <w:rsid w:val="00E0343C"/>
    <w:rsid w:val="00E23C2C"/>
    <w:rsid w:val="00E377BC"/>
    <w:rsid w:val="00E44346"/>
    <w:rsid w:val="00E56A79"/>
    <w:rsid w:val="00E632C9"/>
    <w:rsid w:val="00E753EE"/>
    <w:rsid w:val="00E8414F"/>
    <w:rsid w:val="00E906D4"/>
    <w:rsid w:val="00E978F2"/>
    <w:rsid w:val="00EB760F"/>
    <w:rsid w:val="00ED1AB2"/>
    <w:rsid w:val="00ED4FCB"/>
    <w:rsid w:val="00EE033F"/>
    <w:rsid w:val="00EE3409"/>
    <w:rsid w:val="00EF418B"/>
    <w:rsid w:val="00F0064A"/>
    <w:rsid w:val="00F0535E"/>
    <w:rsid w:val="00F53425"/>
    <w:rsid w:val="00F54FF0"/>
    <w:rsid w:val="00F62D90"/>
    <w:rsid w:val="00F8123A"/>
    <w:rsid w:val="00F82639"/>
    <w:rsid w:val="00F8629B"/>
    <w:rsid w:val="00F862D3"/>
    <w:rsid w:val="00FC1AB8"/>
    <w:rsid w:val="00FD7631"/>
    <w:rsid w:val="00FE3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115CF"/>
  <w15:docId w15:val="{CE2C550A-6055-4E24-8A9C-4F9D6EC78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762F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7432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74323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Char"/>
    <w:uiPriority w:val="9"/>
    <w:unhideWhenUsed/>
    <w:qFormat/>
    <w:rsid w:val="0074323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Char"/>
    <w:uiPriority w:val="9"/>
    <w:unhideWhenUsed/>
    <w:qFormat/>
    <w:rsid w:val="0074323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Char"/>
    <w:uiPriority w:val="9"/>
    <w:unhideWhenUsed/>
    <w:qFormat/>
    <w:rsid w:val="0074323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936DF"/>
    <w:rPr>
      <w:color w:val="0563C1" w:themeColor="hyperlink"/>
      <w:u w:val="single"/>
    </w:rPr>
  </w:style>
  <w:style w:type="paragraph" w:styleId="a3">
    <w:name w:val="Title"/>
    <w:basedOn w:val="a"/>
    <w:next w:val="a"/>
    <w:link w:val="Char"/>
    <w:uiPriority w:val="10"/>
    <w:qFormat/>
    <w:rsid w:val="0074323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7432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Char">
    <w:name w:val="Επικεφαλίδα 2 Char"/>
    <w:basedOn w:val="a0"/>
    <w:link w:val="2"/>
    <w:uiPriority w:val="9"/>
    <w:rsid w:val="007432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Char">
    <w:name w:val="Επικεφαλίδα 3 Char"/>
    <w:basedOn w:val="a0"/>
    <w:link w:val="3"/>
    <w:uiPriority w:val="9"/>
    <w:rsid w:val="0074323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Char">
    <w:name w:val="Επικεφαλίδα 4 Char"/>
    <w:basedOn w:val="a0"/>
    <w:link w:val="4"/>
    <w:uiPriority w:val="9"/>
    <w:rsid w:val="0074323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Char">
    <w:name w:val="Επικεφαλίδα 5 Char"/>
    <w:basedOn w:val="a0"/>
    <w:link w:val="5"/>
    <w:uiPriority w:val="9"/>
    <w:rsid w:val="0074323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Char">
    <w:name w:val="Επικεφαλίδα 6 Char"/>
    <w:basedOn w:val="a0"/>
    <w:link w:val="6"/>
    <w:uiPriority w:val="9"/>
    <w:rsid w:val="0074323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1Char">
    <w:name w:val="Επικεφαλίδα 1 Char"/>
    <w:basedOn w:val="a0"/>
    <w:link w:val="1"/>
    <w:uiPriority w:val="9"/>
    <w:rsid w:val="00762F8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-0">
    <w:name w:val="FollowedHyperlink"/>
    <w:basedOn w:val="a0"/>
    <w:uiPriority w:val="99"/>
    <w:semiHidden/>
    <w:unhideWhenUsed/>
    <w:rsid w:val="000A40B8"/>
    <w:rPr>
      <w:color w:val="954F72" w:themeColor="followedHyperlink"/>
      <w:u w:val="single"/>
    </w:rPr>
  </w:style>
  <w:style w:type="paragraph" w:styleId="a4">
    <w:name w:val="List Paragraph"/>
    <w:basedOn w:val="a"/>
    <w:uiPriority w:val="34"/>
    <w:qFormat/>
    <w:rsid w:val="00593152"/>
    <w:pPr>
      <w:ind w:left="720"/>
      <w:contextualSpacing/>
    </w:pPr>
  </w:style>
  <w:style w:type="character" w:customStyle="1" w:styleId="58cl">
    <w:name w:val="_58cl"/>
    <w:basedOn w:val="a0"/>
    <w:rsid w:val="00E0343C"/>
  </w:style>
  <w:style w:type="character" w:customStyle="1" w:styleId="58cm">
    <w:name w:val="_58cm"/>
    <w:basedOn w:val="a0"/>
    <w:rsid w:val="00E0343C"/>
  </w:style>
  <w:style w:type="character" w:styleId="a5">
    <w:name w:val="Strong"/>
    <w:basedOn w:val="a0"/>
    <w:uiPriority w:val="22"/>
    <w:qFormat/>
    <w:rsid w:val="00433537"/>
    <w:rPr>
      <w:b/>
      <w:bCs/>
    </w:rPr>
  </w:style>
  <w:style w:type="paragraph" w:styleId="a6">
    <w:name w:val="No Spacing"/>
    <w:uiPriority w:val="1"/>
    <w:qFormat/>
    <w:rsid w:val="00433537"/>
    <w:pPr>
      <w:spacing w:after="0" w:line="240" w:lineRule="auto"/>
    </w:pPr>
  </w:style>
  <w:style w:type="paragraph" w:styleId="a7">
    <w:name w:val="Balloon Text"/>
    <w:basedOn w:val="a"/>
    <w:link w:val="Char0"/>
    <w:uiPriority w:val="99"/>
    <w:semiHidden/>
    <w:unhideWhenUsed/>
    <w:rsid w:val="001B3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uiPriority w:val="99"/>
    <w:semiHidden/>
    <w:rsid w:val="001B38B7"/>
    <w:rPr>
      <w:rFonts w:ascii="Tahoma" w:hAnsi="Tahoma" w:cs="Tahoma"/>
      <w:sz w:val="16"/>
      <w:szCs w:val="16"/>
    </w:rPr>
  </w:style>
  <w:style w:type="character" w:customStyle="1" w:styleId="10">
    <w:name w:val="Ανεπίλυτη αναφορά1"/>
    <w:basedOn w:val="a0"/>
    <w:uiPriority w:val="99"/>
    <w:semiHidden/>
    <w:unhideWhenUsed/>
    <w:rsid w:val="005F303B"/>
    <w:rPr>
      <w:color w:val="605E5C"/>
      <w:shd w:val="clear" w:color="auto" w:fill="E1DFDD"/>
    </w:rPr>
  </w:style>
  <w:style w:type="character" w:customStyle="1" w:styleId="text-petrol-th">
    <w:name w:val="text-petrol-th"/>
    <w:basedOn w:val="a0"/>
    <w:rsid w:val="00FC1AB8"/>
  </w:style>
  <w:style w:type="character" w:customStyle="1" w:styleId="h5">
    <w:name w:val="h5"/>
    <w:basedOn w:val="a0"/>
    <w:rsid w:val="00FC1AB8"/>
  </w:style>
  <w:style w:type="character" w:customStyle="1" w:styleId="20">
    <w:name w:val="Ανεπίλυτη αναφορά2"/>
    <w:basedOn w:val="a0"/>
    <w:uiPriority w:val="99"/>
    <w:semiHidden/>
    <w:unhideWhenUsed/>
    <w:rsid w:val="008E66C5"/>
    <w:rPr>
      <w:color w:val="605E5C"/>
      <w:shd w:val="clear" w:color="auto" w:fill="E1DFDD"/>
    </w:rPr>
  </w:style>
  <w:style w:type="character" w:styleId="a8">
    <w:name w:val="Unresolved Mention"/>
    <w:basedOn w:val="a0"/>
    <w:uiPriority w:val="99"/>
    <w:semiHidden/>
    <w:unhideWhenUsed/>
    <w:rsid w:val="003747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64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7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4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21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936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7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7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4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0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9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8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12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9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54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9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62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5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2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06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0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5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6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96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14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0951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90919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71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0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310405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6245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99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01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079033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5192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8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003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13163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9057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48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87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0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4128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4525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93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2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990589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605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33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66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143084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1313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33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35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6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6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23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31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769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9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50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1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3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96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75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8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6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9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70076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78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17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6121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496331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43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8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0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55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79234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941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941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2016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4811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1694061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96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234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88378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182833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09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62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128604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263014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2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99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078478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89531656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42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704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5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584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4306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53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9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5417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7751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27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14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935269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8601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41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95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552982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148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23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44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801243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7721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10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17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952331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20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77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22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64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1986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76071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21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45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395733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6705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36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11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65281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376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08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89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21458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7612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81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447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0564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6292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12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63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450146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5097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79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33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351158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271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24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1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77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72583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0543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7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82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757689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91082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92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3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696596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73678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5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05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66973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52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63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5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6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0768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61967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22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16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269373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6423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29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35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570868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0476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78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79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873242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236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83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63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424552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0825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81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56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580667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3873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28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929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50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75776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6133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66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07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470469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4511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44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17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97718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580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57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68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994089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88679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62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28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9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30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6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31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69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88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0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0488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0661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9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55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987133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8242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01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87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547670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72952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71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91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405322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33445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68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06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39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7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5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70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03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25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63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4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1725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1710171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2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94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691551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5215456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70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66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393194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6777676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60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50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495192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8837235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78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78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839343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8971162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51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92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20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923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6098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62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2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632480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5158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29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534858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0920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70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281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993519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95328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07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65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776592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2352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9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036537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5059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2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97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45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44279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9193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2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27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572445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8577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17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37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867734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0431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99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06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438337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1437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18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7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367176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847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27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27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385476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70848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34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20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54936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2987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29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54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664776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5139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34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19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943630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1844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11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0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168263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238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85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43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96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77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07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16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3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28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61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48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3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5373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1814064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42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872801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5952326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70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94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6112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4177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66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33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996319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9505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24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90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527242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9909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53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14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333224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6888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47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19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508828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4240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40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94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3868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9075713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74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98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234103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3040155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68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972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33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0889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9056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40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16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83693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7428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3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02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928031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8932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04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89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95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84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96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8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4579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7932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76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97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174677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61621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85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9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97909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2818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59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75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371437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88594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96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46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1352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2781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9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2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69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625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1406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28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82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033248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5912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48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04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048751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4299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81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992025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0548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80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76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924838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7535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13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4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332488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5288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04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261119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8333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32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67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12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9328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3434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31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18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734205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5231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73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69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209213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4306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4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553938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79124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05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14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679526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5466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53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64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82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96295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944623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86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26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05141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9359863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10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03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64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6252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81471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02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56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604532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11760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50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5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309186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74163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89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98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730451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0058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54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90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90591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1059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2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44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647004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3962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93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46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20336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28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24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34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16040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2850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52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5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04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8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0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6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77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7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1211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4733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90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1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842546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37612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9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28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88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5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1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6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6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9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2708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3620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56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99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78251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9882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46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12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663906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34205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8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14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432064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37333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72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42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12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2268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68377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38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65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04639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9790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39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48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33186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13964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8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73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62094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9954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6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08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1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11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8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1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26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93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9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9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35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81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123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5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74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5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6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9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8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7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9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2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44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5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05756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146311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20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139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8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86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97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1168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37619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66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24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63320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5948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94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77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15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32734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4624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41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90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578681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370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82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19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03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1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83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68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90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5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8429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347788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18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4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666627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83306347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74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88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809087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6351336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1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10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753651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1599112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21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86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894351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5053010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37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75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62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56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7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0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0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577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7755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7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14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228518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32104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06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24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5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1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7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13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1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2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24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7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4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4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8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7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4528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69996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67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29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131108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2809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28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70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448993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8526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35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1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594569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1444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16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09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069975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70841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27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08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09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33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85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34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8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73658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79983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57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48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940778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2597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84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659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30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0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5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44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90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8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2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9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184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7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156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34093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82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6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231218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0043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85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11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126231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95953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63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49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35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86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82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14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7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9404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80881449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11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323200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1142795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49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51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171982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39705051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21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09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124940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5786022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75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216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06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742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0988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98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77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503923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6168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2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06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08125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0836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46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86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821092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697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05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2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514653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8641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22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43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886670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9633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00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02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04670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4927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55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756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198759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1078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2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58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770022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8367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85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427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62634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4257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99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58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809179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8710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52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23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33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6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35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3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08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3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2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1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5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03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1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8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643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4826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89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406215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5584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77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19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73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0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02149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209986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92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65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044142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11082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67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029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162894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156757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25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752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0979321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170716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8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337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3500920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525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9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484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937735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190383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49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97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8408066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176968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07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103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0744602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76700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30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95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3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1608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82165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06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27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022199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4757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50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83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016154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5686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7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79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76816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2914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7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92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664525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946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47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73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46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1268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6629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49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420913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3673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28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65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491706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9347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60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97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34651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9017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41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089092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764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92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522352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4072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23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87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919450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23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79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55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487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1100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9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3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459443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9801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49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89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784674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13070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2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52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652318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0802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15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52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30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221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1929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28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37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9225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8242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02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06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047203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8453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1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17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518083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3427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20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53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63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7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47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5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57552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6924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53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18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11796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7986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13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29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613437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2224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64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51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123596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2969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03976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7102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02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74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841164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9638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0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74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23201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2051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33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12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208209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609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84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67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372418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7789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29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35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115159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673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24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67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0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9931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6065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45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93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428114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96528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44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10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044642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91228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77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84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098046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8942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22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7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488408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8495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81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62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966057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4066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37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0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39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6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2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8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5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26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51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0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3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5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1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4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0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10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23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0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1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98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64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25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9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994950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28030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63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06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8404881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64023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516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839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349164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169044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55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286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3011590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12073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36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088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2535367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37974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19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57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9756426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91786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55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046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90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26582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8736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01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38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527429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7286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87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4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849057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3405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43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78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8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1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33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75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5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40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73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70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5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6928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4614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67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71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86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109075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1952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27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05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83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746696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9571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64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22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70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897874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1410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8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51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58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3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1009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2593790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48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54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63400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2560997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21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09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451956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2881660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94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56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466441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7477933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70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87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73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77583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10476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13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43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76077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1955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47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92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03086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8109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4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57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330458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3907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65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28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90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3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96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1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0520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6004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63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72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236242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9261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15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60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53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139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35642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92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28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637119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71993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29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36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929920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87449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85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78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761061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0563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54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60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408572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7964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04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0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94570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4236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10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8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66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82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9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61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3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65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18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74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00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56731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2863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0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54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834844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6765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8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430096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9919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09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678784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9547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6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13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129234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4144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04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75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673051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356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35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79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796621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9057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9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3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01351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273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81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28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001297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3169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38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66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853448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4829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99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1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38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24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81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691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6687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59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97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632231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6585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5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68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649567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1466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22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62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9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4607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24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98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20208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30502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129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1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92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27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98561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595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365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447771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356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826333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554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710808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365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657553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296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67051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5210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45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0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554410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9123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74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29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582566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2095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1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07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72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9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0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79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5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1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1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26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218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6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7365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1664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18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5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158952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8169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81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0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495834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654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8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15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0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8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6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0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31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01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3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9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0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17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28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1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99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46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0194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8973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72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64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246960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2267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24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96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47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45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50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40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11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7460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7665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06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91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98545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527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95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80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595263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9575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63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9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48086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8204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92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857229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595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80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04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388320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7708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27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99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29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30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5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2098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6655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2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9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04971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9415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12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82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48008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1279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83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099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092317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81830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67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60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003756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3842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88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72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885878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6124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45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93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45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136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0167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00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92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441442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9103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28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86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303192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9774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8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38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50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1546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553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97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52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353202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8742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00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59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204875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4364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23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532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94194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7982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74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78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73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98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87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47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0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16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87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4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6753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8554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45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604069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9081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33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7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44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9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16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3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36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96337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38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58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0008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159398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694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8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09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18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33879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61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026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03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3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17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0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2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3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9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1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04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68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7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8734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4659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8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8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73762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3716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94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29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487591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83101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0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56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945363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0314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7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330371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3835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95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02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406726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0730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24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69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889968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891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9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67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782473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66805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72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82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090677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66508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58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32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0810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8904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8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27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79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14872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1912792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43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757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791103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7389351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34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11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299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7521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5927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95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0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529292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8228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21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5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933807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3680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1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72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01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03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1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40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53869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9561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59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29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8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71242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97406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03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26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04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088474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38059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77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21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05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35197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408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89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4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6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samea.gr/el/article/ta-atoma-me-anaphria-diamartyrontai-gia-tis-diadikasies-entaxhs-sto-kot" TargetMode="External"/><Relationship Id="rId13" Type="http://schemas.openxmlformats.org/officeDocument/2006/relationships/hyperlink" Target="https://www.instagram.com/ncdpgreece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esamea.gr/el/article/me-bathia-thlipsh-apoxairetoyme-ton-iwannh-lewtsako" TargetMode="External"/><Relationship Id="rId12" Type="http://schemas.openxmlformats.org/officeDocument/2006/relationships/hyperlink" Target="https://twitter.com/ESAMEAg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esamea.gr/el/article/atoma-me-anaphria-sthn-gaza-mia-tragwdia-mesa-sthn-tragwdia" TargetMode="External"/><Relationship Id="rId11" Type="http://schemas.openxmlformats.org/officeDocument/2006/relationships/hyperlink" Target="https://www.facebook.com/ESAmeAgr%20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esamea.gr/el/article/h-esamea-katadikazei-th-xrhsh-ths-lexhs-aytismos-me-arnhtiko-proshm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samea.gr/el/article/oi-diekdikhseis-toy-anaphrikoy-kinhmatos-ston-prwthypoyrgo-enopsei-deth" TargetMode="External"/><Relationship Id="rId14" Type="http://schemas.openxmlformats.org/officeDocument/2006/relationships/hyperlink" Target="http://www.esamea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61D21-92C4-4CD9-A763-FF547B3EE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382</Words>
  <Characters>2069</Characters>
  <Application>Microsoft Office Word</Application>
  <DocSecurity>0</DocSecurity>
  <Lines>17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tkatsani</dc:creator>
  <cp:lastModifiedBy>tkatsani</cp:lastModifiedBy>
  <cp:revision>2</cp:revision>
  <dcterms:created xsi:type="dcterms:W3CDTF">2025-09-01T07:09:00Z</dcterms:created>
  <dcterms:modified xsi:type="dcterms:W3CDTF">2025-09-01T07:09:00Z</dcterms:modified>
</cp:coreProperties>
</file>