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104F6F77" w:rsidR="00A5663B" w:rsidRPr="00A5663B" w:rsidRDefault="009945A2"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9-23T00:00:00Z">
                    <w:dateFormat w:val="dd.MM.yyyy"/>
                    <w:lid w:val="el-GR"/>
                    <w:storeMappedDataAs w:val="dateTime"/>
                    <w:calendar w:val="gregorian"/>
                  </w:date>
                </w:sdtPr>
                <w:sdtEndPr/>
                <w:sdtContent>
                  <w:r w:rsidR="00837867">
                    <w:t>23.09.2025</w:t>
                  </w:r>
                </w:sdtContent>
              </w:sdt>
            </w:sdtContent>
          </w:sdt>
        </w:sdtContent>
      </w:sdt>
    </w:p>
    <w:p w14:paraId="41EA2CD5" w14:textId="11243F38" w:rsidR="00A5663B" w:rsidRPr="00A5663B" w:rsidRDefault="009945A2"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A65579">
            <w:t>1246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B1657E">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9945A2"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4EAF608B" w:rsidR="00177B45" w:rsidRPr="00614D55" w:rsidRDefault="009945A2" w:rsidP="00913D49">
      <w:pPr>
        <w:pStyle w:val="mySubtitle"/>
        <w:jc w:val="both"/>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B816F9">
            <w:rPr>
              <w:rStyle w:val="TitleChar"/>
              <w:b/>
              <w:u w:val="none"/>
            </w:rPr>
            <w:t>Ε.Σ.Α.μεΑ.</w:t>
          </w:r>
          <w:r w:rsidR="005F6B4B">
            <w:rPr>
              <w:rStyle w:val="TitleChar"/>
              <w:b/>
              <w:u w:val="none"/>
            </w:rPr>
            <w:t xml:space="preserve">: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0E4AA0">
                <w:rPr>
                  <w:rStyle w:val="TitleChar"/>
                  <w:b/>
                  <w:u w:val="none"/>
                </w:rPr>
                <w:t xml:space="preserve">Στον </w:t>
              </w:r>
              <w:proofErr w:type="spellStart"/>
              <w:r w:rsidR="000E4AA0">
                <w:rPr>
                  <w:rStyle w:val="TitleChar"/>
                  <w:b/>
                  <w:u w:val="none"/>
                </w:rPr>
                <w:t>Ευρωμεσογειακό</w:t>
              </w:r>
              <w:proofErr w:type="spellEnd"/>
              <w:r w:rsidR="000E4AA0">
                <w:rPr>
                  <w:rStyle w:val="TitleChar"/>
                  <w:b/>
                  <w:u w:val="none"/>
                </w:rPr>
                <w:t xml:space="preserve"> Διάλογο Υψηλού Επιπέδου για την Αναπηρία ο Ι. Βαρδακαστάνης</w:t>
              </w:r>
              <w:r w:rsidR="005E076A">
                <w:rPr>
                  <w:rStyle w:val="TitleChar"/>
                  <w:b/>
                  <w:u w:val="none"/>
                </w:rPr>
                <w:t xml:space="preserve">, εκπρόσωπος της Ευρωπαϊκής Οικονομικής και Κοινωνικής Επιτροπής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rPr>
          <w:b w:val="0"/>
          <w:u w:val="none"/>
        </w:rPr>
      </w:sdtEndPr>
      <w:sdtContent>
        <w:sdt>
          <w:sdtPr>
            <w:alias w:val="Σώμα του ΔΤ"/>
            <w:tag w:val="Σώμα του ΔΤ"/>
            <w:id w:val="-1096393226"/>
            <w:lock w:val="sdtLocked"/>
            <w:placeholder>
              <w:docPart w:val="EED56959E1BE415DBC8DB03406A627B8"/>
            </w:placeholder>
          </w:sdtPr>
          <w:sdtEndPr>
            <w:rPr>
              <w:b w:val="0"/>
              <w:u w:val="none"/>
            </w:rPr>
          </w:sdtEndPr>
          <w:sdtContent>
            <w:p w14:paraId="59C59257" w14:textId="1EF35F73" w:rsidR="000E4AA0" w:rsidRDefault="000E4AA0" w:rsidP="000E4AA0">
              <w:pPr>
                <w:pStyle w:val="a0"/>
              </w:pPr>
              <w:r>
                <w:t xml:space="preserve">Πώς επηρεάζουν η κλιματική κρίση, η ανεργία, οι πολεμικές συγκρούσεις τα άτομα με αναπηρία στις χώρες της Μεσογείου; Πώς υποδέχεται η Ευρώπη τους πρόσφυγες και τους μετανάστες; </w:t>
              </w:r>
            </w:p>
            <w:p w14:paraId="43E48DC0" w14:textId="46947662" w:rsidR="00837867" w:rsidRPr="00837867" w:rsidRDefault="00837867" w:rsidP="00837867">
              <w:pPr>
                <w:rPr>
                  <w:b/>
                </w:rPr>
              </w:pPr>
              <w:r w:rsidRPr="00837867">
                <w:rPr>
                  <w:b/>
                </w:rPr>
                <w:t>Ι. Βαρδακαστάνης: «Η Μεσόγειος, η δική μας Μεσόγειος, δεν είναι μόνο μια περιοχή με ήλιο και θάλασσα. Είναι μια περιοχή αγώνων και συγκρούσεων. Και πρέπει να γίνει μια περιοχή αλλαγής, ελπίδας και ειρήνης»</w:t>
              </w:r>
            </w:p>
            <w:p w14:paraId="4DC4A931" w14:textId="7FD18962" w:rsidR="00990441" w:rsidRPr="00990441" w:rsidRDefault="00990441" w:rsidP="00990441">
              <w:r>
                <w:t xml:space="preserve">Στον </w:t>
              </w:r>
              <w:proofErr w:type="spellStart"/>
              <w:r>
                <w:t>Ευρωμεσογειακό</w:t>
              </w:r>
              <w:proofErr w:type="spellEnd"/>
              <w:r>
                <w:t xml:space="preserve"> Διάλογο </w:t>
              </w:r>
              <w:r w:rsidRPr="00990441">
                <w:t>Υψηλού Επιπέδου για την Αναπηρία</w:t>
              </w:r>
              <w:r>
                <w:t xml:space="preserve"> (</w:t>
              </w:r>
              <w:proofErr w:type="spellStart"/>
              <w:r w:rsidRPr="00990441">
                <w:t>Euro-Mediterranean</w:t>
              </w:r>
              <w:proofErr w:type="spellEnd"/>
              <w:r w:rsidRPr="00990441">
                <w:t xml:space="preserve"> High-</w:t>
              </w:r>
              <w:proofErr w:type="spellStart"/>
              <w:r w:rsidRPr="00990441">
                <w:t>Level</w:t>
              </w:r>
              <w:proofErr w:type="spellEnd"/>
              <w:r w:rsidRPr="00990441">
                <w:t xml:space="preserve"> </w:t>
              </w:r>
              <w:proofErr w:type="spellStart"/>
              <w:r w:rsidRPr="00990441">
                <w:t>Dialogue</w:t>
              </w:r>
              <w:proofErr w:type="spellEnd"/>
              <w:r w:rsidRPr="00990441">
                <w:t xml:space="preserve"> on Disability</w:t>
              </w:r>
              <w:r>
                <w:t xml:space="preserve">) που διοργανώθηκε από την </w:t>
              </w:r>
              <w:hyperlink r:id="rId10" w:history="1">
                <w:r w:rsidRPr="002A209D">
                  <w:rPr>
                    <w:rStyle w:val="Hyperlink"/>
                  </w:rPr>
                  <w:t>Ένωση για τη Μεσόγειο (</w:t>
                </w:r>
                <w:proofErr w:type="spellStart"/>
                <w:r w:rsidRPr="002A209D">
                  <w:rPr>
                    <w:rStyle w:val="Hyperlink"/>
                  </w:rPr>
                  <w:t>UfM</w:t>
                </w:r>
                <w:proofErr w:type="spellEnd"/>
                <w:r w:rsidRPr="002A209D">
                  <w:rPr>
                    <w:rStyle w:val="Hyperlink"/>
                  </w:rPr>
                  <w:t>),</w:t>
                </w:r>
              </w:hyperlink>
              <w:r w:rsidRPr="00990441">
                <w:t xml:space="preserve"> </w:t>
              </w:r>
              <w:r>
                <w:t xml:space="preserve">την </w:t>
              </w:r>
              <w:hyperlink r:id="rId11" w:history="1">
                <w:r w:rsidRPr="002A209D">
                  <w:rPr>
                    <w:rStyle w:val="Hyperlink"/>
                  </w:rPr>
                  <w:t>ONCE</w:t>
                </w:r>
              </w:hyperlink>
              <w:r>
                <w:t xml:space="preserve"> και τη</w:t>
              </w:r>
              <w:r w:rsidRPr="00990441">
                <w:t xml:space="preserve"> Γενική Διεύθυνση για τα Δικαιώματα των Ατόμων με Αν</w:t>
              </w:r>
              <w:r>
                <w:t xml:space="preserve">απηρία της ισπανικής κυβέρνησης, συμμετείχε ως ομιλητής ο πρόεδρος της ΕΣΑμεΑ </w:t>
              </w:r>
              <w:r w:rsidRPr="000E4AA0">
                <w:rPr>
                  <w:b/>
                </w:rPr>
                <w:t>Ιωάννης Βαρδακαστάνης</w:t>
              </w:r>
              <w:r>
                <w:t>, εκπροσωπώντας την ΕΟΚΕ (</w:t>
              </w:r>
              <w:hyperlink r:id="rId12" w:history="1">
                <w:r w:rsidRPr="003E1EC4">
                  <w:rPr>
                    <w:rStyle w:val="Hyperlink"/>
                  </w:rPr>
                  <w:t>Ευρωπαϊκή Οικονομική και Κοινωνική Επιτροπή</w:t>
                </w:r>
              </w:hyperlink>
              <w:r>
                <w:t>), την Τρίτη 23 Σεπτεμβρίου.</w:t>
              </w:r>
            </w:p>
            <w:p w14:paraId="3271CA89" w14:textId="079B992B" w:rsidR="00990441" w:rsidRPr="00990441" w:rsidRDefault="00990441" w:rsidP="003E1EC4">
              <w:r w:rsidRPr="00990441">
                <w:t xml:space="preserve">Η συνάντηση υψηλού επιπέδου </w:t>
              </w:r>
              <w:r>
                <w:t>συγκέντρωσε</w:t>
              </w:r>
              <w:r w:rsidRPr="00990441">
                <w:t xml:space="preserve"> εκπροσώπους εθνικών κυβερνήσεων αρμόδιους για θέματα αναπηρίας, διεθνείς και περιφερειακούς οργανισμούς, καθώς και ηγέτες οργανώσεων ατόμ</w:t>
              </w:r>
              <w:r>
                <w:t>ων με αναπηρία. Στόχος της</w:t>
              </w:r>
              <w:r w:rsidRPr="00990441">
                <w:t xml:space="preserve"> η έγκριση της </w:t>
              </w:r>
              <w:proofErr w:type="spellStart"/>
              <w:r w:rsidRPr="00990441">
                <w:t>Ευρωμεσογειακής</w:t>
              </w:r>
              <w:proofErr w:type="spellEnd"/>
              <w:r w:rsidRPr="00990441">
                <w:t xml:space="preserve"> Ατζέντας για την Αναπηρία, με βάση τη </w:t>
              </w:r>
              <w:hyperlink r:id="rId13" w:history="1">
                <w:r w:rsidRPr="00990441">
                  <w:rPr>
                    <w:rStyle w:val="Hyperlink"/>
                  </w:rPr>
                  <w:t>Θεωρία της Αλλαγής (</w:t>
                </w:r>
                <w:proofErr w:type="spellStart"/>
                <w:r w:rsidRPr="00990441">
                  <w:rPr>
                    <w:rStyle w:val="Hyperlink"/>
                  </w:rPr>
                  <w:t>ToC</w:t>
                </w:r>
                <w:proofErr w:type="spellEnd"/>
                <w:r w:rsidRPr="00990441">
                  <w:rPr>
                    <w:rStyle w:val="Hyperlink"/>
                  </w:rPr>
                  <w:t>)</w:t>
                </w:r>
              </w:hyperlink>
              <w:r w:rsidR="003E1EC4">
                <w:t xml:space="preserve"> και προηγούμενα έργα, </w:t>
              </w:r>
              <w:r w:rsidR="003E1EC4">
                <w:t>για την επίτευξη ουσιαστικής κοινωνικοοικονομικής συμπερίληψης των ατόμων με αναπηρία, σύμφωνα με τις διατάξεις, μεταξύ άλλων, της Σύμβασης των Ηνωμένων Εθνών για τα Δικαιώματα των Ατόμων με Αναπηρία (CRPD), των Στόχων Βιώσιμης Ανάπτυξης</w:t>
              </w:r>
              <w:r w:rsidR="003E1EC4" w:rsidRPr="003E1EC4">
                <w:t xml:space="preserve"> </w:t>
              </w:r>
              <w:r w:rsidR="003E1EC4">
                <w:t>(</w:t>
              </w:r>
              <w:proofErr w:type="spellStart"/>
              <w:r w:rsidR="003E1EC4">
                <w:t>SDGs</w:t>
              </w:r>
              <w:proofErr w:type="spellEnd"/>
              <w:r w:rsidR="003E1EC4">
                <w:t>), της Στρατηγικής της ΕΕ για τα Δικαιώματα των Ατόμων με Αναπηρία και της Συμφωνίας της ΕΕ</w:t>
              </w:r>
              <w:r w:rsidR="003E1EC4" w:rsidRPr="003E1EC4">
                <w:t xml:space="preserve"> </w:t>
              </w:r>
              <w:r w:rsidR="003E1EC4">
                <w:t>για την Ανάπτυξη.</w:t>
              </w:r>
            </w:p>
            <w:p w14:paraId="3E742581" w14:textId="6FDBC365" w:rsidR="002A209D" w:rsidRDefault="003E1EC4" w:rsidP="00990441">
              <w:r>
                <w:t>Κατά</w:t>
              </w:r>
              <w:r w:rsidRPr="003E1EC4">
                <w:t xml:space="preserve"> </w:t>
              </w:r>
              <w:r>
                <w:t>την</w:t>
              </w:r>
              <w:r w:rsidRPr="003E1EC4">
                <w:t xml:space="preserve"> </w:t>
              </w:r>
              <w:r>
                <w:t>ομιλία</w:t>
              </w:r>
              <w:r w:rsidRPr="003E1EC4">
                <w:t xml:space="preserve"> </w:t>
              </w:r>
              <w:r>
                <w:t>του</w:t>
              </w:r>
              <w:r w:rsidRPr="003E1EC4">
                <w:t xml:space="preserve"> (</w:t>
              </w:r>
              <w:r>
                <w:t>επισυνάπτεται</w:t>
              </w:r>
              <w:r w:rsidRPr="003E1EC4">
                <w:t xml:space="preserve">), </w:t>
              </w:r>
              <w:r>
                <w:t>ο</w:t>
              </w:r>
              <w:r w:rsidRPr="003E1EC4">
                <w:t xml:space="preserve"> </w:t>
              </w:r>
              <w:r>
                <w:t>κ</w:t>
              </w:r>
              <w:r w:rsidRPr="003E1EC4">
                <w:t xml:space="preserve">. </w:t>
              </w:r>
              <w:r w:rsidRPr="000E4AA0">
                <w:rPr>
                  <w:b/>
                </w:rPr>
                <w:t>Βαρδακαστάνης</w:t>
              </w:r>
              <w:r w:rsidRPr="003E1EC4">
                <w:t>, στην εν</w:t>
              </w:r>
              <w:r>
                <w:t>ότητα</w:t>
              </w:r>
              <w:r w:rsidRPr="003E1EC4">
                <w:t xml:space="preserve"> «</w:t>
              </w:r>
              <w:r w:rsidRPr="003E1EC4">
                <w:rPr>
                  <w:lang w:val="en-US"/>
                </w:rPr>
                <w:t>Background</w:t>
              </w:r>
              <w:r w:rsidRPr="003E1EC4">
                <w:t xml:space="preserve"> </w:t>
              </w:r>
              <w:r w:rsidRPr="003E1EC4">
                <w:rPr>
                  <w:lang w:val="en-US"/>
                </w:rPr>
                <w:t>of</w:t>
              </w:r>
              <w:r w:rsidRPr="003E1EC4">
                <w:t xml:space="preserve"> </w:t>
              </w:r>
              <w:r w:rsidRPr="003E1EC4">
                <w:rPr>
                  <w:lang w:val="en-US"/>
                </w:rPr>
                <w:t>the</w:t>
              </w:r>
              <w:r w:rsidRPr="003E1EC4">
                <w:t xml:space="preserve"> </w:t>
              </w:r>
              <w:r w:rsidRPr="003E1EC4">
                <w:rPr>
                  <w:lang w:val="en-US"/>
                </w:rPr>
                <w:t>Euro</w:t>
              </w:r>
              <w:r w:rsidRPr="003E1EC4">
                <w:t>-</w:t>
              </w:r>
              <w:r w:rsidRPr="003E1EC4">
                <w:rPr>
                  <w:lang w:val="en-US"/>
                </w:rPr>
                <w:t>Mediterranean</w:t>
              </w:r>
              <w:r w:rsidRPr="003E1EC4">
                <w:t xml:space="preserve"> </w:t>
              </w:r>
              <w:r w:rsidRPr="003E1EC4">
                <w:rPr>
                  <w:lang w:val="en-US"/>
                </w:rPr>
                <w:t>Agenda</w:t>
              </w:r>
              <w:r w:rsidRPr="003E1EC4">
                <w:t xml:space="preserve"> </w:t>
              </w:r>
              <w:r w:rsidRPr="003E1EC4">
                <w:rPr>
                  <w:lang w:val="en-US"/>
                </w:rPr>
                <w:t>on</w:t>
              </w:r>
              <w:r w:rsidRPr="003E1EC4">
                <w:t xml:space="preserve"> </w:t>
              </w:r>
              <w:r w:rsidRPr="003E1EC4">
                <w:rPr>
                  <w:lang w:val="en-US"/>
                </w:rPr>
                <w:t>Disability</w:t>
              </w:r>
              <w:r w:rsidRPr="003E1EC4">
                <w:t xml:space="preserve">: </w:t>
              </w:r>
              <w:r w:rsidRPr="003E1EC4">
                <w:rPr>
                  <w:lang w:val="en-US"/>
                </w:rPr>
                <w:t>contributions</w:t>
              </w:r>
              <w:r w:rsidRPr="003E1EC4">
                <w:t xml:space="preserve"> </w:t>
              </w:r>
              <w:r w:rsidRPr="003E1EC4">
                <w:rPr>
                  <w:lang w:val="en-US"/>
                </w:rPr>
                <w:t>from</w:t>
              </w:r>
              <w:r w:rsidRPr="003E1EC4">
                <w:t xml:space="preserve"> </w:t>
              </w:r>
              <w:r w:rsidRPr="003E1EC4">
                <w:rPr>
                  <w:lang w:val="en-US"/>
                </w:rPr>
                <w:t>stakeholders</w:t>
              </w:r>
              <w:r w:rsidRPr="003E1EC4">
                <w:t xml:space="preserve"> &amp; </w:t>
              </w:r>
              <w:r w:rsidRPr="003E1EC4">
                <w:rPr>
                  <w:lang w:val="en-US"/>
                </w:rPr>
                <w:t>Theory</w:t>
              </w:r>
              <w:r w:rsidRPr="003E1EC4">
                <w:t xml:space="preserve"> </w:t>
              </w:r>
              <w:r w:rsidRPr="003E1EC4">
                <w:rPr>
                  <w:lang w:val="en-US"/>
                </w:rPr>
                <w:t>of</w:t>
              </w:r>
              <w:r w:rsidRPr="003E1EC4">
                <w:t xml:space="preserve"> </w:t>
              </w:r>
              <w:r w:rsidRPr="003E1EC4">
                <w:rPr>
                  <w:lang w:val="en-US"/>
                </w:rPr>
                <w:t>change</w:t>
              </w:r>
              <w:r w:rsidRPr="003E1EC4">
                <w:t xml:space="preserve"> </w:t>
              </w:r>
              <w:r>
                <w:t>(</w:t>
              </w:r>
              <w:r w:rsidRPr="003E1EC4">
                <w:t xml:space="preserve">Το πλαίσιο δράσης της </w:t>
              </w:r>
              <w:proofErr w:type="spellStart"/>
              <w:r w:rsidRPr="003E1EC4">
                <w:t>Ευρωμεσογειακής</w:t>
              </w:r>
              <w:proofErr w:type="spellEnd"/>
              <w:r w:rsidRPr="003E1EC4">
                <w:t xml:space="preserve"> Ατζέντας για την Αναπηρία: συνεισφορέ</w:t>
              </w:r>
              <w:r w:rsidR="002A209D">
                <w:t>ς των ενδιαφερόμενων μερών και Θ</w:t>
              </w:r>
              <w:r w:rsidRPr="003E1EC4">
                <w:t>εωρία της αλλαγής</w:t>
              </w:r>
              <w:r>
                <w:t xml:space="preserve">)», αναφέρθηκε σε </w:t>
              </w:r>
              <w:r w:rsidR="000E4AA0">
                <w:rPr>
                  <w:b/>
                </w:rPr>
                <w:t>4</w:t>
              </w:r>
              <w:r w:rsidRPr="002A209D">
                <w:rPr>
                  <w:b/>
                </w:rPr>
                <w:t xml:space="preserve"> πολύ σοβαρά και επείγοντα ζητήματα για τα άτομα με αναπηρία στις χώρες της Μεσογείου</w:t>
              </w:r>
              <w:r>
                <w:t xml:space="preserve">: στις </w:t>
              </w:r>
              <w:r w:rsidRPr="002A209D">
                <w:rPr>
                  <w:u w:val="single"/>
                </w:rPr>
                <w:t>περιπτώσεις έκτακτων αναγκών λόγω της κλιματικής κρίσης</w:t>
              </w:r>
              <w:r>
                <w:t xml:space="preserve">, στα </w:t>
              </w:r>
              <w:r w:rsidRPr="002A209D">
                <w:rPr>
                  <w:u w:val="single"/>
                </w:rPr>
                <w:t>πολύ χαμηλά</w:t>
              </w:r>
              <w:r w:rsidR="00837867">
                <w:rPr>
                  <w:u w:val="single"/>
                </w:rPr>
                <w:t xml:space="preserve"> ποσοστά</w:t>
              </w:r>
              <w:r w:rsidRPr="002A209D">
                <w:rPr>
                  <w:u w:val="single"/>
                </w:rPr>
                <w:t xml:space="preserve"> εργασίας των ατόμων με αναπηρία</w:t>
              </w:r>
              <w:r>
                <w:t xml:space="preserve">, </w:t>
              </w:r>
              <w:r w:rsidR="000E4AA0">
                <w:t xml:space="preserve">στις </w:t>
              </w:r>
              <w:r w:rsidR="000E4AA0" w:rsidRPr="000E4AA0">
                <w:rPr>
                  <w:u w:val="single"/>
                </w:rPr>
                <w:t>προσφυγικές ροές</w:t>
              </w:r>
              <w:r w:rsidR="000E4AA0">
                <w:t xml:space="preserve"> </w:t>
              </w:r>
              <w:r w:rsidR="002A209D">
                <w:t xml:space="preserve">καθώς και </w:t>
              </w:r>
              <w:r w:rsidR="000E4AA0">
                <w:t>σ</w:t>
              </w:r>
              <w:r w:rsidR="002A209D">
                <w:t xml:space="preserve">τις </w:t>
              </w:r>
              <w:r w:rsidR="002A209D" w:rsidRPr="002A209D">
                <w:rPr>
                  <w:u w:val="single"/>
                </w:rPr>
                <w:t>συγκρούσεις</w:t>
              </w:r>
              <w:r w:rsidR="002A209D" w:rsidRPr="002A209D">
                <w:t xml:space="preserve"> και </w:t>
              </w:r>
              <w:r w:rsidR="008F1007">
                <w:t xml:space="preserve">στα </w:t>
              </w:r>
              <w:r w:rsidR="008F1007" w:rsidRPr="008F1007">
                <w:rPr>
                  <w:u w:val="single"/>
                </w:rPr>
                <w:t>εγκλήματα</w:t>
              </w:r>
              <w:r w:rsidR="008F1007">
                <w:rPr>
                  <w:u w:val="single"/>
                </w:rPr>
                <w:t xml:space="preserve"> πολέμου και παραβιάσεων</w:t>
              </w:r>
              <w:r w:rsidR="002A209D" w:rsidRPr="002A209D">
                <w:rPr>
                  <w:u w:val="single"/>
                </w:rPr>
                <w:t xml:space="preserve"> των ανθρωπίνων δικαιωμάτων</w:t>
              </w:r>
              <w:r w:rsidR="002A209D">
                <w:t xml:space="preserve"> που συμβαίνουν σήμερα, </w:t>
              </w:r>
              <w:r w:rsidR="002A209D" w:rsidRPr="002A209D">
                <w:rPr>
                  <w:u w:val="single"/>
                </w:rPr>
                <w:t>στην Γάζα, τον Λίβανο, την Συρία</w:t>
              </w:r>
              <w:r w:rsidR="002A209D">
                <w:t>.</w:t>
              </w:r>
            </w:p>
            <w:p w14:paraId="20CCA6F4" w14:textId="2A067613" w:rsidR="002A209D" w:rsidRDefault="000E4AA0" w:rsidP="00990441">
              <w:r>
                <w:t>Κλιματική κρίση: «</w:t>
              </w:r>
              <w:r w:rsidRPr="000E4AA0">
                <w:rPr>
                  <w:i/>
                </w:rPr>
                <w:t xml:space="preserve">Σε περίπτωση έκτακτης ανάγκης, όταν ο χρόνος είναι πολύτιμος, η έλλειψη μέτρων για τα άτομα με αναπηρία μπορεί να αποφασίσει τη μοίρα ενός ατόμου. Το γνωρίζουμε αυτό. Και όμως, συνεχίζουμε να ενεργούμε σαν </w:t>
              </w:r>
              <w:r w:rsidR="00D12FC5" w:rsidRPr="000E4AA0">
                <w:rPr>
                  <w:i/>
                </w:rPr>
                <w:t>η προσβασιμότητα</w:t>
              </w:r>
              <w:r w:rsidR="00D12FC5" w:rsidRPr="000E4AA0">
                <w:rPr>
                  <w:i/>
                </w:rPr>
                <w:t xml:space="preserve"> </w:t>
              </w:r>
              <w:r w:rsidRPr="000E4AA0">
                <w:rPr>
                  <w:i/>
                </w:rPr>
                <w:t>να είναι προαιρετική. Δεν είναι. Ζούμε σε μια περιοχή όπου η κλιματική κρίση θα βαίνει προς το χειρότερο. Ωστόσο, οι στρατηγικές μας για την προετοιμασία εξακολουθούν να παραβλέπουν τα άτομα που διατρέχουν τον μεγαλύτερο κίνδυνο. Αυτό δεν είναι απλώς αποτυχία του σχεδιασμού. Είναι αποτυχία της δικαιοσύνης</w:t>
              </w:r>
              <w:r>
                <w:t>»</w:t>
              </w:r>
              <w:r w:rsidRPr="000E4AA0">
                <w:t>.</w:t>
              </w:r>
            </w:p>
            <w:p w14:paraId="1DE248BE" w14:textId="15556FCC" w:rsidR="000E4AA0" w:rsidRDefault="00837867" w:rsidP="00990441">
              <w:r>
                <w:lastRenderedPageBreak/>
                <w:t>Ανεργία</w:t>
              </w:r>
              <w:r w:rsidR="000E4AA0">
                <w:t>: «</w:t>
              </w:r>
              <w:r w:rsidR="000E4AA0" w:rsidRPr="000E4AA0">
                <w:rPr>
                  <w:i/>
                </w:rPr>
                <w:t>Καθώς ο πληθυσμός μας γερνάει και το ποσοστό των ατόμων σε ηλικία εργασίας μειώνεται, οι χώρες μας απλά δεν μπορούν να συνεχίσουν να αποκλείουν τα άτομα με αναπηρία από την ανοιχτή αγορά εργασίας. Είμαστε εδώ, έχουμε δεξιότητες, έχουμε ταλέντα και πρέπει να τα αξιοποιήσουμε στο έπακρο</w:t>
              </w:r>
              <w:r w:rsidR="000E4AA0">
                <w:t>»</w:t>
              </w:r>
              <w:r w:rsidR="000E4AA0" w:rsidRPr="000E4AA0">
                <w:t>.</w:t>
              </w:r>
            </w:p>
            <w:p w14:paraId="241C390F" w14:textId="6A43850E" w:rsidR="000E4AA0" w:rsidRDefault="000E4AA0" w:rsidP="000E4AA0">
              <w:r>
                <w:t>Προσφυγικές και μεταναστευτικές ροές: «</w:t>
              </w:r>
              <w:r w:rsidRPr="000E4AA0">
                <w:rPr>
                  <w:i/>
                </w:rPr>
                <w:t xml:space="preserve">Εκτός από την πρόκληση να επιβιώσουν κατά τη διάρκεια του ταξιδιού, οι πρόσφυγες και οι αιτούντες άσυλο με αναπηρία αντιμετωπίζουν διάφορα εμπόδια κατά τη διαμονή τους στα </w:t>
              </w:r>
              <w:proofErr w:type="spellStart"/>
              <w:r w:rsidRPr="000E4AA0">
                <w:rPr>
                  <w:i/>
                </w:rPr>
                <w:t>hot</w:t>
              </w:r>
              <w:proofErr w:type="spellEnd"/>
              <w:r w:rsidRPr="000E4AA0">
                <w:rPr>
                  <w:i/>
                </w:rPr>
                <w:t xml:space="preserve"> </w:t>
              </w:r>
              <w:proofErr w:type="spellStart"/>
              <w:r w:rsidRPr="000E4AA0">
                <w:rPr>
                  <w:i/>
                </w:rPr>
                <w:t>spots</w:t>
              </w:r>
              <w:proofErr w:type="spellEnd"/>
              <w:r w:rsidRPr="000E4AA0">
                <w:rPr>
                  <w:i/>
                </w:rPr>
                <w:t xml:space="preserve"> και τα κέντρα παροχής βοήθειας. Μπορεί να αντιμετωπίζουν έλλειψη προσβασιμότητας σε υπηρεσίες υποστήριξης και προστασίας, έλλειψη πρόσβασης σε ιατρική περίθαλψη και ανεπαρκή πρόσβαση σε βοηθητικές τεχνολογίες που θα μπορούσαν να διευκολύνουν την επικοινωνία και την κινητικότητά τους. Εάν η Ευρώπη θέλει να διασφαλίσει, όπως ισχυρίζεται, ότι είναι μια ήπειρος που υπερασπίζεται την ισότητα και τα ανθρώπινα δικαιώματα, αυτό πρέπει να ισχύει για όλους, ανεξάρτητα από την καταγωγή τους και τις ανάγκες τους. Ο τρόπος με τον οποίο υποδέχονται τους πρόσφυγες με αναπηρία που φεύγουν προς την Ευρώπη είναι απαράδεκτος</w:t>
              </w:r>
              <w:r>
                <w:t>»</w:t>
              </w:r>
              <w:r>
                <w:t>.</w:t>
              </w:r>
            </w:p>
            <w:p w14:paraId="75852786" w14:textId="2E925390" w:rsidR="000E4AA0" w:rsidRPr="000E4AA0" w:rsidRDefault="000E4AA0" w:rsidP="000E4AA0">
              <w:pPr>
                <w:rPr>
                  <w:i/>
                </w:rPr>
              </w:pPr>
              <w:r>
                <w:t>Συγκρούσεις στη Μεσόγειο: «</w:t>
              </w:r>
              <w:r w:rsidRPr="000E4AA0">
                <w:rPr>
                  <w:i/>
                </w:rPr>
                <w:t>Δυστυχώς, έχουμε γίνει μια περιοχή με αυξανόμενες συγκρούσεις και με μερικά από τα χειρότερα ε</w:t>
              </w:r>
              <w:r w:rsidR="008F1007">
                <w:rPr>
                  <w:i/>
                </w:rPr>
                <w:t>γκλήματα πολέμου και παραβιάσεων</w:t>
              </w:r>
              <w:r w:rsidRPr="000E4AA0">
                <w:rPr>
                  <w:i/>
                </w:rPr>
                <w:t xml:space="preserve"> των ανθρωπίνων δικαιωμάτων που μπορεί να φανταστεί κανείς. Αυτά συμβαίνουν στη γειτονιά μας και δεν φαίνεται να υπάρχει τέλος. Το βλέπουμε αυτό στη Συρία, στο Λίβανο και, φυσικά, στην πιο συγκλονιστική μορφή του, στις φρικτές και αδικαιολόγητες φρικαλεότητες που συμβαίνουν στη Γάζα. </w:t>
              </w:r>
            </w:p>
            <w:p w14:paraId="020B0E1C" w14:textId="2D32B6ED" w:rsidR="00CA440F" w:rsidRPr="003E1EC4" w:rsidRDefault="000E4AA0" w:rsidP="00837867">
              <w:r w:rsidRPr="000E4AA0">
                <w:rPr>
                  <w:i/>
                </w:rPr>
                <w:t xml:space="preserve">Για τους Παλαιστινίους που </w:t>
              </w:r>
              <w:r w:rsidR="00837867">
                <w:rPr>
                  <w:i/>
                </w:rPr>
                <w:t>θα καταφέρ</w:t>
              </w:r>
              <w:r w:rsidRPr="000E4AA0">
                <w:rPr>
                  <w:i/>
                </w:rPr>
                <w:t xml:space="preserve">ουν να βγουν </w:t>
              </w:r>
              <w:r w:rsidR="00837867">
                <w:rPr>
                  <w:i/>
                </w:rPr>
                <w:t>αλώβητοι</w:t>
              </w:r>
              <w:r w:rsidRPr="000E4AA0">
                <w:rPr>
                  <w:i/>
                </w:rPr>
                <w:t>, θα έχουμε έναν πληθυσμό, έναν ολόκληρο λαό, σκιά του παλιού εαυτού του. Μεταξύ των επιζώντων θα υπάρχουν αμέτρητες οικογένειες και παιδιά που έχουν σημαδευτεί από όσα έχουν υποστεί. Λίγοι θα είναι αυτοί που θα γλιτώσουν από τις συνέπειες του σωματικού και ψυχολογικού τραύματος, και πολλοί θα έχουν τη ζωή τους διαμορφωμένη από αναπηρίες που απέκτησαν κατά τη διάρκεια αυτής της περιόδου συγκρούσεων</w:t>
              </w:r>
              <w:r>
                <w:t>»</w:t>
              </w:r>
              <w:r>
                <w:t>.</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Hyperlink"/>
                  </w:rPr>
                  <w:t>www.esaea.gr</w:t>
                </w:r>
              </w:hyperlink>
              <w:r>
                <w:t xml:space="preserve"> ή </w:t>
              </w:r>
              <w:hyperlink r:id="rId17"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B1657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D8815" w14:textId="77777777" w:rsidR="009945A2" w:rsidRDefault="009945A2" w:rsidP="00A5663B">
      <w:pPr>
        <w:spacing w:after="0" w:line="240" w:lineRule="auto"/>
      </w:pPr>
      <w:r>
        <w:separator/>
      </w:r>
    </w:p>
    <w:p w14:paraId="228A6FF0" w14:textId="77777777" w:rsidR="009945A2" w:rsidRDefault="009945A2"/>
  </w:endnote>
  <w:endnote w:type="continuationSeparator" w:id="0">
    <w:p w14:paraId="5A801FBC" w14:textId="77777777" w:rsidR="009945A2" w:rsidRDefault="009945A2" w:rsidP="00A5663B">
      <w:pPr>
        <w:spacing w:after="0" w:line="240" w:lineRule="auto"/>
      </w:pPr>
      <w:r>
        <w:continuationSeparator/>
      </w:r>
    </w:p>
    <w:p w14:paraId="004E67DC" w14:textId="77777777" w:rsidR="009945A2" w:rsidRDefault="00994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523621"/>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2"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65386099"/>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556755048"/>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402DC8">
              <w:rPr>
                <w:noProof/>
              </w:rPr>
              <w:t>2</w:t>
            </w:r>
            <w:r>
              <w:fldChar w:fldCharType="end"/>
            </w:r>
          </w:p>
          <w:p w14:paraId="1E01C7B2" w14:textId="77777777" w:rsidR="0076008A" w:rsidRDefault="009945A2"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267D6" w14:textId="77777777" w:rsidR="009945A2" w:rsidRDefault="009945A2" w:rsidP="00A5663B">
      <w:pPr>
        <w:spacing w:after="0" w:line="240" w:lineRule="auto"/>
      </w:pPr>
      <w:bookmarkStart w:id="0" w:name="_Hlk484772647"/>
      <w:bookmarkEnd w:id="0"/>
      <w:r>
        <w:separator/>
      </w:r>
    </w:p>
    <w:p w14:paraId="71664917" w14:textId="77777777" w:rsidR="009945A2" w:rsidRDefault="009945A2"/>
  </w:footnote>
  <w:footnote w:type="continuationSeparator" w:id="0">
    <w:p w14:paraId="65C314B1" w14:textId="77777777" w:rsidR="009945A2" w:rsidRDefault="009945A2" w:rsidP="00A5663B">
      <w:pPr>
        <w:spacing w:after="0" w:line="240" w:lineRule="auto"/>
      </w:pPr>
      <w:r>
        <w:continuationSeparator/>
      </w:r>
    </w:p>
    <w:p w14:paraId="07FDAFD5" w14:textId="77777777" w:rsidR="009945A2" w:rsidRDefault="009945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333539230"/>
      <w:lock w:val="contentLocked"/>
      <w:placeholder>
        <w:docPart w:val="4C5D54D70D474E56A7D141835C893293"/>
      </w:placeholder>
      <w:group/>
    </w:sdtPr>
    <w:sdtEndPr/>
    <w:sdtContent>
      <w:sdt>
        <w:sdtPr>
          <w:rPr>
            <w:lang w:val="en-US"/>
          </w:rPr>
          <w:id w:val="92607684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1"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598404474"/>
      <w:lock w:val="contentLocked"/>
      <w:placeholder>
        <w:docPart w:val="4C5D54D70D474E56A7D141835C893293"/>
      </w:placeholder>
      <w:group/>
    </w:sdtPr>
    <w:sdtEndPr/>
    <w:sdtContent>
      <w:sdt>
        <w:sdtPr>
          <w:id w:val="-376635997"/>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3" name="Εικόνα 64136237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24B71"/>
    <w:multiLevelType w:val="hybridMultilevel"/>
    <w:tmpl w:val="FCB0A8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4732120"/>
    <w:multiLevelType w:val="hybridMultilevel"/>
    <w:tmpl w:val="215405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3D2E4D"/>
    <w:multiLevelType w:val="hybridMultilevel"/>
    <w:tmpl w:val="D2C2D8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8"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AC917F2"/>
    <w:multiLevelType w:val="hybridMultilevel"/>
    <w:tmpl w:val="BEC89C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3"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C8F1940"/>
    <w:multiLevelType w:val="hybridMultilevel"/>
    <w:tmpl w:val="F8EE80F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594761F"/>
    <w:multiLevelType w:val="hybridMultilevel"/>
    <w:tmpl w:val="9DB6CD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5"/>
  </w:num>
  <w:num w:numId="2">
    <w:abstractNumId w:val="25"/>
  </w:num>
  <w:num w:numId="3">
    <w:abstractNumId w:val="25"/>
  </w:num>
  <w:num w:numId="4">
    <w:abstractNumId w:val="25"/>
  </w:num>
  <w:num w:numId="5">
    <w:abstractNumId w:val="25"/>
  </w:num>
  <w:num w:numId="6">
    <w:abstractNumId w:val="25"/>
  </w:num>
  <w:num w:numId="7">
    <w:abstractNumId w:val="25"/>
  </w:num>
  <w:num w:numId="8">
    <w:abstractNumId w:val="25"/>
  </w:num>
  <w:num w:numId="9">
    <w:abstractNumId w:val="25"/>
  </w:num>
  <w:num w:numId="10">
    <w:abstractNumId w:val="23"/>
  </w:num>
  <w:num w:numId="11">
    <w:abstractNumId w:val="22"/>
  </w:num>
  <w:num w:numId="12">
    <w:abstractNumId w:val="12"/>
  </w:num>
  <w:num w:numId="13">
    <w:abstractNumId w:val="7"/>
  </w:num>
  <w:num w:numId="14">
    <w:abstractNumId w:val="1"/>
  </w:num>
  <w:num w:numId="15">
    <w:abstractNumId w:val="8"/>
  </w:num>
  <w:num w:numId="16">
    <w:abstractNumId w:val="16"/>
  </w:num>
  <w:num w:numId="17">
    <w:abstractNumId w:val="10"/>
  </w:num>
  <w:num w:numId="18">
    <w:abstractNumId w:val="4"/>
  </w:num>
  <w:num w:numId="19">
    <w:abstractNumId w:val="13"/>
  </w:num>
  <w:num w:numId="20">
    <w:abstractNumId w:val="21"/>
  </w:num>
  <w:num w:numId="21">
    <w:abstractNumId w:val="14"/>
  </w:num>
  <w:num w:numId="22">
    <w:abstractNumId w:val="18"/>
  </w:num>
  <w:num w:numId="23">
    <w:abstractNumId w:val="9"/>
  </w:num>
  <w:num w:numId="24">
    <w:abstractNumId w:val="15"/>
  </w:num>
  <w:num w:numId="25">
    <w:abstractNumId w:val="19"/>
  </w:num>
  <w:num w:numId="26">
    <w:abstractNumId w:val="3"/>
  </w:num>
  <w:num w:numId="27">
    <w:abstractNumId w:val="20"/>
  </w:num>
  <w:num w:numId="28">
    <w:abstractNumId w:val="0"/>
  </w:num>
  <w:num w:numId="29">
    <w:abstractNumId w:val="2"/>
  </w:num>
  <w:num w:numId="30">
    <w:abstractNumId w:val="11"/>
  </w:num>
  <w:num w:numId="31">
    <w:abstractNumId w:val="17"/>
  </w:num>
  <w:num w:numId="32">
    <w:abstractNumId w:val="6"/>
  </w:num>
  <w:num w:numId="33">
    <w:abstractNumId w:val="5"/>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4E61"/>
    <w:rsid w:val="00060487"/>
    <w:rsid w:val="00063262"/>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E4AA0"/>
    <w:rsid w:val="000F1487"/>
    <w:rsid w:val="000F237D"/>
    <w:rsid w:val="000F2860"/>
    <w:rsid w:val="000F37C1"/>
    <w:rsid w:val="000F4280"/>
    <w:rsid w:val="000F521D"/>
    <w:rsid w:val="000F7CD4"/>
    <w:rsid w:val="001029DA"/>
    <w:rsid w:val="00104FD0"/>
    <w:rsid w:val="00110115"/>
    <w:rsid w:val="00111281"/>
    <w:rsid w:val="0011192A"/>
    <w:rsid w:val="00117460"/>
    <w:rsid w:val="00120C01"/>
    <w:rsid w:val="00121E17"/>
    <w:rsid w:val="00126901"/>
    <w:rsid w:val="001321CA"/>
    <w:rsid w:val="00135B10"/>
    <w:rsid w:val="00136BB7"/>
    <w:rsid w:val="001377D8"/>
    <w:rsid w:val="0014352D"/>
    <w:rsid w:val="0016039E"/>
    <w:rsid w:val="001623D2"/>
    <w:rsid w:val="00162CAE"/>
    <w:rsid w:val="001655E7"/>
    <w:rsid w:val="001703AC"/>
    <w:rsid w:val="00176FF6"/>
    <w:rsid w:val="00177B45"/>
    <w:rsid w:val="00181C15"/>
    <w:rsid w:val="00193549"/>
    <w:rsid w:val="001A5AF0"/>
    <w:rsid w:val="001A62AD"/>
    <w:rsid w:val="001A67BA"/>
    <w:rsid w:val="001B2DC1"/>
    <w:rsid w:val="001B3428"/>
    <w:rsid w:val="001B5812"/>
    <w:rsid w:val="001B6E42"/>
    <w:rsid w:val="001B7832"/>
    <w:rsid w:val="001C160F"/>
    <w:rsid w:val="001C51CE"/>
    <w:rsid w:val="001D2C15"/>
    <w:rsid w:val="001D5C6F"/>
    <w:rsid w:val="001E439E"/>
    <w:rsid w:val="001E6B0A"/>
    <w:rsid w:val="001F1161"/>
    <w:rsid w:val="002030F3"/>
    <w:rsid w:val="0020557B"/>
    <w:rsid w:val="002058AF"/>
    <w:rsid w:val="0020610D"/>
    <w:rsid w:val="00216072"/>
    <w:rsid w:val="00224D9C"/>
    <w:rsid w:val="00224FC5"/>
    <w:rsid w:val="002251AF"/>
    <w:rsid w:val="00234935"/>
    <w:rsid w:val="00235114"/>
    <w:rsid w:val="00236A27"/>
    <w:rsid w:val="00237090"/>
    <w:rsid w:val="00240A58"/>
    <w:rsid w:val="0024462C"/>
    <w:rsid w:val="00255DD0"/>
    <w:rsid w:val="002570E4"/>
    <w:rsid w:val="00264E1B"/>
    <w:rsid w:val="0026597B"/>
    <w:rsid w:val="0027672E"/>
    <w:rsid w:val="002816E3"/>
    <w:rsid w:val="00285B17"/>
    <w:rsid w:val="00292187"/>
    <w:rsid w:val="0029291B"/>
    <w:rsid w:val="002A02C5"/>
    <w:rsid w:val="002A209D"/>
    <w:rsid w:val="002A350B"/>
    <w:rsid w:val="002A60E6"/>
    <w:rsid w:val="002B31A7"/>
    <w:rsid w:val="002B43D6"/>
    <w:rsid w:val="002B6F18"/>
    <w:rsid w:val="002C0305"/>
    <w:rsid w:val="002C22BE"/>
    <w:rsid w:val="002C4134"/>
    <w:rsid w:val="002C6FF7"/>
    <w:rsid w:val="002D0AB7"/>
    <w:rsid w:val="002D1046"/>
    <w:rsid w:val="002D154C"/>
    <w:rsid w:val="002E14EC"/>
    <w:rsid w:val="002F540A"/>
    <w:rsid w:val="003001C8"/>
    <w:rsid w:val="00300782"/>
    <w:rsid w:val="00301E00"/>
    <w:rsid w:val="00303414"/>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830F3"/>
    <w:rsid w:val="00391B36"/>
    <w:rsid w:val="003956F9"/>
    <w:rsid w:val="003A3A12"/>
    <w:rsid w:val="003A530D"/>
    <w:rsid w:val="003B245B"/>
    <w:rsid w:val="003B3E78"/>
    <w:rsid w:val="003B4A29"/>
    <w:rsid w:val="003B6AC5"/>
    <w:rsid w:val="003C0C36"/>
    <w:rsid w:val="003C3293"/>
    <w:rsid w:val="003C3595"/>
    <w:rsid w:val="003D4D14"/>
    <w:rsid w:val="003D73D0"/>
    <w:rsid w:val="003E1EC4"/>
    <w:rsid w:val="003E38C4"/>
    <w:rsid w:val="003E4CF6"/>
    <w:rsid w:val="003F789B"/>
    <w:rsid w:val="00402DC8"/>
    <w:rsid w:val="0040625C"/>
    <w:rsid w:val="00406BA3"/>
    <w:rsid w:val="00406D4E"/>
    <w:rsid w:val="00406E7A"/>
    <w:rsid w:val="00411568"/>
    <w:rsid w:val="00412BB7"/>
    <w:rsid w:val="00413626"/>
    <w:rsid w:val="00415D99"/>
    <w:rsid w:val="00417795"/>
    <w:rsid w:val="0041797A"/>
    <w:rsid w:val="00421FA4"/>
    <w:rsid w:val="00423508"/>
    <w:rsid w:val="0043439A"/>
    <w:rsid w:val="004355A3"/>
    <w:rsid w:val="004443A9"/>
    <w:rsid w:val="004446CA"/>
    <w:rsid w:val="0046002B"/>
    <w:rsid w:val="00463C2F"/>
    <w:rsid w:val="004707D4"/>
    <w:rsid w:val="00472CFE"/>
    <w:rsid w:val="00474BBA"/>
    <w:rsid w:val="00483ACE"/>
    <w:rsid w:val="00483EE0"/>
    <w:rsid w:val="00486A3F"/>
    <w:rsid w:val="00497296"/>
    <w:rsid w:val="004A1785"/>
    <w:rsid w:val="004A2EF2"/>
    <w:rsid w:val="004A6201"/>
    <w:rsid w:val="004A6427"/>
    <w:rsid w:val="004B1C07"/>
    <w:rsid w:val="004C04AB"/>
    <w:rsid w:val="004D0BE2"/>
    <w:rsid w:val="004D5A2F"/>
    <w:rsid w:val="004D6AD2"/>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53E67"/>
    <w:rsid w:val="005703BC"/>
    <w:rsid w:val="00573B0A"/>
    <w:rsid w:val="005801B2"/>
    <w:rsid w:val="0058273F"/>
    <w:rsid w:val="00583700"/>
    <w:rsid w:val="00584C89"/>
    <w:rsid w:val="00587D4E"/>
    <w:rsid w:val="005916D5"/>
    <w:rsid w:val="005941A9"/>
    <w:rsid w:val="005956CD"/>
    <w:rsid w:val="005960B1"/>
    <w:rsid w:val="005A6EA3"/>
    <w:rsid w:val="005B00C5"/>
    <w:rsid w:val="005B125A"/>
    <w:rsid w:val="005B1969"/>
    <w:rsid w:val="005B661B"/>
    <w:rsid w:val="005C019A"/>
    <w:rsid w:val="005C3A49"/>
    <w:rsid w:val="005C5A0B"/>
    <w:rsid w:val="005C7BCD"/>
    <w:rsid w:val="005D05EE"/>
    <w:rsid w:val="005D2B1C"/>
    <w:rsid w:val="005D2FE9"/>
    <w:rsid w:val="005D30F3"/>
    <w:rsid w:val="005D44A7"/>
    <w:rsid w:val="005D613A"/>
    <w:rsid w:val="005E076A"/>
    <w:rsid w:val="005F5A54"/>
    <w:rsid w:val="005F6939"/>
    <w:rsid w:val="005F6B4B"/>
    <w:rsid w:val="0060747B"/>
    <w:rsid w:val="00610A7E"/>
    <w:rsid w:val="00612214"/>
    <w:rsid w:val="00614D55"/>
    <w:rsid w:val="00617AC0"/>
    <w:rsid w:val="00617BF3"/>
    <w:rsid w:val="0062430D"/>
    <w:rsid w:val="00627CBE"/>
    <w:rsid w:val="00630C4C"/>
    <w:rsid w:val="006349C5"/>
    <w:rsid w:val="00642AA7"/>
    <w:rsid w:val="0064495A"/>
    <w:rsid w:val="00647299"/>
    <w:rsid w:val="00651CD5"/>
    <w:rsid w:val="00653ACE"/>
    <w:rsid w:val="0065698E"/>
    <w:rsid w:val="006604D1"/>
    <w:rsid w:val="0066741D"/>
    <w:rsid w:val="006803C1"/>
    <w:rsid w:val="00684689"/>
    <w:rsid w:val="00686C7C"/>
    <w:rsid w:val="0068732D"/>
    <w:rsid w:val="00687C76"/>
    <w:rsid w:val="00690A15"/>
    <w:rsid w:val="006A52F5"/>
    <w:rsid w:val="006A785A"/>
    <w:rsid w:val="006B0A3E"/>
    <w:rsid w:val="006B74ED"/>
    <w:rsid w:val="006D0554"/>
    <w:rsid w:val="006E2AC9"/>
    <w:rsid w:val="006E3927"/>
    <w:rsid w:val="006E5335"/>
    <w:rsid w:val="006E692F"/>
    <w:rsid w:val="006E6B93"/>
    <w:rsid w:val="006F050F"/>
    <w:rsid w:val="006F19AB"/>
    <w:rsid w:val="006F1A60"/>
    <w:rsid w:val="006F68D0"/>
    <w:rsid w:val="006F6D14"/>
    <w:rsid w:val="006F77A3"/>
    <w:rsid w:val="00701D66"/>
    <w:rsid w:val="00717309"/>
    <w:rsid w:val="0072145A"/>
    <w:rsid w:val="007241F3"/>
    <w:rsid w:val="00735EDD"/>
    <w:rsid w:val="00751E74"/>
    <w:rsid w:val="00752538"/>
    <w:rsid w:val="00753897"/>
    <w:rsid w:val="00754C30"/>
    <w:rsid w:val="0076008A"/>
    <w:rsid w:val="007619B7"/>
    <w:rsid w:val="007636BC"/>
    <w:rsid w:val="00763FCD"/>
    <w:rsid w:val="00767D09"/>
    <w:rsid w:val="0077016C"/>
    <w:rsid w:val="00780F14"/>
    <w:rsid w:val="0078467C"/>
    <w:rsid w:val="00793252"/>
    <w:rsid w:val="007A2059"/>
    <w:rsid w:val="007A781F"/>
    <w:rsid w:val="007C414F"/>
    <w:rsid w:val="007C5F5A"/>
    <w:rsid w:val="007E0FC7"/>
    <w:rsid w:val="007E55E2"/>
    <w:rsid w:val="007E66D9"/>
    <w:rsid w:val="0080300C"/>
    <w:rsid w:val="0080787B"/>
    <w:rsid w:val="008104A7"/>
    <w:rsid w:val="00811A9B"/>
    <w:rsid w:val="00811F34"/>
    <w:rsid w:val="00813244"/>
    <w:rsid w:val="00814295"/>
    <w:rsid w:val="00827A33"/>
    <w:rsid w:val="008305AD"/>
    <w:rsid w:val="008321C9"/>
    <w:rsid w:val="00837867"/>
    <w:rsid w:val="00842387"/>
    <w:rsid w:val="00842727"/>
    <w:rsid w:val="00851DB0"/>
    <w:rsid w:val="00857467"/>
    <w:rsid w:val="00861A8D"/>
    <w:rsid w:val="00873394"/>
    <w:rsid w:val="00873758"/>
    <w:rsid w:val="00876B17"/>
    <w:rsid w:val="00880266"/>
    <w:rsid w:val="0088350D"/>
    <w:rsid w:val="00886205"/>
    <w:rsid w:val="008908FB"/>
    <w:rsid w:val="00890E52"/>
    <w:rsid w:val="00894A7E"/>
    <w:rsid w:val="008951F6"/>
    <w:rsid w:val="008960BB"/>
    <w:rsid w:val="008A26A3"/>
    <w:rsid w:val="008A3198"/>
    <w:rsid w:val="008A421B"/>
    <w:rsid w:val="008B3278"/>
    <w:rsid w:val="008B4469"/>
    <w:rsid w:val="008B5B34"/>
    <w:rsid w:val="008C2E5A"/>
    <w:rsid w:val="008D255E"/>
    <w:rsid w:val="008E64F8"/>
    <w:rsid w:val="008F1007"/>
    <w:rsid w:val="008F12D4"/>
    <w:rsid w:val="008F26CE"/>
    <w:rsid w:val="008F38F0"/>
    <w:rsid w:val="008F4A49"/>
    <w:rsid w:val="00906FB5"/>
    <w:rsid w:val="009070E8"/>
    <w:rsid w:val="009077DF"/>
    <w:rsid w:val="009132F9"/>
    <w:rsid w:val="00913D49"/>
    <w:rsid w:val="00917952"/>
    <w:rsid w:val="00923E20"/>
    <w:rsid w:val="00926A5C"/>
    <w:rsid w:val="009324B1"/>
    <w:rsid w:val="00935D82"/>
    <w:rsid w:val="00936BAC"/>
    <w:rsid w:val="009503E0"/>
    <w:rsid w:val="00953909"/>
    <w:rsid w:val="009603EA"/>
    <w:rsid w:val="00962B81"/>
    <w:rsid w:val="00963E0D"/>
    <w:rsid w:val="00972E62"/>
    <w:rsid w:val="00980425"/>
    <w:rsid w:val="009860EC"/>
    <w:rsid w:val="00990441"/>
    <w:rsid w:val="009945A2"/>
    <w:rsid w:val="00995C38"/>
    <w:rsid w:val="009A4192"/>
    <w:rsid w:val="009B3183"/>
    <w:rsid w:val="009B42FB"/>
    <w:rsid w:val="009C06F7"/>
    <w:rsid w:val="009C4D45"/>
    <w:rsid w:val="009D03EE"/>
    <w:rsid w:val="009E4119"/>
    <w:rsid w:val="009E583E"/>
    <w:rsid w:val="009E6773"/>
    <w:rsid w:val="009F137F"/>
    <w:rsid w:val="009F65D5"/>
    <w:rsid w:val="00A0491D"/>
    <w:rsid w:val="00A04D49"/>
    <w:rsid w:val="00A0512E"/>
    <w:rsid w:val="00A07F1B"/>
    <w:rsid w:val="00A11FF3"/>
    <w:rsid w:val="00A133FB"/>
    <w:rsid w:val="00A166E5"/>
    <w:rsid w:val="00A22E67"/>
    <w:rsid w:val="00A24A4D"/>
    <w:rsid w:val="00A274BF"/>
    <w:rsid w:val="00A31BC5"/>
    <w:rsid w:val="00A32253"/>
    <w:rsid w:val="00A33D4C"/>
    <w:rsid w:val="00A35350"/>
    <w:rsid w:val="00A4483E"/>
    <w:rsid w:val="00A50290"/>
    <w:rsid w:val="00A5663B"/>
    <w:rsid w:val="00A57999"/>
    <w:rsid w:val="00A57E31"/>
    <w:rsid w:val="00A62EA2"/>
    <w:rsid w:val="00A652DF"/>
    <w:rsid w:val="00A65579"/>
    <w:rsid w:val="00A66F36"/>
    <w:rsid w:val="00A72997"/>
    <w:rsid w:val="00A737B1"/>
    <w:rsid w:val="00A8235C"/>
    <w:rsid w:val="00A8604A"/>
    <w:rsid w:val="00A862B1"/>
    <w:rsid w:val="00A90B3F"/>
    <w:rsid w:val="00A9568B"/>
    <w:rsid w:val="00A95FBA"/>
    <w:rsid w:val="00AA5E3A"/>
    <w:rsid w:val="00AA6002"/>
    <w:rsid w:val="00AA7FE9"/>
    <w:rsid w:val="00AB2576"/>
    <w:rsid w:val="00AB749D"/>
    <w:rsid w:val="00AC0D27"/>
    <w:rsid w:val="00AC766E"/>
    <w:rsid w:val="00AD13AB"/>
    <w:rsid w:val="00AD3967"/>
    <w:rsid w:val="00AE40C5"/>
    <w:rsid w:val="00AF3B36"/>
    <w:rsid w:val="00AF66C4"/>
    <w:rsid w:val="00AF70AC"/>
    <w:rsid w:val="00AF7DE7"/>
    <w:rsid w:val="00B01AB1"/>
    <w:rsid w:val="00B0480E"/>
    <w:rsid w:val="00B14093"/>
    <w:rsid w:val="00B14597"/>
    <w:rsid w:val="00B1657E"/>
    <w:rsid w:val="00B16CD0"/>
    <w:rsid w:val="00B24CE3"/>
    <w:rsid w:val="00B24F28"/>
    <w:rsid w:val="00B25CDE"/>
    <w:rsid w:val="00B30846"/>
    <w:rsid w:val="00B32CB6"/>
    <w:rsid w:val="00B343FA"/>
    <w:rsid w:val="00B4325B"/>
    <w:rsid w:val="00B449A7"/>
    <w:rsid w:val="00B465F0"/>
    <w:rsid w:val="00B52E3E"/>
    <w:rsid w:val="00B600C1"/>
    <w:rsid w:val="00B60ABC"/>
    <w:rsid w:val="00B672DE"/>
    <w:rsid w:val="00B72FF3"/>
    <w:rsid w:val="00B73A9A"/>
    <w:rsid w:val="00B813F8"/>
    <w:rsid w:val="00B816F9"/>
    <w:rsid w:val="00B8325E"/>
    <w:rsid w:val="00B84EFE"/>
    <w:rsid w:val="00B863EE"/>
    <w:rsid w:val="00B926D1"/>
    <w:rsid w:val="00B92A91"/>
    <w:rsid w:val="00B969F5"/>
    <w:rsid w:val="00B977C3"/>
    <w:rsid w:val="00BA310C"/>
    <w:rsid w:val="00BA3311"/>
    <w:rsid w:val="00BA58A9"/>
    <w:rsid w:val="00BB04EC"/>
    <w:rsid w:val="00BB1391"/>
    <w:rsid w:val="00BB1FC6"/>
    <w:rsid w:val="00BC03C6"/>
    <w:rsid w:val="00BC2C4E"/>
    <w:rsid w:val="00BC5C95"/>
    <w:rsid w:val="00BC61D6"/>
    <w:rsid w:val="00BC7F13"/>
    <w:rsid w:val="00BD0A9B"/>
    <w:rsid w:val="00BD105C"/>
    <w:rsid w:val="00BD456A"/>
    <w:rsid w:val="00BE04D8"/>
    <w:rsid w:val="00BE52FC"/>
    <w:rsid w:val="00BE6103"/>
    <w:rsid w:val="00BF17AC"/>
    <w:rsid w:val="00BF7928"/>
    <w:rsid w:val="00C0166C"/>
    <w:rsid w:val="00C04B0C"/>
    <w:rsid w:val="00C12B45"/>
    <w:rsid w:val="00C13744"/>
    <w:rsid w:val="00C1502A"/>
    <w:rsid w:val="00C16320"/>
    <w:rsid w:val="00C2092E"/>
    <w:rsid w:val="00C22E9A"/>
    <w:rsid w:val="00C2350C"/>
    <w:rsid w:val="00C243A1"/>
    <w:rsid w:val="00C27853"/>
    <w:rsid w:val="00C30176"/>
    <w:rsid w:val="00C3040D"/>
    <w:rsid w:val="00C32FBB"/>
    <w:rsid w:val="00C34614"/>
    <w:rsid w:val="00C369CF"/>
    <w:rsid w:val="00C450FA"/>
    <w:rsid w:val="00C4571F"/>
    <w:rsid w:val="00C46534"/>
    <w:rsid w:val="00C54603"/>
    <w:rsid w:val="00C54B4B"/>
    <w:rsid w:val="00C55583"/>
    <w:rsid w:val="00C66916"/>
    <w:rsid w:val="00C6720A"/>
    <w:rsid w:val="00C70B1E"/>
    <w:rsid w:val="00C70FCE"/>
    <w:rsid w:val="00C75931"/>
    <w:rsid w:val="00C77A8C"/>
    <w:rsid w:val="00C77D34"/>
    <w:rsid w:val="00C80445"/>
    <w:rsid w:val="00C83059"/>
    <w:rsid w:val="00C83F4F"/>
    <w:rsid w:val="00C8464C"/>
    <w:rsid w:val="00C864D7"/>
    <w:rsid w:val="00C8742E"/>
    <w:rsid w:val="00C90057"/>
    <w:rsid w:val="00C907BE"/>
    <w:rsid w:val="00C93FAD"/>
    <w:rsid w:val="00C9665B"/>
    <w:rsid w:val="00C96935"/>
    <w:rsid w:val="00C96A46"/>
    <w:rsid w:val="00CA1AE3"/>
    <w:rsid w:val="00CA3674"/>
    <w:rsid w:val="00CA440F"/>
    <w:rsid w:val="00CC22AC"/>
    <w:rsid w:val="00CC59F5"/>
    <w:rsid w:val="00CC62E9"/>
    <w:rsid w:val="00CD3CE2"/>
    <w:rsid w:val="00CD5A7F"/>
    <w:rsid w:val="00CD6D05"/>
    <w:rsid w:val="00CE0328"/>
    <w:rsid w:val="00CE539F"/>
    <w:rsid w:val="00CE5D89"/>
    <w:rsid w:val="00CE5FF4"/>
    <w:rsid w:val="00CF0E8A"/>
    <w:rsid w:val="00CF34BB"/>
    <w:rsid w:val="00D003BC"/>
    <w:rsid w:val="00D00AC1"/>
    <w:rsid w:val="00D00BBF"/>
    <w:rsid w:val="00D01C51"/>
    <w:rsid w:val="00D11B9D"/>
    <w:rsid w:val="00D1260B"/>
    <w:rsid w:val="00D12FC5"/>
    <w:rsid w:val="00D14800"/>
    <w:rsid w:val="00D16345"/>
    <w:rsid w:val="00D327A4"/>
    <w:rsid w:val="00D35A4C"/>
    <w:rsid w:val="00D37E77"/>
    <w:rsid w:val="00D4303F"/>
    <w:rsid w:val="00D43376"/>
    <w:rsid w:val="00D43BF3"/>
    <w:rsid w:val="00D43FB8"/>
    <w:rsid w:val="00D4455A"/>
    <w:rsid w:val="00D60157"/>
    <w:rsid w:val="00D648BE"/>
    <w:rsid w:val="00D7519B"/>
    <w:rsid w:val="00D94751"/>
    <w:rsid w:val="00DA06B2"/>
    <w:rsid w:val="00DA368A"/>
    <w:rsid w:val="00DA5411"/>
    <w:rsid w:val="00DB0C51"/>
    <w:rsid w:val="00DB0DFA"/>
    <w:rsid w:val="00DB2FC8"/>
    <w:rsid w:val="00DB6C14"/>
    <w:rsid w:val="00DC13F2"/>
    <w:rsid w:val="00DC19B7"/>
    <w:rsid w:val="00DC64B0"/>
    <w:rsid w:val="00DD0B77"/>
    <w:rsid w:val="00DD1D03"/>
    <w:rsid w:val="00DD3C2D"/>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93E92"/>
    <w:rsid w:val="00E97BB2"/>
    <w:rsid w:val="00EA31DD"/>
    <w:rsid w:val="00EC256D"/>
    <w:rsid w:val="00EC3FC7"/>
    <w:rsid w:val="00EC61A5"/>
    <w:rsid w:val="00ED1F39"/>
    <w:rsid w:val="00ED206B"/>
    <w:rsid w:val="00EE0F94"/>
    <w:rsid w:val="00EE1817"/>
    <w:rsid w:val="00EE1EE0"/>
    <w:rsid w:val="00EE6171"/>
    <w:rsid w:val="00EE65BD"/>
    <w:rsid w:val="00EE7747"/>
    <w:rsid w:val="00EF0EAF"/>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56372"/>
    <w:rsid w:val="00F57943"/>
    <w:rsid w:val="00F6000F"/>
    <w:rsid w:val="00F64D51"/>
    <w:rsid w:val="00F736BA"/>
    <w:rsid w:val="00F755E4"/>
    <w:rsid w:val="00F80939"/>
    <w:rsid w:val="00F83CF6"/>
    <w:rsid w:val="00F84821"/>
    <w:rsid w:val="00F95A39"/>
    <w:rsid w:val="00F976F5"/>
    <w:rsid w:val="00F97D08"/>
    <w:rsid w:val="00FA015E"/>
    <w:rsid w:val="00FA1B8F"/>
    <w:rsid w:val="00FA1C99"/>
    <w:rsid w:val="00FA55E7"/>
    <w:rsid w:val="00FB5D53"/>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CA440F"/>
    <w:rPr>
      <w:color w:val="800080" w:themeColor="followedHyperlink"/>
      <w:u w:val="single"/>
    </w:rPr>
  </w:style>
  <w:style w:type="paragraph" w:styleId="EndnoteText">
    <w:name w:val="endnote text"/>
    <w:basedOn w:val="Normal"/>
    <w:link w:val="EndnoteTextChar"/>
    <w:uiPriority w:val="99"/>
    <w:semiHidden/>
    <w:unhideWhenUsed/>
    <w:rsid w:val="00C966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665B"/>
    <w:rPr>
      <w:rFonts w:ascii="Arial Narrow" w:hAnsi="Arial Narrow"/>
      <w:color w:val="000000"/>
    </w:rPr>
  </w:style>
  <w:style w:type="character" w:styleId="EndnoteReference">
    <w:name w:val="endnote reference"/>
    <w:basedOn w:val="DefaultParagraphFont"/>
    <w:uiPriority w:val="99"/>
    <w:semiHidden/>
    <w:unhideWhenUsed/>
    <w:rsid w:val="00C96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91596">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n.wikipedia.org/wiki/Theory_of_change"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esc.europa.eu/en"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ce.es/otras-webs/english/what-is-on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fmsecretariat.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17EA4"/>
    <w:rsid w:val="00032111"/>
    <w:rsid w:val="00036166"/>
    <w:rsid w:val="000922E6"/>
    <w:rsid w:val="000B17ED"/>
    <w:rsid w:val="000C54BA"/>
    <w:rsid w:val="000E3D23"/>
    <w:rsid w:val="00112109"/>
    <w:rsid w:val="00183DE6"/>
    <w:rsid w:val="001B10E8"/>
    <w:rsid w:val="0020150E"/>
    <w:rsid w:val="0022005F"/>
    <w:rsid w:val="00290AC3"/>
    <w:rsid w:val="00293B11"/>
    <w:rsid w:val="00297E5F"/>
    <w:rsid w:val="002A1FF1"/>
    <w:rsid w:val="002A3CAA"/>
    <w:rsid w:val="002A7333"/>
    <w:rsid w:val="002B512C"/>
    <w:rsid w:val="002F45FB"/>
    <w:rsid w:val="0034726D"/>
    <w:rsid w:val="00394914"/>
    <w:rsid w:val="003F6456"/>
    <w:rsid w:val="004803A1"/>
    <w:rsid w:val="004D24F1"/>
    <w:rsid w:val="004D5DB6"/>
    <w:rsid w:val="00512867"/>
    <w:rsid w:val="00521D6D"/>
    <w:rsid w:val="00523FD3"/>
    <w:rsid w:val="005332D1"/>
    <w:rsid w:val="00551A2E"/>
    <w:rsid w:val="00576590"/>
    <w:rsid w:val="005A5981"/>
    <w:rsid w:val="005B71F3"/>
    <w:rsid w:val="005E1DE4"/>
    <w:rsid w:val="006247F1"/>
    <w:rsid w:val="006773AC"/>
    <w:rsid w:val="00687F84"/>
    <w:rsid w:val="006D5F30"/>
    <w:rsid w:val="006E02D2"/>
    <w:rsid w:val="006E2631"/>
    <w:rsid w:val="00715948"/>
    <w:rsid w:val="00721A44"/>
    <w:rsid w:val="00743167"/>
    <w:rsid w:val="00784219"/>
    <w:rsid w:val="0078623D"/>
    <w:rsid w:val="007B2A29"/>
    <w:rsid w:val="007E68A8"/>
    <w:rsid w:val="007F77FA"/>
    <w:rsid w:val="008066E1"/>
    <w:rsid w:val="008309F4"/>
    <w:rsid w:val="0084662F"/>
    <w:rsid w:val="00870A7B"/>
    <w:rsid w:val="008841E4"/>
    <w:rsid w:val="008C7782"/>
    <w:rsid w:val="008D6691"/>
    <w:rsid w:val="008F29E7"/>
    <w:rsid w:val="0093298F"/>
    <w:rsid w:val="009F388D"/>
    <w:rsid w:val="00A04FB0"/>
    <w:rsid w:val="00A13A66"/>
    <w:rsid w:val="00A173A4"/>
    <w:rsid w:val="00A3326E"/>
    <w:rsid w:val="00A408D9"/>
    <w:rsid w:val="00A51A75"/>
    <w:rsid w:val="00A75452"/>
    <w:rsid w:val="00A85C19"/>
    <w:rsid w:val="00AC0CBD"/>
    <w:rsid w:val="00AC6CD1"/>
    <w:rsid w:val="00AD5A3A"/>
    <w:rsid w:val="00AE7434"/>
    <w:rsid w:val="00B14C50"/>
    <w:rsid w:val="00B20CBE"/>
    <w:rsid w:val="00B302C5"/>
    <w:rsid w:val="00B36BC0"/>
    <w:rsid w:val="00BA118C"/>
    <w:rsid w:val="00C02DED"/>
    <w:rsid w:val="00C33EB2"/>
    <w:rsid w:val="00C4467A"/>
    <w:rsid w:val="00CB06AB"/>
    <w:rsid w:val="00CB4C91"/>
    <w:rsid w:val="00CC2262"/>
    <w:rsid w:val="00CD4D59"/>
    <w:rsid w:val="00D123D7"/>
    <w:rsid w:val="00D31945"/>
    <w:rsid w:val="00D321D5"/>
    <w:rsid w:val="00D345F8"/>
    <w:rsid w:val="00D442B2"/>
    <w:rsid w:val="00DB1D2E"/>
    <w:rsid w:val="00DC5A10"/>
    <w:rsid w:val="00DD6836"/>
    <w:rsid w:val="00E53F68"/>
    <w:rsid w:val="00E6450B"/>
    <w:rsid w:val="00E92067"/>
    <w:rsid w:val="00EC2D3D"/>
    <w:rsid w:val="00F23C2C"/>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2BBD4E0-560D-4B99-8595-49B1421B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113</TotalTime>
  <Pages>2</Pages>
  <Words>921</Words>
  <Characters>4979</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10</cp:revision>
  <cp:lastPrinted>2017-05-26T15:11:00Z</cp:lastPrinted>
  <dcterms:created xsi:type="dcterms:W3CDTF">2025-09-23T07:59:00Z</dcterms:created>
  <dcterms:modified xsi:type="dcterms:W3CDTF">2025-09-23T10:00:00Z</dcterms:modified>
  <cp:contentStatus/>
  <dc:language>Ελληνικά</dc:language>
  <cp:version>am-20180624</cp:version>
</cp:coreProperties>
</file>