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C5A1A" w14:textId="77777777" w:rsidR="0094331A" w:rsidRDefault="0094331A"/>
    <w:p w14:paraId="0C59648D" w14:textId="79031A35" w:rsidR="0094331A" w:rsidRPr="004F2113" w:rsidRDefault="00A12F33" w:rsidP="00C37788">
      <w:pPr>
        <w:pStyle w:val="a8"/>
        <w:pBdr>
          <w:top w:val="single" w:sz="4" w:space="1" w:color="auto"/>
          <w:bottom w:val="single" w:sz="4" w:space="1" w:color="auto"/>
        </w:pBdr>
        <w:spacing w:line="276" w:lineRule="auto"/>
        <w:rPr>
          <w:rStyle w:val="a6"/>
          <w:rFonts w:ascii="Arial Narrow" w:hAnsi="Arial Narrow"/>
          <w:b/>
          <w:sz w:val="35"/>
        </w:rPr>
      </w:pPr>
      <w:r w:rsidRPr="00A12F33">
        <w:rPr>
          <w:rStyle w:val="a6"/>
          <w:rFonts w:ascii="Arial Narrow" w:hAnsi="Arial Narrow"/>
          <w:sz w:val="35"/>
        </w:rPr>
        <w:t>ΠΑΡΑΤΗΡΗΤΗΡΙΟ ΘΕΜΑΤΩΝ ΑΝΑΠΗΡΙΑΣ</w:t>
      </w:r>
      <w:r w:rsidR="004F2113" w:rsidRPr="004F2113">
        <w:rPr>
          <w:rStyle w:val="a6"/>
          <w:rFonts w:ascii="Arial Narrow" w:hAnsi="Arial Narrow"/>
          <w:sz w:val="35"/>
        </w:rPr>
        <w:t xml:space="preserve"> </w:t>
      </w:r>
      <w:r w:rsidR="004F2113">
        <w:rPr>
          <w:rStyle w:val="a6"/>
          <w:rFonts w:ascii="Arial Narrow" w:hAnsi="Arial Narrow"/>
          <w:sz w:val="35"/>
        </w:rPr>
        <w:t xml:space="preserve">ΤΗΣ </w:t>
      </w:r>
      <w:r w:rsidR="0043611E">
        <w:rPr>
          <w:rStyle w:val="a6"/>
          <w:rFonts w:ascii="Arial Narrow" w:hAnsi="Arial Narrow"/>
          <w:sz w:val="35"/>
        </w:rPr>
        <w:t>Ε.Σ.Α.μεΑ.</w:t>
      </w:r>
    </w:p>
    <w:p w14:paraId="5C73252D" w14:textId="51CCB705" w:rsidR="00A12F33" w:rsidRDefault="00000000" w:rsidP="006D4DDE">
      <w:pPr>
        <w:tabs>
          <w:tab w:val="left" w:pos="7938"/>
        </w:tabs>
        <w:spacing w:before="480" w:after="0"/>
        <w:ind w:left="6804"/>
        <w:jc w:val="left"/>
        <w:rPr>
          <w:rStyle w:val="Char1"/>
        </w:rPr>
      </w:pPr>
      <w:sdt>
        <w:sdtPr>
          <w:rPr>
            <w:b/>
            <w:sz w:val="20"/>
            <w:szCs w:val="20"/>
          </w:rPr>
          <w:id w:val="-1291518111"/>
          <w:lock w:val="contentLocked"/>
          <w:placeholder>
            <w:docPart w:val="2A5A390D14B9421D914AAD9BCA6247FA"/>
          </w:placeholder>
          <w:group/>
        </w:sdtPr>
        <w:sdtEndPr>
          <w:rPr>
            <w:b w:val="0"/>
          </w:rPr>
        </w:sdtEndPr>
        <w:sdtContent>
          <w:sdt>
            <w:sdtPr>
              <w:rPr>
                <w:rStyle w:val="a6"/>
                <w:rFonts w:ascii="Arial Narrow" w:hAnsi="Arial Narrow"/>
                <w:sz w:val="22"/>
              </w:rPr>
              <w:alias w:val="Πόλη"/>
              <w:tag w:val="Πόλη"/>
              <w:id w:val="1019975433"/>
              <w:placeholder>
                <w:docPart w:val="A5323E17161044B9ABAEDA6A2BAAD1BD"/>
              </w:placeholder>
              <w:text/>
            </w:sdtPr>
            <w:sdtContent>
              <w:r w:rsidR="00A12F33" w:rsidRPr="0094331A">
                <w:rPr>
                  <w:rStyle w:val="a6"/>
                  <w:rFonts w:ascii="Arial Narrow" w:hAnsi="Arial Narrow"/>
                  <w:sz w:val="22"/>
                </w:rPr>
                <w:t>Αθήνα</w:t>
              </w:r>
            </w:sdtContent>
          </w:sdt>
          <w:r w:rsidR="00A12F33" w:rsidRPr="00A5663B">
            <w:rPr>
              <w:b/>
            </w:rPr>
            <w:t xml:space="preserve">: </w:t>
          </w:r>
          <w:r w:rsidR="00A12F33">
            <w:rPr>
              <w:b/>
            </w:rPr>
            <w:tab/>
          </w:r>
          <w:sdt>
            <w:sdtPr>
              <w:rPr>
                <w:rStyle w:val="Char1"/>
              </w:rPr>
              <w:alias w:val="Ημερομηνία Πρωτοκόλλου"/>
              <w:tag w:val="Ημερομηνία Πρωτοκόλλου"/>
              <w:id w:val="-147897076"/>
              <w:placeholder>
                <w:docPart w:val="74B394E0F4244F41B4E2BE2235F16598"/>
              </w:placeholder>
              <w:date w:fullDate="2025-10-07T00:00:00Z">
                <w:dateFormat w:val="dd.MM.yyyy"/>
                <w:lid w:val="el-GR"/>
                <w:storeMappedDataAs w:val="dateTime"/>
                <w:calendar w:val="gregorian"/>
              </w:date>
            </w:sdtPr>
            <w:sdtEndPr>
              <w:rPr>
                <w:rStyle w:val="a0"/>
                <w:sz w:val="22"/>
                <w:szCs w:val="22"/>
              </w:rPr>
            </w:sdtEndPr>
            <w:sdtContent>
              <w:r w:rsidR="009237FB">
                <w:rPr>
                  <w:rStyle w:val="Char1"/>
                </w:rPr>
                <w:t>07.10.2025</w:t>
              </w:r>
            </w:sdtContent>
          </w:sdt>
        </w:sdtContent>
      </w:sdt>
      <w:r w:rsidR="00A12F33">
        <w:br/>
      </w:r>
      <w:sdt>
        <w:sdtPr>
          <w:rPr>
            <w:b/>
          </w:rPr>
          <w:id w:val="1129432688"/>
          <w:lock w:val="contentLocked"/>
          <w:placeholder>
            <w:docPart w:val="2A5A390D14B9421D914AAD9BCA6247FA"/>
          </w:placeholder>
          <w:group/>
        </w:sdtPr>
        <w:sdtContent>
          <w:r w:rsidR="00A12F33" w:rsidRPr="00A5663B">
            <w:rPr>
              <w:b/>
            </w:rPr>
            <w:t>Αρ. Πρωτ.:</w:t>
          </w:r>
        </w:sdtContent>
      </w:sdt>
      <w:r w:rsidR="00A12F33" w:rsidRPr="00A5663B">
        <w:rPr>
          <w:b/>
        </w:rPr>
        <w:t xml:space="preserve"> </w:t>
      </w:r>
      <w:r w:rsidR="00A12F33">
        <w:rPr>
          <w:b/>
        </w:rPr>
        <w:tab/>
      </w:r>
      <w:sdt>
        <w:sdtPr>
          <w:rPr>
            <w:rStyle w:val="Char1"/>
          </w:rPr>
          <w:alias w:val="Αριθμός Πρωτοκόλλου"/>
          <w:tag w:val="Αρ. Πρωτ."/>
          <w:id w:val="-2001419544"/>
          <w:placeholder>
            <w:docPart w:val="03647BFCDF6445CE8198A05DCC0A2597"/>
          </w:placeholder>
          <w:text/>
        </w:sdtPr>
        <w:sdtEndPr>
          <w:rPr>
            <w:rStyle w:val="a0"/>
            <w:sz w:val="22"/>
            <w:szCs w:val="22"/>
          </w:rPr>
        </w:sdtEndPr>
        <w:sdtContent>
          <w:r w:rsidR="000D743B">
            <w:rPr>
              <w:rStyle w:val="Char1"/>
            </w:rPr>
            <w:t>1304</w:t>
          </w:r>
        </w:sdtContent>
      </w:sdt>
    </w:p>
    <w:p w14:paraId="486612C7" w14:textId="77777777" w:rsidR="00A12F33" w:rsidRDefault="00A12F33" w:rsidP="006D4DDE"/>
    <w:sdt>
      <w:sdtPr>
        <w:rPr>
          <w:rStyle w:val="Char2"/>
          <w:b/>
        </w:rPr>
        <w:alias w:val="Τίτλος"/>
        <w:tag w:val="Τίτλος"/>
        <w:id w:val="-419257075"/>
        <w:placeholder>
          <w:docPart w:val="306BA596BA404676A9CF7D6326A145C0"/>
        </w:placeholder>
      </w:sdtPr>
      <w:sdtContent>
        <w:p w14:paraId="0EEB378F" w14:textId="415DD34E" w:rsidR="0094331A" w:rsidRPr="0076008A" w:rsidRDefault="00A12F33" w:rsidP="006D4DDE">
          <w:pPr>
            <w:pStyle w:val="a8"/>
            <w:rPr>
              <w:rStyle w:val="a6"/>
              <w:b/>
              <w:bCs w:val="0"/>
            </w:rPr>
          </w:pPr>
          <w:r w:rsidRPr="00C72826">
            <w:rPr>
              <w:rStyle w:val="Char2"/>
              <w:b/>
              <w:bCs/>
              <w:sz w:val="24"/>
              <w:u w:val="single"/>
            </w:rPr>
            <w:t>ΔΕΛΤΙΟ ΤΥΠΟΥ</w:t>
          </w:r>
          <w:r>
            <w:rPr>
              <w:rStyle w:val="Char2"/>
            </w:rPr>
            <w:t xml:space="preserve"> </w:t>
          </w:r>
          <w:r w:rsidR="0094331A">
            <w:rPr>
              <w:rStyle w:val="Char2"/>
            </w:rPr>
            <w:br/>
          </w:r>
          <w:sdt>
            <w:sdtPr>
              <w:alias w:val="Τίτλος"/>
              <w:tag w:val="Τίτλος"/>
              <w:id w:val="-726219383"/>
              <w:placeholder>
                <w:docPart w:val="C68DA17ED51B4C779B9858682BADB1CE"/>
              </w:placeholder>
              <w:text/>
            </w:sdtPr>
            <w:sdtContent>
              <w:r w:rsidR="007D0643" w:rsidRPr="007D0643">
                <w:t>Μεγάλη πανελλαδική έρευνα «Τακτικό Βαρόμετρο Δικαιωμάτων των ατόμων με αναπηρία του Παρατηρητηρίου Θεμάτων Αναπηρίας</w:t>
              </w:r>
              <w:r w:rsidR="009237FB">
                <w:t>»</w:t>
              </w:r>
              <w:r w:rsidR="007D0643" w:rsidRPr="007D0643">
                <w:t xml:space="preserve"> </w:t>
              </w:r>
            </w:sdtContent>
          </w:sdt>
        </w:p>
      </w:sdtContent>
    </w:sdt>
    <w:sdt>
      <w:sdtPr>
        <w:alias w:val="Σώμα της επιστολής"/>
        <w:tag w:val="Σώμα της επιστολής"/>
        <w:id w:val="-1096393226"/>
        <w:placeholder>
          <w:docPart w:val="AFEA3D6C911B4A0F83759FFC03A97CAD"/>
        </w:placeholder>
      </w:sdtPr>
      <w:sdtEndPr>
        <w:rPr>
          <w:b/>
          <w:bCs/>
        </w:rPr>
      </w:sdtEndPr>
      <w:sdtContent>
        <w:sdt>
          <w:sdtPr>
            <w:alias w:val="Σώμα της επιστολής"/>
            <w:tag w:val="Σώμα της επιστολής"/>
            <w:id w:val="-327289241"/>
            <w:placeholder>
              <w:docPart w:val="362596F4122544C69144521CA1EBD31A"/>
            </w:placeholder>
          </w:sdtPr>
          <w:sdtContent>
            <w:sdt>
              <w:sdtPr>
                <w:rPr>
                  <w:bCs/>
                </w:rPr>
                <w:alias w:val="Σώμα του ΔΤ"/>
                <w:tag w:val="Σώμα του ΔΤ"/>
                <w:id w:val="-705401341"/>
                <w:placeholder>
                  <w:docPart w:val="37E89C7B277347BCA157805169A50A47"/>
                </w:placeholder>
              </w:sdtPr>
              <w:sdtEndPr>
                <w:rPr>
                  <w:bCs w:val="0"/>
                  <w:i/>
                  <w:iCs/>
                </w:rPr>
              </w:sdtEndPr>
              <w:sdtContent>
                <w:p w14:paraId="6186A347" w14:textId="7CDD50C2" w:rsidR="007D0643" w:rsidRPr="009237FB" w:rsidRDefault="007D0643" w:rsidP="007D0643">
                  <w:pPr>
                    <w:rPr>
                      <w:rFonts w:eastAsia="Aptos"/>
                      <w:color w:val="auto"/>
                      <w:kern w:val="2"/>
                      <w14:ligatures w14:val="standardContextual"/>
                    </w:rPr>
                  </w:pPr>
                  <w:r>
                    <w:rPr>
                      <w:bCs/>
                    </w:rPr>
                    <w:t xml:space="preserve">Ξεκινά φέτος για πρώτη χρονιά η μεγάλη </w:t>
                  </w:r>
                  <w:r w:rsidRPr="000F074D">
                    <w:rPr>
                      <w:rFonts w:eastAsia="Aptos"/>
                      <w:b/>
                      <w:bCs/>
                      <w:color w:val="auto"/>
                      <w:kern w:val="2"/>
                      <w14:ligatures w14:val="standardContextual"/>
                    </w:rPr>
                    <w:t xml:space="preserve">πανελλαδική έρευνα «Τακτικό Βαρόμετρο Δικαιωμάτων των Ατόμων με Αναπηρία του </w:t>
                  </w:r>
                  <w:hyperlink r:id="rId7" w:history="1">
                    <w:r w:rsidRPr="000F074D">
                      <w:rPr>
                        <w:rStyle w:val="-"/>
                        <w:rFonts w:eastAsia="Aptos"/>
                        <w:b/>
                        <w:bCs/>
                        <w:kern w:val="2"/>
                        <w14:ligatures w14:val="standardContextual"/>
                      </w:rPr>
                      <w:t>Παρατηρητηρίου Θεμάτων Αναπηρίας</w:t>
                    </w:r>
                  </w:hyperlink>
                  <w:r w:rsidRPr="000F074D">
                    <w:rPr>
                      <w:rFonts w:eastAsia="Aptos"/>
                      <w:b/>
                      <w:bCs/>
                      <w:color w:val="auto"/>
                      <w:kern w:val="2"/>
                      <w14:ligatures w14:val="standardContextual"/>
                    </w:rPr>
                    <w:t>»</w:t>
                  </w:r>
                  <w:r w:rsidRPr="000F074D">
                    <w:rPr>
                      <w:rFonts w:eastAsia="Aptos"/>
                      <w:color w:val="auto"/>
                      <w:kern w:val="2"/>
                      <w14:ligatures w14:val="standardContextual"/>
                    </w:rPr>
                    <w:t>, που έχει σχεδιαστεί ως μια διαχρονική πανελλαδική ποσοτική έρευνα που θα επαναλαμβάνεται κάθε δύο χρόνια</w:t>
                  </w:r>
                  <w:r w:rsidR="009237FB" w:rsidRPr="009237FB">
                    <w:rPr>
                      <w:rFonts w:eastAsia="Aptos"/>
                      <w:color w:val="auto"/>
                      <w:kern w:val="2"/>
                      <w14:ligatures w14:val="standardContextual"/>
                    </w:rPr>
                    <w:t xml:space="preserve">, </w:t>
                  </w:r>
                  <w:r w:rsidR="009237FB">
                    <w:rPr>
                      <w:rFonts w:eastAsia="Aptos"/>
                      <w:color w:val="auto"/>
                      <w:kern w:val="2"/>
                      <w14:ligatures w14:val="standardContextual"/>
                    </w:rPr>
                    <w:t xml:space="preserve">και ανακοινώθηκε στο </w:t>
                  </w:r>
                  <w:hyperlink r:id="rId8" w:history="1">
                    <w:r w:rsidR="009237FB" w:rsidRPr="009237FB">
                      <w:rPr>
                        <w:rStyle w:val="-"/>
                        <w:rFonts w:eastAsia="Aptos"/>
                        <w:kern w:val="2"/>
                        <w14:ligatures w14:val="standardContextual"/>
                      </w:rPr>
                      <w:t>11</w:t>
                    </w:r>
                    <w:r w:rsidR="009237FB" w:rsidRPr="009237FB">
                      <w:rPr>
                        <w:rStyle w:val="-"/>
                        <w:rFonts w:eastAsia="Aptos"/>
                        <w:kern w:val="2"/>
                        <w:vertAlign w:val="superscript"/>
                        <w14:ligatures w14:val="standardContextual"/>
                      </w:rPr>
                      <w:t>ο</w:t>
                    </w:r>
                    <w:r w:rsidR="009237FB" w:rsidRPr="009237FB">
                      <w:rPr>
                        <w:rStyle w:val="-"/>
                        <w:rFonts w:eastAsia="Aptos"/>
                        <w:kern w:val="2"/>
                        <w14:ligatures w14:val="standardContextual"/>
                      </w:rPr>
                      <w:t xml:space="preserve"> Εκλογοαπολογιστικό Συνέδριο της ΕΣΑμεΑ</w:t>
                    </w:r>
                  </w:hyperlink>
                  <w:r w:rsidR="009237FB">
                    <w:rPr>
                      <w:rFonts w:eastAsia="Aptos"/>
                      <w:color w:val="auto"/>
                      <w:kern w:val="2"/>
                      <w14:ligatures w14:val="standardContextual"/>
                    </w:rPr>
                    <w:t>.</w:t>
                  </w:r>
                </w:p>
                <w:p w14:paraId="0532B2FD" w14:textId="77777777" w:rsidR="007D0643" w:rsidRDefault="007D0643" w:rsidP="007D0643">
                  <w:pPr>
                    <w:rPr>
                      <w:rFonts w:eastAsia="Aptos"/>
                      <w:color w:val="auto"/>
                      <w:kern w:val="2"/>
                      <w14:ligatures w14:val="standardContextual"/>
                    </w:rPr>
                  </w:pPr>
                  <w:r w:rsidRPr="000F074D">
                    <w:rPr>
                      <w:rFonts w:eastAsia="Aptos"/>
                      <w:b/>
                      <w:bCs/>
                      <w:color w:val="auto"/>
                      <w:kern w:val="2"/>
                      <w14:ligatures w14:val="standardContextual"/>
                    </w:rPr>
                    <w:t>Σκοπός</w:t>
                  </w:r>
                  <w:r w:rsidRPr="000F074D">
                    <w:rPr>
                      <w:rFonts w:eastAsia="Aptos"/>
                      <w:color w:val="auto"/>
                      <w:kern w:val="2"/>
                      <w14:ligatures w14:val="standardContextual"/>
                    </w:rPr>
                    <w:t xml:space="preserve"> της έρευνας είναι </w:t>
                  </w:r>
                  <w:r w:rsidRPr="000F074D">
                    <w:rPr>
                      <w:rFonts w:eastAsia="Aptos"/>
                      <w:b/>
                      <w:bCs/>
                      <w:color w:val="auto"/>
                      <w:kern w:val="2"/>
                      <w14:ligatures w14:val="standardContextual"/>
                    </w:rPr>
                    <w:t>να αποτυπώνει τις εξελίξεις στα κρίσιμα πεδία δικαιωμάτων</w:t>
                  </w:r>
                  <w:r w:rsidRPr="000F074D">
                    <w:rPr>
                      <w:rFonts w:eastAsia="Aptos"/>
                      <w:color w:val="auto"/>
                      <w:kern w:val="2"/>
                      <w14:ligatures w14:val="standardContextual"/>
                    </w:rPr>
                    <w:t xml:space="preserve"> των ατόμων με αναπηρία, χρόνιες </w:t>
                  </w:r>
                  <w:r>
                    <w:rPr>
                      <w:rFonts w:eastAsia="Aptos"/>
                      <w:color w:val="auto"/>
                      <w:kern w:val="2"/>
                      <w14:ligatures w14:val="standardContextual"/>
                    </w:rPr>
                    <w:t>ή/</w:t>
                  </w:r>
                  <w:r w:rsidRPr="000F074D">
                    <w:rPr>
                      <w:rFonts w:eastAsia="Aptos"/>
                      <w:color w:val="auto"/>
                      <w:kern w:val="2"/>
                      <w14:ligatures w14:val="standardContextual"/>
                    </w:rPr>
                    <w:t xml:space="preserve">και σπάνιες παθήσεις στην Ελλάδα. </w:t>
                  </w:r>
                  <w:r w:rsidRPr="000F074D">
                    <w:rPr>
                      <w:rFonts w:eastAsia="Aptos"/>
                      <w:color w:val="auto"/>
                      <w:kern w:val="2"/>
                      <w:lang w:val="en-US"/>
                      <w14:ligatures w14:val="standardContextual"/>
                    </w:rPr>
                    <w:t>T</w:t>
                  </w:r>
                  <w:r w:rsidRPr="000F074D">
                    <w:rPr>
                      <w:rFonts w:eastAsia="Aptos"/>
                      <w:color w:val="auto"/>
                      <w:kern w:val="2"/>
                      <w14:ligatures w14:val="standardContextual"/>
                    </w:rPr>
                    <w:t>ο τακτικό βαρόμετρο Δικαιωμάτων των Ατόμων με Αναπηρία εστιάζει σε θεμελιώδη κοινωνικά και ατομικά δικαιώματα και στα εμπόδια που αντιμετωπίζουν τα άτομα</w:t>
                  </w:r>
                  <w:r>
                    <w:rPr>
                      <w:rFonts w:eastAsia="Aptos"/>
                      <w:color w:val="auto"/>
                      <w:kern w:val="2"/>
                      <w14:ligatures w14:val="standardContextual"/>
                    </w:rPr>
                    <w:t xml:space="preserve"> με αναπηρία,</w:t>
                  </w:r>
                  <w:r w:rsidRPr="000F074D">
                    <w:rPr>
                      <w:rFonts w:eastAsia="Aptos"/>
                      <w:color w:val="auto"/>
                      <w:kern w:val="2"/>
                      <w14:ligatures w14:val="standardContextual"/>
                    </w:rPr>
                    <w:t xml:space="preserve"> χρόνιες ή/και σπάνιες παθήσεις ως προς την ισότιμη συμμετοχή τους στην κοινωνία. </w:t>
                  </w:r>
                </w:p>
                <w:p w14:paraId="05093F5F" w14:textId="77777777" w:rsidR="007D0643" w:rsidRDefault="007D0643" w:rsidP="007D0643">
                  <w:pPr>
                    <w:rPr>
                      <w:rFonts w:eastAsia="Aptos"/>
                      <w:b/>
                      <w:bCs/>
                      <w:color w:val="auto"/>
                      <w:kern w:val="2"/>
                      <w14:ligatures w14:val="standardContextual"/>
                    </w:rPr>
                  </w:pPr>
                  <w:r w:rsidRPr="000F074D">
                    <w:rPr>
                      <w:rFonts w:eastAsia="Aptos"/>
                      <w:b/>
                      <w:bCs/>
                      <w:color w:val="auto"/>
                      <w:kern w:val="2"/>
                      <w14:ligatures w14:val="standardContextual"/>
                    </w:rPr>
                    <w:t xml:space="preserve">Για να συμμετέχετε στην έρευνα «Τακτικό Βαρόμετρο Δικαιωμάτων των Ατόμων με Αναπηρία του Παρατηρητηρίου Θεμάτων Αναπηρίας» μεταβείτε στους αντίστοιχους  συνδέσμους. </w:t>
                  </w:r>
                </w:p>
                <w:p w14:paraId="4ED0E079" w14:textId="77777777" w:rsidR="007D0643" w:rsidRDefault="007D0643" w:rsidP="007D0643">
                  <w:pPr>
                    <w:rPr>
                      <w:rFonts w:eastAsia="Aptos"/>
                      <w:color w:val="auto"/>
                      <w:kern w:val="2"/>
                      <w14:ligatures w14:val="standardContextual"/>
                    </w:rPr>
                  </w:pPr>
                  <w:r w:rsidRPr="000F074D">
                    <w:rPr>
                      <w:rFonts w:eastAsia="Aptos"/>
                      <w:color w:val="auto"/>
                      <w:kern w:val="2"/>
                      <w14:ligatures w14:val="standardContextual"/>
                    </w:rPr>
                    <w:t xml:space="preserve">Το ερωτηματολόγιο διατίθεται σε δύο εκδόσεις εκ των οποίων η μια είναι η βασική έκδοση και η δεύτερη είναι προσβάσιμη σε άτομα με οπτική αναπηρία χρήστες αναγνωστών οθόνης.  </w:t>
                  </w:r>
                  <w:r>
                    <w:rPr>
                      <w:rFonts w:eastAsia="Aptos"/>
                      <w:color w:val="auto"/>
                      <w:kern w:val="2"/>
                      <w14:ligatures w14:val="standardContextual"/>
                    </w:rPr>
                    <w:t xml:space="preserve"> </w:t>
                  </w:r>
                </w:p>
                <w:p w14:paraId="3E406E4E" w14:textId="77777777" w:rsidR="007D0643" w:rsidRPr="000F074D" w:rsidRDefault="007D0643" w:rsidP="007D0643">
                  <w:pPr>
                    <w:tabs>
                      <w:tab w:val="left" w:pos="142"/>
                    </w:tabs>
                    <w:spacing w:after="160" w:line="259" w:lineRule="auto"/>
                    <w:rPr>
                      <w:rFonts w:eastAsia="Aptos"/>
                      <w:b/>
                      <w:bCs/>
                      <w:color w:val="auto"/>
                      <w:kern w:val="2"/>
                      <w14:ligatures w14:val="standardContextual"/>
                    </w:rPr>
                  </w:pPr>
                  <w:r w:rsidRPr="000F074D">
                    <w:rPr>
                      <w:rFonts w:eastAsia="Aptos"/>
                      <w:b/>
                      <w:bCs/>
                      <w:color w:val="auto"/>
                      <w:kern w:val="2"/>
                      <w14:ligatures w14:val="standardContextual"/>
                    </w:rPr>
                    <w:t xml:space="preserve">Βασική έκδοση: </w:t>
                  </w:r>
                  <w:r>
                    <w:rPr>
                      <w:rFonts w:eastAsia="Aptos"/>
                      <w:b/>
                      <w:bCs/>
                      <w:color w:val="auto"/>
                      <w:kern w:val="2"/>
                      <w14:ligatures w14:val="standardContextual"/>
                    </w:rPr>
                    <w:t xml:space="preserve"> </w:t>
                  </w:r>
                  <w:hyperlink r:id="rId9" w:history="1">
                    <w:r w:rsidRPr="000F074D">
                      <w:rPr>
                        <w:rStyle w:val="-"/>
                        <w:rFonts w:eastAsia="Aptos"/>
                        <w:b/>
                        <w:bCs/>
                        <w:kern w:val="2"/>
                        <w14:ligatures w14:val="standardContextual"/>
                      </w:rPr>
                      <w:t>https://observatoryncdp.limesurvey.net/145654?lang=el</w:t>
                    </w:r>
                  </w:hyperlink>
                </w:p>
                <w:p w14:paraId="48D472D6" w14:textId="77777777" w:rsidR="007D0643" w:rsidRPr="000F074D" w:rsidRDefault="007D0643" w:rsidP="007D0643">
                  <w:pPr>
                    <w:spacing w:after="160" w:line="259" w:lineRule="auto"/>
                    <w:rPr>
                      <w:rFonts w:eastAsia="Aptos"/>
                      <w:noProof/>
                      <w:color w:val="auto"/>
                      <w:kern w:val="2"/>
                      <w14:ligatures w14:val="standardContextual"/>
                    </w:rPr>
                  </w:pPr>
                  <w:r w:rsidRPr="000F074D">
                    <w:rPr>
                      <w:rFonts w:eastAsia="Aptos"/>
                      <w:noProof/>
                      <w:color w:val="auto"/>
                      <w:kern w:val="2"/>
                      <w:lang w:val="de-DE"/>
                      <w14:ligatures w14:val="standardContextual"/>
                    </w:rPr>
                    <w:drawing>
                      <wp:inline distT="0" distB="0" distL="0" distR="0" wp14:anchorId="19E290B7" wp14:editId="23D67607">
                        <wp:extent cx="1221740" cy="1221740"/>
                        <wp:effectExtent l="0" t="0" r="0" b="0"/>
                        <wp:docPr id="833756344" name="Εικόνα 1" descr="Scan 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 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1740" cy="1221740"/>
                                </a:xfrm>
                                <a:prstGeom prst="rect">
                                  <a:avLst/>
                                </a:prstGeom>
                                <a:noFill/>
                                <a:ln>
                                  <a:noFill/>
                                </a:ln>
                              </pic:spPr>
                            </pic:pic>
                          </a:graphicData>
                        </a:graphic>
                      </wp:inline>
                    </w:drawing>
                  </w:r>
                </w:p>
                <w:p w14:paraId="1946670B" w14:textId="360291D6" w:rsidR="007D0643" w:rsidRPr="000F074D" w:rsidRDefault="007D0643" w:rsidP="007D0643">
                  <w:pPr>
                    <w:tabs>
                      <w:tab w:val="left" w:pos="142"/>
                    </w:tabs>
                    <w:spacing w:after="160" w:line="259" w:lineRule="auto"/>
                    <w:rPr>
                      <w:rFonts w:eastAsia="Aptos"/>
                      <w:b/>
                      <w:bCs/>
                      <w:color w:val="auto"/>
                      <w:kern w:val="2"/>
                      <w14:ligatures w14:val="standardContextual"/>
                    </w:rPr>
                  </w:pPr>
                  <w:r w:rsidRPr="000F074D">
                    <w:rPr>
                      <w:rFonts w:eastAsia="Aptos"/>
                      <w:b/>
                      <w:bCs/>
                      <w:color w:val="auto"/>
                      <w:kern w:val="2"/>
                      <w14:ligatures w14:val="standardContextual"/>
                    </w:rPr>
                    <w:t>Προσβάσιμη έκδοση για άτομα με οπτική αναπηρία</w:t>
                  </w:r>
                  <w:r w:rsidR="00E64AAC">
                    <w:rPr>
                      <w:rFonts w:eastAsia="Aptos"/>
                      <w:b/>
                      <w:bCs/>
                      <w:color w:val="auto"/>
                      <w:kern w:val="2"/>
                      <w14:ligatures w14:val="standardContextual"/>
                    </w:rPr>
                    <w:t xml:space="preserve"> </w:t>
                  </w:r>
                  <w:r w:rsidRPr="000F074D">
                    <w:rPr>
                      <w:rFonts w:eastAsia="Aptos"/>
                      <w:b/>
                      <w:bCs/>
                      <w:color w:val="auto"/>
                      <w:kern w:val="2"/>
                      <w14:ligatures w14:val="standardContextual"/>
                    </w:rPr>
                    <w:t xml:space="preserve">- </w:t>
                  </w:r>
                  <w:r w:rsidR="00E64AAC">
                    <w:rPr>
                      <w:rFonts w:eastAsia="Aptos"/>
                      <w:b/>
                      <w:bCs/>
                      <w:color w:val="auto"/>
                      <w:kern w:val="2"/>
                      <w14:ligatures w14:val="standardContextual"/>
                    </w:rPr>
                    <w:t>χ</w:t>
                  </w:r>
                  <w:r w:rsidRPr="000F074D">
                    <w:rPr>
                      <w:rFonts w:eastAsia="Aptos"/>
                      <w:b/>
                      <w:bCs/>
                      <w:color w:val="auto"/>
                      <w:kern w:val="2"/>
                      <w14:ligatures w14:val="standardContextual"/>
                    </w:rPr>
                    <w:t xml:space="preserve">ρήστες αναγνωστών οθόνης: </w:t>
                  </w:r>
                  <w:hyperlink r:id="rId11" w:history="1">
                    <w:r w:rsidRPr="000F074D">
                      <w:rPr>
                        <w:rFonts w:eastAsia="Aptos"/>
                        <w:b/>
                        <w:bCs/>
                        <w:color w:val="0000FF"/>
                        <w:kern w:val="2"/>
                        <w:u w:val="single"/>
                        <w14:ligatures w14:val="standardContextual"/>
                      </w:rPr>
                      <w:t>https://observatoryncdp.limesurvey.net/157697?lang=el</w:t>
                    </w:r>
                  </w:hyperlink>
                </w:p>
                <w:p w14:paraId="3CEBC8AB" w14:textId="77777777" w:rsidR="007D0643" w:rsidRDefault="007D0643" w:rsidP="007D0643">
                  <w:pPr>
                    <w:rPr>
                      <w:rFonts w:eastAsia="Aptos"/>
                      <w:color w:val="auto"/>
                      <w:kern w:val="2"/>
                      <w14:ligatures w14:val="standardContextual"/>
                    </w:rPr>
                  </w:pPr>
                  <w:r w:rsidRPr="000F074D">
                    <w:rPr>
                      <w:rFonts w:eastAsia="Aptos"/>
                      <w:color w:val="auto"/>
                      <w:kern w:val="2"/>
                      <w14:ligatures w14:val="standardContextual"/>
                    </w:rPr>
                    <w:t xml:space="preserve">Η έρευνα διεξάγεται με την τεχνική της αυτό-συμπλήρωσης του ερωτηματολογίου στην ηλεκτρονική πλατφόρμα </w:t>
                  </w:r>
                  <w:r w:rsidRPr="000F074D">
                    <w:rPr>
                      <w:rFonts w:eastAsia="Aptos"/>
                      <w:color w:val="auto"/>
                      <w:kern w:val="2"/>
                      <w:lang w:val="en-US"/>
                      <w14:ligatures w14:val="standardContextual"/>
                    </w:rPr>
                    <w:t>limesurvey</w:t>
                  </w:r>
                  <w:r w:rsidRPr="000F074D">
                    <w:rPr>
                      <w:rFonts w:eastAsia="Aptos"/>
                      <w:color w:val="auto"/>
                      <w:kern w:val="2"/>
                      <w14:ligatures w14:val="standardContextual"/>
                    </w:rPr>
                    <w:t xml:space="preserve"> που διαχειρίζεται το Παρατηρητήριο Θεμάτων Αναπηρίας. </w:t>
                  </w:r>
                </w:p>
                <w:p w14:paraId="3C7E2063" w14:textId="664360D5" w:rsidR="007D0643" w:rsidRDefault="007D0643" w:rsidP="007D0643">
                  <w:pPr>
                    <w:rPr>
                      <w:rFonts w:eastAsia="Aptos"/>
                      <w:color w:val="auto"/>
                      <w:kern w:val="2"/>
                      <w14:ligatures w14:val="standardContextual"/>
                    </w:rPr>
                  </w:pPr>
                  <w:r>
                    <w:rPr>
                      <w:rFonts w:eastAsia="Aptos"/>
                      <w:color w:val="auto"/>
                      <w:kern w:val="2"/>
                      <w14:ligatures w14:val="standardContextual"/>
                    </w:rPr>
                    <w:t xml:space="preserve">Απευθύνεται </w:t>
                  </w:r>
                  <w:r w:rsidRPr="000F074D">
                    <w:rPr>
                      <w:rFonts w:eastAsia="Aptos"/>
                      <w:color w:val="auto"/>
                      <w:kern w:val="2"/>
                      <w14:ligatures w14:val="standardContextual"/>
                    </w:rPr>
                    <w:t>σε άτομα με αναπηρία, χρόνι</w:t>
                  </w:r>
                  <w:r>
                    <w:rPr>
                      <w:rFonts w:eastAsia="Aptos"/>
                      <w:color w:val="auto"/>
                      <w:kern w:val="2"/>
                      <w14:ligatures w14:val="standardContextual"/>
                    </w:rPr>
                    <w:t>ες</w:t>
                  </w:r>
                  <w:r w:rsidRPr="000F074D">
                    <w:rPr>
                      <w:rFonts w:eastAsia="Aptos"/>
                      <w:color w:val="auto"/>
                      <w:kern w:val="2"/>
                      <w14:ligatures w14:val="standardContextual"/>
                    </w:rPr>
                    <w:t xml:space="preserve"> ή/και σπάνι</w:t>
                  </w:r>
                  <w:r>
                    <w:rPr>
                      <w:rFonts w:eastAsia="Aptos"/>
                      <w:color w:val="auto"/>
                      <w:kern w:val="2"/>
                      <w14:ligatures w14:val="standardContextual"/>
                    </w:rPr>
                    <w:t>ες</w:t>
                  </w:r>
                  <w:r w:rsidRPr="000F074D">
                    <w:rPr>
                      <w:rFonts w:eastAsia="Aptos"/>
                      <w:color w:val="auto"/>
                      <w:kern w:val="2"/>
                      <w14:ligatures w14:val="standardContextual"/>
                    </w:rPr>
                    <w:t xml:space="preserve"> π</w:t>
                  </w:r>
                  <w:r>
                    <w:rPr>
                      <w:rFonts w:eastAsia="Aptos"/>
                      <w:color w:val="auto"/>
                      <w:kern w:val="2"/>
                      <w14:ligatures w14:val="standardContextual"/>
                    </w:rPr>
                    <w:t>αθήσεις</w:t>
                  </w:r>
                  <w:r w:rsidRPr="000F074D">
                    <w:rPr>
                      <w:rFonts w:eastAsia="Aptos"/>
                      <w:color w:val="auto"/>
                      <w:kern w:val="2"/>
                      <w14:ligatures w14:val="standardContextual"/>
                    </w:rPr>
                    <w:t xml:space="preserve"> ηλικίας 15 ετών και άνω που διαμένουν στην ελληνική επικράτεια.</w:t>
                  </w:r>
                  <w:r>
                    <w:rPr>
                      <w:rFonts w:eastAsia="Aptos"/>
                      <w:color w:val="auto"/>
                      <w:kern w:val="2"/>
                      <w14:ligatures w14:val="standardContextual"/>
                    </w:rPr>
                    <w:t xml:space="preserve"> </w:t>
                  </w:r>
                  <w:r w:rsidRPr="000F074D">
                    <w:rPr>
                      <w:rFonts w:eastAsia="Aptos"/>
                      <w:color w:val="auto"/>
                      <w:kern w:val="2"/>
                      <w14:ligatures w14:val="standardContextual"/>
                    </w:rPr>
                    <w:t xml:space="preserve">Οι ερωτήσεις είναι προσωπικές και αφορούν </w:t>
                  </w:r>
                  <w:r w:rsidR="00E64AAC">
                    <w:rPr>
                      <w:rFonts w:eastAsia="Aptos"/>
                      <w:color w:val="auto"/>
                      <w:kern w:val="2"/>
                      <w14:ligatures w14:val="standardContextual"/>
                    </w:rPr>
                    <w:t>σ</w:t>
                  </w:r>
                  <w:r w:rsidRPr="000F074D">
                    <w:rPr>
                      <w:rFonts w:eastAsia="Aptos"/>
                      <w:color w:val="auto"/>
                      <w:kern w:val="2"/>
                      <w14:ligatures w14:val="standardContextual"/>
                    </w:rPr>
                    <w:t xml:space="preserve">τις συνθήκες διαβίωσης, </w:t>
                  </w:r>
                  <w:r w:rsidR="00E64AAC">
                    <w:rPr>
                      <w:rFonts w:eastAsia="Aptos"/>
                      <w:color w:val="auto"/>
                      <w:kern w:val="2"/>
                      <w14:ligatures w14:val="standardContextual"/>
                    </w:rPr>
                    <w:t>σ</w:t>
                  </w:r>
                  <w:r w:rsidRPr="000F074D">
                    <w:rPr>
                      <w:rFonts w:eastAsia="Aptos"/>
                      <w:color w:val="auto"/>
                      <w:kern w:val="2"/>
                      <w14:ligatures w14:val="standardContextual"/>
                    </w:rPr>
                    <w:t xml:space="preserve">τις απόψεις και </w:t>
                  </w:r>
                  <w:r w:rsidRPr="000F074D">
                    <w:rPr>
                      <w:rFonts w:eastAsia="Aptos"/>
                      <w:color w:val="auto"/>
                      <w:kern w:val="2"/>
                      <w14:ligatures w14:val="standardContextual"/>
                    </w:rPr>
                    <w:lastRenderedPageBreak/>
                    <w:t>εμπειρίες των ατόμων με αναπηρία, χρόνι</w:t>
                  </w:r>
                  <w:r>
                    <w:rPr>
                      <w:rFonts w:eastAsia="Aptos"/>
                      <w:color w:val="auto"/>
                      <w:kern w:val="2"/>
                      <w14:ligatures w14:val="standardContextual"/>
                    </w:rPr>
                    <w:t>ες</w:t>
                  </w:r>
                  <w:r w:rsidRPr="000F074D">
                    <w:rPr>
                      <w:rFonts w:eastAsia="Aptos"/>
                      <w:color w:val="auto"/>
                      <w:kern w:val="2"/>
                      <w14:ligatures w14:val="standardContextual"/>
                    </w:rPr>
                    <w:t xml:space="preserve"> ή/και σπάνι</w:t>
                  </w:r>
                  <w:r>
                    <w:rPr>
                      <w:rFonts w:eastAsia="Aptos"/>
                      <w:color w:val="auto"/>
                      <w:kern w:val="2"/>
                      <w14:ligatures w14:val="standardContextual"/>
                    </w:rPr>
                    <w:t>ες</w:t>
                  </w:r>
                  <w:r w:rsidRPr="000F074D">
                    <w:rPr>
                      <w:rFonts w:eastAsia="Aptos"/>
                      <w:color w:val="auto"/>
                      <w:kern w:val="2"/>
                      <w14:ligatures w14:val="standardContextual"/>
                    </w:rPr>
                    <w:t xml:space="preserve"> π</w:t>
                  </w:r>
                  <w:r>
                    <w:rPr>
                      <w:rFonts w:eastAsia="Aptos"/>
                      <w:color w:val="auto"/>
                      <w:kern w:val="2"/>
                      <w14:ligatures w14:val="standardContextual"/>
                    </w:rPr>
                    <w:t>αθήσεις</w:t>
                  </w:r>
                  <w:r w:rsidRPr="000F074D">
                    <w:rPr>
                      <w:rFonts w:eastAsia="Aptos"/>
                      <w:color w:val="auto"/>
                      <w:kern w:val="2"/>
                      <w14:ligatures w14:val="standardContextual"/>
                    </w:rPr>
                    <w:t>. Σε περίπτωση που το άτομο με αναπηρία, χρόνια ή</w:t>
                  </w:r>
                  <w:r w:rsidR="00E64AAC">
                    <w:rPr>
                      <w:rFonts w:eastAsia="Aptos"/>
                      <w:color w:val="auto"/>
                      <w:kern w:val="2"/>
                      <w14:ligatures w14:val="standardContextual"/>
                    </w:rPr>
                    <w:t>/και</w:t>
                  </w:r>
                  <w:r w:rsidRPr="000F074D">
                    <w:rPr>
                      <w:rFonts w:eastAsia="Aptos"/>
                      <w:color w:val="auto"/>
                      <w:kern w:val="2"/>
                      <w14:ligatures w14:val="standardContextual"/>
                    </w:rPr>
                    <w:t xml:space="preserve"> σπάνια πάθηση</w:t>
                  </w:r>
                  <w:r w:rsidR="00E64AAC">
                    <w:rPr>
                      <w:rFonts w:eastAsia="Aptos"/>
                      <w:color w:val="auto"/>
                      <w:kern w:val="2"/>
                      <w14:ligatures w14:val="standardContextual"/>
                    </w:rPr>
                    <w:t>,</w:t>
                  </w:r>
                  <w:r w:rsidRPr="000F074D">
                    <w:rPr>
                      <w:rFonts w:eastAsia="Aptos"/>
                      <w:color w:val="auto"/>
                      <w:kern w:val="2"/>
                      <w14:ligatures w14:val="standardContextual"/>
                    </w:rPr>
                    <w:t xml:space="preserve"> που επιθυμεί να λάβει μέρος, δεν είναι σε θέση να συμπληρώσει μόνο</w:t>
                  </w:r>
                  <w:r>
                    <w:rPr>
                      <w:rFonts w:eastAsia="Aptos"/>
                      <w:color w:val="auto"/>
                      <w:kern w:val="2"/>
                      <w14:ligatures w14:val="standardContextual"/>
                    </w:rPr>
                    <w:t>ς/η</w:t>
                  </w:r>
                  <w:r w:rsidRPr="000F074D">
                    <w:rPr>
                      <w:rFonts w:eastAsia="Aptos"/>
                      <w:color w:val="auto"/>
                      <w:kern w:val="2"/>
                      <w14:ligatures w14:val="standardContextual"/>
                    </w:rPr>
                    <w:t xml:space="preserve"> του</w:t>
                  </w:r>
                  <w:r>
                    <w:rPr>
                      <w:rFonts w:eastAsia="Aptos"/>
                      <w:color w:val="auto"/>
                      <w:kern w:val="2"/>
                      <w14:ligatures w14:val="standardContextual"/>
                    </w:rPr>
                    <w:t>/της</w:t>
                  </w:r>
                  <w:r w:rsidRPr="000F074D">
                    <w:rPr>
                      <w:rFonts w:eastAsia="Aptos"/>
                      <w:color w:val="auto"/>
                      <w:kern w:val="2"/>
                      <w14:ligatures w14:val="standardContextual"/>
                    </w:rPr>
                    <w:t xml:space="preserve"> το ερωτηματολόγι</w:t>
                  </w:r>
                  <w:r>
                    <w:rPr>
                      <w:rFonts w:eastAsia="Aptos"/>
                      <w:color w:val="auto"/>
                      <w:kern w:val="2"/>
                      <w14:ligatures w14:val="standardContextual"/>
                    </w:rPr>
                    <w:t>ο, αυτό</w:t>
                  </w:r>
                  <w:r w:rsidRPr="000F074D">
                    <w:rPr>
                      <w:rFonts w:eastAsia="Aptos"/>
                      <w:color w:val="auto"/>
                      <w:kern w:val="2"/>
                      <w14:ligatures w14:val="standardContextual"/>
                    </w:rPr>
                    <w:t xml:space="preserve"> μπορεί να συμπληρωθεί από αντιπρόσωπο,  όπως γονέα/κηδεμόνα, δικαστικό συμπαραστάτη ή φροντιστή. Σε αυτή την περίπτωση οι αντιπρόσωποι καλούνται να απαντήσουν στα ερωτήματα της έρευνας αυστηρά σκεπτόμενοι</w:t>
                  </w:r>
                  <w:r w:rsidRPr="000F074D">
                    <w:rPr>
                      <w:rFonts w:eastAsia="Aptos"/>
                      <w:color w:val="auto"/>
                      <w:kern w:val="2"/>
                      <w:lang w:val="de-DE"/>
                      <w14:ligatures w14:val="standardContextual"/>
                    </w:rPr>
                    <w:t> </w:t>
                  </w:r>
                  <w:r w:rsidRPr="000F074D">
                    <w:rPr>
                      <w:rFonts w:eastAsia="Aptos"/>
                      <w:color w:val="auto"/>
                      <w:kern w:val="2"/>
                      <w14:ligatures w14:val="standardContextual"/>
                    </w:rPr>
                    <w:t xml:space="preserve"> τη συνήθη καθημερινότητα, τις εμπειρίες και την οπτική του ίδιου του ατόμου που εκπροσωπούν, και όχι τις προσωπικές τους απόψεις. </w:t>
                  </w:r>
                </w:p>
                <w:p w14:paraId="4DAD4EC1" w14:textId="77777777" w:rsidR="007D0643" w:rsidRPr="00AA5078" w:rsidRDefault="007D0643" w:rsidP="007D0643">
                  <w:pPr>
                    <w:rPr>
                      <w:rFonts w:eastAsia="Aptos"/>
                      <w:i/>
                      <w:iCs/>
                      <w:color w:val="auto"/>
                      <w:kern w:val="2"/>
                      <w14:ligatures w14:val="standardContextual"/>
                    </w:rPr>
                  </w:pPr>
                  <w:r w:rsidRPr="00AA5078">
                    <w:rPr>
                      <w:rFonts w:eastAsia="Aptos"/>
                      <w:i/>
                      <w:iCs/>
                      <w:color w:val="auto"/>
                      <w:kern w:val="2"/>
                      <w14:ligatures w14:val="standardContextual"/>
                    </w:rPr>
                    <w:t xml:space="preserve">Η έρευνα έχει σχεδιαστεί και υλοποιείται με σεβασμό στα ανθρώπινα δικαιώματα σύμφωνα με τις αρχές ηθικής και δεοντολογίας της επιστημονικής έρευνας. Το ερωτηματολόγιο είναι ανώνυμο και οποιαδήποτε πληροφορία θα χρησιμοποιηθεί αποκλειστικά για τις ανάγκες της έρευνας. Πρόσβαση στα δεδομένα έχουν μόνο τα εξουσιοδοτημένα επιστημονικά στελέχη του Παρατηρητηρίου Θεμάτων Αναπηρίας με αποκλειστικό σκοπό την παραγωγή επιστημονικής γνώσης, τηρώντας αυστηρές διαδικασίες για τη διασφάλιση του απορρήτου και της εμπιστευτικότητας των στοιχείων. </w:t>
                  </w:r>
                </w:p>
                <w:p w14:paraId="0CB32552" w14:textId="77777777" w:rsidR="007D0643" w:rsidRDefault="007D0643" w:rsidP="007D0643">
                  <w:pPr>
                    <w:rPr>
                      <w:rFonts w:eastAsia="Aptos"/>
                      <w:color w:val="auto"/>
                      <w:kern w:val="2"/>
                      <w14:ligatures w14:val="standardContextual"/>
                    </w:rPr>
                  </w:pPr>
                  <w:r w:rsidRPr="000F074D">
                    <w:rPr>
                      <w:rFonts w:eastAsia="Aptos"/>
                      <w:color w:val="auto"/>
                      <w:kern w:val="2"/>
                      <w14:ligatures w14:val="standardContextual"/>
                    </w:rPr>
                    <w:t xml:space="preserve">Με στόχο τη μέγιστη συμμετοχή ατόμων από όλες τις κατηγορίες αναπηρίας και χρονιών </w:t>
                  </w:r>
                  <w:r>
                    <w:rPr>
                      <w:rFonts w:eastAsia="Aptos"/>
                      <w:color w:val="auto"/>
                      <w:kern w:val="2"/>
                      <w14:ligatures w14:val="standardContextual"/>
                    </w:rPr>
                    <w:t xml:space="preserve">ή/και σπάνιων </w:t>
                  </w:r>
                  <w:r w:rsidRPr="000F074D">
                    <w:rPr>
                      <w:rFonts w:eastAsia="Aptos"/>
                      <w:color w:val="auto"/>
                      <w:kern w:val="2"/>
                      <w14:ligatures w14:val="standardContextual"/>
                    </w:rPr>
                    <w:t>παθήσεων, η επιστημονική ομάδα του Παρατηρητηρίου θα είναι καθημερινά διαθέσιμη να καθοδηγεί και να υποστηρίζει τα άτομα που αντιμετωπίζουν δυσκολίες στην συμπλήρωση του ερωτηματολογίου.</w:t>
                  </w:r>
                </w:p>
                <w:p w14:paraId="4FAB8125" w14:textId="77777777" w:rsidR="007D0643" w:rsidRPr="006C10A6" w:rsidRDefault="007D0643" w:rsidP="007D0643">
                  <w:pPr>
                    <w:rPr>
                      <w:rFonts w:eastAsia="Aptos"/>
                      <w:b/>
                      <w:bCs/>
                      <w:color w:val="auto"/>
                      <w:kern w:val="2"/>
                      <w14:ligatures w14:val="standardContextual"/>
                    </w:rPr>
                  </w:pPr>
                  <w:r w:rsidRPr="006C10A6">
                    <w:rPr>
                      <w:rFonts w:eastAsia="Aptos"/>
                      <w:b/>
                      <w:bCs/>
                      <w:color w:val="auto"/>
                      <w:kern w:val="2"/>
                      <w14:ligatures w14:val="standardContextual"/>
                    </w:rPr>
                    <w:t xml:space="preserve">Με τη συμμετοχή σας στο «Τακτικό Βαρόμετρο» προσφέρετε πολύτιμη γνώση στο επιστημονικό έργο του Παρατηρητηρίου Θεμάτων Αναπηρίας και συμβάλλετε στην ενδυνάμωση και τεκμηρίωση των αιτημάτων του αναπηρικού κινήματος, ως προς την πρόσβαση στο θεμελιώδες δικαίωμα. </w:t>
                  </w:r>
                </w:p>
                <w:p w14:paraId="018657CA" w14:textId="77777777" w:rsidR="007D0643" w:rsidRPr="000F074D" w:rsidRDefault="007D0643" w:rsidP="007D0643">
                  <w:pPr>
                    <w:tabs>
                      <w:tab w:val="left" w:pos="142"/>
                    </w:tabs>
                    <w:spacing w:after="160" w:line="259" w:lineRule="auto"/>
                    <w:rPr>
                      <w:i/>
                      <w:iCs/>
                    </w:rPr>
                  </w:pPr>
                  <w:r w:rsidRPr="000F074D">
                    <w:rPr>
                      <w:rFonts w:eastAsia="Aptos"/>
                      <w:i/>
                      <w:iCs/>
                      <w:color w:val="auto"/>
                      <w:kern w:val="2"/>
                      <w14:ligatures w14:val="standardContextual"/>
                    </w:rPr>
                    <w:t xml:space="preserve">Για οποιαδήποτε πληροφορία ή υποστήριξη σχετική με τη συμμετοχή σας στην έρευνα επικοινωνήστε με την επιστημονική ομάδα του Παρατηρητηρίου Θεμάτων Αναπηρίας στο τηλέφωνο της ΕΣΑμεΑ: 210-9949837 και στα emails: </w:t>
                  </w:r>
                  <w:hyperlink r:id="rId12" w:history="1">
                    <w:r w:rsidRPr="000F074D">
                      <w:rPr>
                        <w:rFonts w:eastAsia="Aptos"/>
                        <w:i/>
                        <w:iCs/>
                        <w:color w:val="0000FF"/>
                        <w:kern w:val="2"/>
                        <w:u w:val="single"/>
                        <w14:ligatures w14:val="standardContextual"/>
                      </w:rPr>
                      <w:t>observatory1@esaea.gr</w:t>
                    </w:r>
                  </w:hyperlink>
                  <w:r w:rsidRPr="000F074D">
                    <w:rPr>
                      <w:rFonts w:eastAsia="Aptos"/>
                      <w:i/>
                      <w:iCs/>
                      <w:color w:val="auto"/>
                      <w:kern w:val="2"/>
                      <w14:ligatures w14:val="standardContextual"/>
                    </w:rPr>
                    <w:t xml:space="preserve">,  </w:t>
                  </w:r>
                  <w:hyperlink r:id="rId13" w:history="1">
                    <w:r w:rsidRPr="000F074D">
                      <w:rPr>
                        <w:rFonts w:eastAsia="Aptos"/>
                        <w:i/>
                        <w:iCs/>
                        <w:color w:val="0000FF"/>
                        <w:kern w:val="2"/>
                        <w:u w:val="single"/>
                        <w14:ligatures w14:val="standardContextual"/>
                      </w:rPr>
                      <w:t>epeaek2@esaea.gr</w:t>
                    </w:r>
                  </w:hyperlink>
                  <w:r w:rsidRPr="000F074D">
                    <w:rPr>
                      <w:rFonts w:eastAsia="Aptos"/>
                      <w:i/>
                      <w:iCs/>
                      <w:color w:val="auto"/>
                      <w:kern w:val="2"/>
                      <w14:ligatures w14:val="standardContextual"/>
                    </w:rPr>
                    <w:t xml:space="preserve">, </w:t>
                  </w:r>
                  <w:hyperlink r:id="rId14" w:history="1">
                    <w:r w:rsidRPr="000F074D">
                      <w:rPr>
                        <w:rFonts w:eastAsia="Aptos"/>
                        <w:i/>
                        <w:iCs/>
                        <w:color w:val="0000FF"/>
                        <w:kern w:val="2"/>
                        <w:u w:val="single"/>
                        <w:lang w:val="en-US"/>
                        <w14:ligatures w14:val="standardContextual"/>
                      </w:rPr>
                      <w:t>crpdobserve</w:t>
                    </w:r>
                    <w:r w:rsidRPr="000F074D">
                      <w:rPr>
                        <w:rFonts w:eastAsia="Aptos"/>
                        <w:i/>
                        <w:iCs/>
                        <w:color w:val="0000FF"/>
                        <w:kern w:val="2"/>
                        <w:u w:val="single"/>
                        <w14:ligatures w14:val="standardContextual"/>
                      </w:rPr>
                      <w:t>@</w:t>
                    </w:r>
                    <w:r w:rsidRPr="000F074D">
                      <w:rPr>
                        <w:rFonts w:eastAsia="Aptos"/>
                        <w:i/>
                        <w:iCs/>
                        <w:color w:val="0000FF"/>
                        <w:kern w:val="2"/>
                        <w:u w:val="single"/>
                        <w:lang w:val="en-US"/>
                        <w14:ligatures w14:val="standardContextual"/>
                      </w:rPr>
                      <w:t>esaea</w:t>
                    </w:r>
                    <w:r w:rsidRPr="000F074D">
                      <w:rPr>
                        <w:rFonts w:eastAsia="Aptos"/>
                        <w:i/>
                        <w:iCs/>
                        <w:color w:val="0000FF"/>
                        <w:kern w:val="2"/>
                        <w:u w:val="single"/>
                        <w14:ligatures w14:val="standardContextual"/>
                      </w:rPr>
                      <w:t>.</w:t>
                    </w:r>
                    <w:r w:rsidRPr="000F074D">
                      <w:rPr>
                        <w:rFonts w:eastAsia="Aptos"/>
                        <w:i/>
                        <w:iCs/>
                        <w:color w:val="0000FF"/>
                        <w:kern w:val="2"/>
                        <w:u w:val="single"/>
                        <w:lang w:val="en-US"/>
                        <w14:ligatures w14:val="standardContextual"/>
                      </w:rPr>
                      <w:t>gr</w:t>
                    </w:r>
                  </w:hyperlink>
                  <w:r w:rsidRPr="000F074D">
                    <w:rPr>
                      <w:rFonts w:eastAsia="Aptos"/>
                      <w:i/>
                      <w:iCs/>
                      <w:color w:val="auto"/>
                      <w:kern w:val="2"/>
                      <w14:ligatures w14:val="standardContextual"/>
                    </w:rPr>
                    <w:t xml:space="preserve"> </w:t>
                  </w:r>
                </w:p>
              </w:sdtContent>
            </w:sdt>
            <w:p w14:paraId="3FB10394" w14:textId="08623E7A" w:rsidR="00005AE3" w:rsidRPr="00005AE3" w:rsidRDefault="00000000" w:rsidP="00005AE3">
              <w:pPr>
                <w:rPr>
                  <w:b/>
                  <w:bCs/>
                </w:rPr>
              </w:pPr>
            </w:p>
          </w:sdtContent>
        </w:sdt>
      </w:sdtContent>
    </w:sdt>
    <w:p w14:paraId="57BFCE1E" w14:textId="07E20E1B" w:rsidR="0094331A" w:rsidRDefault="0094331A" w:rsidP="0094331A">
      <w:pPr>
        <w:spacing w:after="360"/>
      </w:pPr>
    </w:p>
    <w:p w14:paraId="74532A8A" w14:textId="54B450B8" w:rsidR="00A12F33" w:rsidRPr="00A12F33" w:rsidRDefault="00A12F33" w:rsidP="00A12F33">
      <w:pPr>
        <w:jc w:val="left"/>
      </w:pPr>
      <w:r w:rsidRPr="00A12F33">
        <w:rPr>
          <w:b/>
        </w:rPr>
        <w:t>Περισσότερες πληροφορίες</w:t>
      </w:r>
      <w:r w:rsidRPr="00A12F33">
        <w:t xml:space="preserve">: </w:t>
      </w:r>
      <w:hyperlink r:id="rId15" w:tooltip="Επίσημη ιστοσελίδα της Πράξης " w:history="1">
        <w:r w:rsidRPr="00A12F33">
          <w:rPr>
            <w:rStyle w:val="-"/>
            <w:lang w:val="it-IT"/>
          </w:rPr>
          <w:t>paratiritirioanapirias</w:t>
        </w:r>
        <w:r w:rsidRPr="00A12F33">
          <w:rPr>
            <w:rStyle w:val="-"/>
          </w:rPr>
          <w:t>.</w:t>
        </w:r>
        <w:r w:rsidRPr="00A12F33">
          <w:rPr>
            <w:rStyle w:val="-"/>
            <w:lang w:val="it-IT"/>
          </w:rPr>
          <w:t>gr</w:t>
        </w:r>
      </w:hyperlink>
      <w:r w:rsidRPr="00A12F33">
        <w:t xml:space="preserve">, </w:t>
      </w:r>
      <w:hyperlink r:id="rId16" w:tooltip="Επίσημη ιστοσελίδα της ΕΣΑμεΑ" w:history="1">
        <w:r w:rsidRPr="00A12F33">
          <w:rPr>
            <w:rStyle w:val="-"/>
            <w:lang w:val="it-IT"/>
          </w:rPr>
          <w:t>esamea</w:t>
        </w:r>
        <w:r w:rsidRPr="00A12F33">
          <w:rPr>
            <w:rStyle w:val="-"/>
          </w:rPr>
          <w:t>.</w:t>
        </w:r>
        <w:r w:rsidRPr="00A12F33">
          <w:rPr>
            <w:rStyle w:val="-"/>
            <w:lang w:val="it-IT"/>
          </w:rPr>
          <w:t>gr</w:t>
        </w:r>
      </w:hyperlink>
      <w:r w:rsidRPr="00A12F33">
        <w:t xml:space="preserve"> και </w:t>
      </w:r>
      <w:hyperlink r:id="rId17" w:history="1">
        <w:r w:rsidRPr="00A12F33">
          <w:rPr>
            <w:rStyle w:val="-"/>
          </w:rPr>
          <w:t>espa.gr</w:t>
        </w:r>
      </w:hyperlink>
    </w:p>
    <w:p w14:paraId="3593E193" w14:textId="74EC9BEA" w:rsidR="00A12F33" w:rsidRPr="00A12F33" w:rsidRDefault="00A12F33" w:rsidP="00A12F33">
      <w:pPr>
        <w:pBdr>
          <w:top w:val="single" w:sz="4" w:space="1" w:color="auto"/>
        </w:pBdr>
        <w:spacing w:after="0"/>
        <w:rPr>
          <w:sz w:val="18"/>
        </w:rPr>
      </w:pPr>
      <w:r>
        <w:rPr>
          <w:sz w:val="18"/>
        </w:rPr>
        <w:t xml:space="preserve">Η </w:t>
      </w:r>
      <w:hyperlink r:id="rId18" w:tooltip="Επίσημη ιστοσελίδα της Πράξης " w:history="1">
        <w:r w:rsidRPr="00A12F33">
          <w:rPr>
            <w:rStyle w:val="-"/>
            <w:sz w:val="18"/>
          </w:rPr>
          <w:t>Πράξη «Παρατηρητήριο Θεμάτων Αναπηρίας»</w:t>
        </w:r>
      </w:hyperlink>
      <w:r>
        <w:rPr>
          <w:sz w:val="18"/>
        </w:rPr>
        <w:t xml:space="preserve"> </w:t>
      </w:r>
      <w:r w:rsidRPr="00A12F33">
        <w:rPr>
          <w:sz w:val="18"/>
        </w:rPr>
        <w:t xml:space="preserve">συγχρηματοδοτείται από την Ελλάδα και την Ευρωπαϊκή Ένωση (Ευρωπαϊκό Κοινωνικό Ταμείο) στους Άξονες Προτεραιότητας: 1 «Συστημικές Παρεμβάσεις των θεσμών της αγοράς εργασίας και της πρόνοιας», 4 «Ανάπτυξη Ανθρώπινου Δυναμικού στην Περιφέρεια Στερεάς Ελλάδας» και 5 «Ανάπτυξη Ανθρώπινου Δυναμικού στην Περιφέρεια Νοτίου Αιγαίου» του </w:t>
      </w:r>
      <w:hyperlink r:id="rId19" w:tooltip="Επίσημη Ιστοσελίδα του ΕΣΠΑ" w:history="1">
        <w:r w:rsidRPr="00A12F33">
          <w:rPr>
            <w:rStyle w:val="-"/>
            <w:sz w:val="18"/>
          </w:rPr>
          <w:t>Επιχειρησιακού Προγράμματος «Ανάπτυξη Ανθρώπινου Δυναμικού, Εκπαίδευση και Διά Βίου Μάθηση 2014-2020»</w:t>
        </w:r>
      </w:hyperlink>
    </w:p>
    <w:sectPr w:rsidR="00A12F33" w:rsidRPr="00A12F33" w:rsidSect="008D0335">
      <w:headerReference w:type="default" r:id="rId20"/>
      <w:footerReference w:type="default" r:id="rId21"/>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86115" w14:textId="77777777" w:rsidR="003E5E4E" w:rsidRDefault="003E5E4E" w:rsidP="0094331A">
      <w:pPr>
        <w:spacing w:after="0" w:line="240" w:lineRule="auto"/>
      </w:pPr>
      <w:r>
        <w:separator/>
      </w:r>
    </w:p>
  </w:endnote>
  <w:endnote w:type="continuationSeparator" w:id="0">
    <w:p w14:paraId="25D190FE" w14:textId="77777777" w:rsidR="003E5E4E" w:rsidRDefault="003E5E4E" w:rsidP="0094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E2C8" w14:textId="77777777" w:rsidR="0094331A" w:rsidRDefault="0094331A" w:rsidP="00AF77B2">
    <w:pPr>
      <w:pStyle w:val="a4"/>
      <w:ind w:left="-1418"/>
    </w:pPr>
    <w:r>
      <w:rPr>
        <w:noProof/>
        <w:lang w:val="el-GR" w:eastAsia="el-GR"/>
      </w:rPr>
      <w:drawing>
        <wp:inline distT="0" distB="0" distL="0" distR="0" wp14:anchorId="32A2945D" wp14:editId="2822353C">
          <wp:extent cx="7751651" cy="1104900"/>
          <wp:effectExtent l="0" t="0" r="1905" b="0"/>
          <wp:docPr id="26" name="Εικόνα 26" descr="Εθνική Συνομοσπονδία Ατόμων με Αναπηρία.&#10;Ελευθερίου Βενιζέλου 236, Ηλιούπολη 16341, Αθήνα.&#10;Τηλέφωνο: +30 210 9949837, Φαξ: +30 210 5238967, Email: esaea@otenet.gr, Ιστοσελίδα: www.esamea.g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5258"/>
                  <a:stretch/>
                </pic:blipFill>
                <pic:spPr bwMode="auto">
                  <a:xfrm>
                    <a:off x="0" y="0"/>
                    <a:ext cx="7753350" cy="1105142"/>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CA3BE" w14:textId="77777777" w:rsidR="003E5E4E" w:rsidRDefault="003E5E4E" w:rsidP="0094331A">
      <w:pPr>
        <w:spacing w:after="0" w:line="240" w:lineRule="auto"/>
      </w:pPr>
      <w:r>
        <w:separator/>
      </w:r>
    </w:p>
  </w:footnote>
  <w:footnote w:type="continuationSeparator" w:id="0">
    <w:p w14:paraId="3DCC2D33" w14:textId="77777777" w:rsidR="003E5E4E" w:rsidRDefault="003E5E4E" w:rsidP="00943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BD15" w14:textId="3BF1C1A5" w:rsidR="0094331A" w:rsidRDefault="00C72826" w:rsidP="00C72826">
    <w:pPr>
      <w:pStyle w:val="a3"/>
      <w:spacing w:after="120"/>
      <w:jc w:val="center"/>
    </w:pPr>
    <w:r>
      <w:rPr>
        <w:noProof/>
      </w:rPr>
      <w:drawing>
        <wp:inline distT="0" distB="0" distL="0" distR="0" wp14:anchorId="449EA877" wp14:editId="15B1A8B0">
          <wp:extent cx="5239910" cy="494927"/>
          <wp:effectExtent l="0" t="0" r="0" b="635"/>
          <wp:docPr id="2" name="Εικόνα 1" descr="ΕΣΠΑ 2021-2027.&#10;Πρόγραμμα Ανθρώπινο Δυναμικό και Κοινωνική Συνοχή.&#10;Με τη συγχρηματοδότηση της Ευρωπαϊκής Ένωσ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ΕΣΠΑ 2021-2027.&#10;Πρόγραμμα Ανθρώπινο Δυναμικό και Κοινωνική Συνοχή.&#10;Με τη συγχρηματοδότηση της Ευρωπαϊκής Ένωσης"/>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81900" cy="4988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5F1"/>
    <w:multiLevelType w:val="multilevel"/>
    <w:tmpl w:val="006265F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38E6E18"/>
    <w:multiLevelType w:val="hybridMultilevel"/>
    <w:tmpl w:val="9DE618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24871A2D"/>
    <w:multiLevelType w:val="multilevel"/>
    <w:tmpl w:val="24871A2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D301BEB"/>
    <w:multiLevelType w:val="hybridMultilevel"/>
    <w:tmpl w:val="9B8CF4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2D47089"/>
    <w:multiLevelType w:val="multilevel"/>
    <w:tmpl w:val="42D470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6316953"/>
    <w:multiLevelType w:val="hybridMultilevel"/>
    <w:tmpl w:val="D9A66B9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59DB7C8F"/>
    <w:multiLevelType w:val="hybridMultilevel"/>
    <w:tmpl w:val="B2086DB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 w15:restartNumberingAfterBreak="0">
    <w:nsid w:val="6A993993"/>
    <w:multiLevelType w:val="hybridMultilevel"/>
    <w:tmpl w:val="E81ABCF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353071077">
    <w:abstractNumId w:val="5"/>
  </w:num>
  <w:num w:numId="2" w16cid:durableId="993067298">
    <w:abstractNumId w:val="1"/>
  </w:num>
  <w:num w:numId="3" w16cid:durableId="800730469">
    <w:abstractNumId w:val="4"/>
  </w:num>
  <w:num w:numId="4" w16cid:durableId="776095148">
    <w:abstractNumId w:val="2"/>
  </w:num>
  <w:num w:numId="5" w16cid:durableId="174467705">
    <w:abstractNumId w:val="0"/>
  </w:num>
  <w:num w:numId="6" w16cid:durableId="1756585944">
    <w:abstractNumId w:val="3"/>
  </w:num>
  <w:num w:numId="7" w16cid:durableId="1969621067">
    <w:abstractNumId w:val="6"/>
  </w:num>
  <w:num w:numId="8" w16cid:durableId="18279382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1A"/>
    <w:rsid w:val="00005AE3"/>
    <w:rsid w:val="000D743B"/>
    <w:rsid w:val="00103E55"/>
    <w:rsid w:val="001A733E"/>
    <w:rsid w:val="00292D17"/>
    <w:rsid w:val="002B55F1"/>
    <w:rsid w:val="002D5312"/>
    <w:rsid w:val="003123DB"/>
    <w:rsid w:val="00347AD7"/>
    <w:rsid w:val="003803DA"/>
    <w:rsid w:val="0039641B"/>
    <w:rsid w:val="003C6E6D"/>
    <w:rsid w:val="003E5E4E"/>
    <w:rsid w:val="0043611E"/>
    <w:rsid w:val="004625B7"/>
    <w:rsid w:val="004A03F8"/>
    <w:rsid w:val="004A3D0A"/>
    <w:rsid w:val="004A6504"/>
    <w:rsid w:val="004D1E8A"/>
    <w:rsid w:val="004F2113"/>
    <w:rsid w:val="004F7954"/>
    <w:rsid w:val="00580914"/>
    <w:rsid w:val="00624D12"/>
    <w:rsid w:val="00657BDA"/>
    <w:rsid w:val="00671C9E"/>
    <w:rsid w:val="00687B98"/>
    <w:rsid w:val="006C10A6"/>
    <w:rsid w:val="006F4FE7"/>
    <w:rsid w:val="007C7490"/>
    <w:rsid w:val="007D0643"/>
    <w:rsid w:val="007E0C9B"/>
    <w:rsid w:val="007F2D89"/>
    <w:rsid w:val="00827A17"/>
    <w:rsid w:val="008B3D92"/>
    <w:rsid w:val="008D0335"/>
    <w:rsid w:val="00904249"/>
    <w:rsid w:val="009237FB"/>
    <w:rsid w:val="0094331A"/>
    <w:rsid w:val="009C00C3"/>
    <w:rsid w:val="009E1F31"/>
    <w:rsid w:val="00A12F33"/>
    <w:rsid w:val="00A14A23"/>
    <w:rsid w:val="00A30198"/>
    <w:rsid w:val="00A621BA"/>
    <w:rsid w:val="00AA1B05"/>
    <w:rsid w:val="00AA5078"/>
    <w:rsid w:val="00AC6AA2"/>
    <w:rsid w:val="00AE2F8B"/>
    <w:rsid w:val="00AF77B2"/>
    <w:rsid w:val="00B7614B"/>
    <w:rsid w:val="00C37788"/>
    <w:rsid w:val="00C46CA7"/>
    <w:rsid w:val="00C6334A"/>
    <w:rsid w:val="00C7219E"/>
    <w:rsid w:val="00C72826"/>
    <w:rsid w:val="00CA1048"/>
    <w:rsid w:val="00CC11AD"/>
    <w:rsid w:val="00D704AC"/>
    <w:rsid w:val="00D70AEB"/>
    <w:rsid w:val="00E561FB"/>
    <w:rsid w:val="00E64AAC"/>
    <w:rsid w:val="00E77577"/>
    <w:rsid w:val="00FE3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683A9"/>
  <w15:chartTrackingRefBased/>
  <w15:docId w15:val="{7EA32FC0-36DB-41CC-8769-A44216E1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31A"/>
    <w:pPr>
      <w:spacing w:after="120" w:line="276" w:lineRule="auto"/>
      <w:jc w:val="both"/>
    </w:pPr>
    <w:rPr>
      <w:rFonts w:ascii="Arial Narrow" w:eastAsia="Times New Roman" w:hAnsi="Arial Narrow" w:cs="Times New Roman"/>
      <w:color w:val="000000"/>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
    <w:name w:val="Κεφαλίδα Char"/>
    <w:basedOn w:val="a0"/>
    <w:link w:val="a3"/>
    <w:uiPriority w:val="99"/>
    <w:rsid w:val="0094331A"/>
  </w:style>
  <w:style w:type="paragraph" w:styleId="a4">
    <w:name w:val="footer"/>
    <w:basedOn w:val="a"/>
    <w:link w:val="Char0"/>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0">
    <w:name w:val="Υποσέλιδο Char"/>
    <w:basedOn w:val="a0"/>
    <w:link w:val="a4"/>
    <w:uiPriority w:val="99"/>
    <w:rsid w:val="0094331A"/>
  </w:style>
  <w:style w:type="character" w:styleId="a5">
    <w:name w:val="Placeholder Text"/>
    <w:basedOn w:val="a0"/>
    <w:uiPriority w:val="99"/>
    <w:semiHidden/>
    <w:rsid w:val="0094331A"/>
    <w:rPr>
      <w:color w:val="808080"/>
    </w:rPr>
  </w:style>
  <w:style w:type="character" w:styleId="a6">
    <w:name w:val="Strong"/>
    <w:aliases w:val="Ετικέτες"/>
    <w:basedOn w:val="a0"/>
    <w:qFormat/>
    <w:rsid w:val="0094331A"/>
    <w:rPr>
      <w:rFonts w:ascii="Cambria" w:hAnsi="Cambria"/>
      <w:b/>
      <w:bCs/>
      <w:color w:val="000000" w:themeColor="text1"/>
      <w:sz w:val="23"/>
    </w:rPr>
  </w:style>
  <w:style w:type="paragraph" w:customStyle="1" w:styleId="a7">
    <w:name w:val="Πληροφορίες"/>
    <w:basedOn w:val="a"/>
    <w:link w:val="Char1"/>
    <w:qFormat/>
    <w:rsid w:val="0094331A"/>
    <w:pPr>
      <w:spacing w:before="360" w:after="0"/>
    </w:pPr>
    <w:rPr>
      <w:sz w:val="20"/>
      <w:szCs w:val="20"/>
    </w:rPr>
  </w:style>
  <w:style w:type="character" w:customStyle="1" w:styleId="Char1">
    <w:name w:val="Πληροφορίες Char"/>
    <w:basedOn w:val="a0"/>
    <w:link w:val="a7"/>
    <w:rsid w:val="0094331A"/>
    <w:rPr>
      <w:rFonts w:ascii="Arial Narrow" w:eastAsia="Times New Roman" w:hAnsi="Arial Narrow" w:cs="Times New Roman"/>
      <w:color w:val="000000"/>
      <w:sz w:val="20"/>
      <w:szCs w:val="20"/>
      <w:lang w:val="el-GR"/>
    </w:rPr>
  </w:style>
  <w:style w:type="paragraph" w:styleId="a8">
    <w:name w:val="Title"/>
    <w:basedOn w:val="a"/>
    <w:next w:val="a"/>
    <w:link w:val="Char2"/>
    <w:qFormat/>
    <w:rsid w:val="0094331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0"/>
    <w:link w:val="a8"/>
    <w:rsid w:val="0094331A"/>
    <w:rPr>
      <w:rFonts w:ascii="Arial Narrow" w:eastAsiaTheme="majorEastAsia" w:hAnsi="Arial Narrow" w:cstheme="majorBidi"/>
      <w:b/>
      <w:spacing w:val="5"/>
      <w:kern w:val="28"/>
      <w:sz w:val="28"/>
      <w:szCs w:val="28"/>
      <w:lang w:val="el-GR"/>
    </w:rPr>
  </w:style>
  <w:style w:type="paragraph" w:styleId="a9">
    <w:name w:val="Subtitle"/>
    <w:basedOn w:val="a"/>
    <w:next w:val="a"/>
    <w:link w:val="Char3"/>
    <w:qFormat/>
    <w:rsid w:val="0094331A"/>
    <w:pPr>
      <w:spacing w:after="480"/>
      <w:jc w:val="center"/>
    </w:pPr>
    <w:rPr>
      <w:b/>
      <w:u w:val="single"/>
    </w:rPr>
  </w:style>
  <w:style w:type="character" w:customStyle="1" w:styleId="Char3">
    <w:name w:val="Υπότιτλος Char"/>
    <w:basedOn w:val="a0"/>
    <w:link w:val="a9"/>
    <w:rsid w:val="0094331A"/>
    <w:rPr>
      <w:rFonts w:ascii="Arial Narrow" w:eastAsia="Times New Roman" w:hAnsi="Arial Narrow" w:cs="Times New Roman"/>
      <w:b/>
      <w:color w:val="000000"/>
      <w:u w:val="single"/>
      <w:lang w:val="el-GR"/>
    </w:rPr>
  </w:style>
  <w:style w:type="character" w:styleId="-">
    <w:name w:val="Hyperlink"/>
    <w:basedOn w:val="a0"/>
    <w:uiPriority w:val="99"/>
    <w:unhideWhenUsed/>
    <w:rsid w:val="0094331A"/>
    <w:rPr>
      <w:color w:val="0563C1" w:themeColor="hyperlink"/>
      <w:u w:val="single"/>
    </w:rPr>
  </w:style>
  <w:style w:type="character" w:customStyle="1" w:styleId="1">
    <w:name w:val="Ανεπίλυτη αναφορά1"/>
    <w:basedOn w:val="a0"/>
    <w:uiPriority w:val="99"/>
    <w:semiHidden/>
    <w:unhideWhenUsed/>
    <w:rsid w:val="0094331A"/>
    <w:rPr>
      <w:color w:val="605E5C"/>
      <w:shd w:val="clear" w:color="auto" w:fill="E1DFDD"/>
    </w:rPr>
  </w:style>
  <w:style w:type="character" w:styleId="-0">
    <w:name w:val="FollowedHyperlink"/>
    <w:basedOn w:val="a0"/>
    <w:uiPriority w:val="99"/>
    <w:semiHidden/>
    <w:unhideWhenUsed/>
    <w:rsid w:val="004F2113"/>
    <w:rPr>
      <w:color w:val="954F72" w:themeColor="followedHyperlink"/>
      <w:u w:val="single"/>
    </w:rPr>
  </w:style>
  <w:style w:type="character" w:styleId="aa">
    <w:name w:val="annotation reference"/>
    <w:basedOn w:val="a0"/>
    <w:uiPriority w:val="99"/>
    <w:semiHidden/>
    <w:unhideWhenUsed/>
    <w:rsid w:val="004F2113"/>
    <w:rPr>
      <w:sz w:val="16"/>
      <w:szCs w:val="16"/>
    </w:rPr>
  </w:style>
  <w:style w:type="paragraph" w:styleId="ab">
    <w:name w:val="annotation text"/>
    <w:basedOn w:val="a"/>
    <w:link w:val="Char4"/>
    <w:uiPriority w:val="99"/>
    <w:semiHidden/>
    <w:unhideWhenUsed/>
    <w:rsid w:val="004F2113"/>
    <w:pPr>
      <w:spacing w:line="240" w:lineRule="auto"/>
    </w:pPr>
    <w:rPr>
      <w:sz w:val="20"/>
      <w:szCs w:val="20"/>
    </w:rPr>
  </w:style>
  <w:style w:type="character" w:customStyle="1" w:styleId="Char4">
    <w:name w:val="Κείμενο σχολίου Char"/>
    <w:basedOn w:val="a0"/>
    <w:link w:val="ab"/>
    <w:uiPriority w:val="99"/>
    <w:semiHidden/>
    <w:rsid w:val="004F2113"/>
    <w:rPr>
      <w:rFonts w:ascii="Arial Narrow" w:eastAsia="Times New Roman" w:hAnsi="Arial Narrow" w:cs="Times New Roman"/>
      <w:color w:val="000000"/>
      <w:sz w:val="20"/>
      <w:szCs w:val="20"/>
      <w:lang w:val="el-GR"/>
    </w:rPr>
  </w:style>
  <w:style w:type="paragraph" w:styleId="ac">
    <w:name w:val="annotation subject"/>
    <w:basedOn w:val="ab"/>
    <w:next w:val="ab"/>
    <w:link w:val="Char5"/>
    <w:uiPriority w:val="99"/>
    <w:semiHidden/>
    <w:unhideWhenUsed/>
    <w:rsid w:val="004F2113"/>
    <w:rPr>
      <w:b/>
      <w:bCs/>
    </w:rPr>
  </w:style>
  <w:style w:type="character" w:customStyle="1" w:styleId="Char5">
    <w:name w:val="Θέμα σχολίου Char"/>
    <w:basedOn w:val="Char4"/>
    <w:link w:val="ac"/>
    <w:uiPriority w:val="99"/>
    <w:semiHidden/>
    <w:rsid w:val="004F2113"/>
    <w:rPr>
      <w:rFonts w:ascii="Arial Narrow" w:eastAsia="Times New Roman" w:hAnsi="Arial Narrow" w:cs="Times New Roman"/>
      <w:b/>
      <w:bCs/>
      <w:color w:val="000000"/>
      <w:sz w:val="20"/>
      <w:szCs w:val="20"/>
      <w:lang w:val="el-GR"/>
    </w:rPr>
  </w:style>
  <w:style w:type="paragraph" w:styleId="ad">
    <w:name w:val="Balloon Text"/>
    <w:basedOn w:val="a"/>
    <w:link w:val="Char6"/>
    <w:uiPriority w:val="99"/>
    <w:semiHidden/>
    <w:unhideWhenUsed/>
    <w:rsid w:val="004F2113"/>
    <w:pPr>
      <w:spacing w:after="0" w:line="240" w:lineRule="auto"/>
    </w:pPr>
    <w:rPr>
      <w:rFonts w:ascii="Segoe UI" w:hAnsi="Segoe UI" w:cs="Segoe UI"/>
      <w:sz w:val="18"/>
      <w:szCs w:val="18"/>
    </w:rPr>
  </w:style>
  <w:style w:type="character" w:customStyle="1" w:styleId="Char6">
    <w:name w:val="Κείμενο πλαισίου Char"/>
    <w:basedOn w:val="a0"/>
    <w:link w:val="ad"/>
    <w:uiPriority w:val="99"/>
    <w:semiHidden/>
    <w:rsid w:val="004F2113"/>
    <w:rPr>
      <w:rFonts w:ascii="Segoe UI" w:eastAsia="Times New Roman" w:hAnsi="Segoe UI" w:cs="Segoe UI"/>
      <w:color w:val="000000"/>
      <w:sz w:val="18"/>
      <w:szCs w:val="18"/>
      <w:lang w:val="el-GR"/>
    </w:rPr>
  </w:style>
  <w:style w:type="paragraph" w:styleId="ae">
    <w:name w:val="List Paragraph"/>
    <w:basedOn w:val="a"/>
    <w:uiPriority w:val="34"/>
    <w:qFormat/>
    <w:rsid w:val="00687B98"/>
    <w:pPr>
      <w:ind w:left="720"/>
      <w:contextualSpacing/>
    </w:pPr>
  </w:style>
  <w:style w:type="character" w:styleId="af">
    <w:name w:val="Unresolved Mention"/>
    <w:basedOn w:val="a0"/>
    <w:uiPriority w:val="99"/>
    <w:semiHidden/>
    <w:unhideWhenUsed/>
    <w:rsid w:val="00E561FB"/>
    <w:rPr>
      <w:color w:val="605E5C"/>
      <w:shd w:val="clear" w:color="auto" w:fill="E1DFDD"/>
    </w:rPr>
  </w:style>
  <w:style w:type="table" w:styleId="af0">
    <w:name w:val="Table Grid"/>
    <w:basedOn w:val="a1"/>
    <w:uiPriority w:val="39"/>
    <w:rsid w:val="00D70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el/article/isxyroteroi-pio-enwmenoi-meta-to-11o-eklogoapologistiko-synedrio" TargetMode="External"/><Relationship Id="rId13" Type="http://schemas.openxmlformats.org/officeDocument/2006/relationships/hyperlink" Target="mailto:epeaek2@esaea.gr" TargetMode="External"/><Relationship Id="rId18" Type="http://schemas.openxmlformats.org/officeDocument/2006/relationships/hyperlink" Target="http://paratiritirioanapirias.g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paratiritirioanapirias.gr/el" TargetMode="External"/><Relationship Id="rId12" Type="http://schemas.openxmlformats.org/officeDocument/2006/relationships/hyperlink" Target="mailto:observatory1@esaea.gr" TargetMode="External"/><Relationship Id="rId17" Type="http://schemas.openxmlformats.org/officeDocument/2006/relationships/hyperlink" Target="file:///C:\Users\tkatsani\AppData\Local\Microsoft\Windows\Temporary%20Internet%20Files\Content.Outlook\2ORLCPXB\&#917;&#960;&#943;&#963;&#951;&#956;&#959;&#962;%20&#953;&#963;&#964;&#972;&#964;&#959;&#960;&#959;&#962;%20&#964;&#959;&#965;%20&#917;&#931;&#928;&#913;" TargetMode="External"/><Relationship Id="rId2" Type="http://schemas.openxmlformats.org/officeDocument/2006/relationships/styles" Target="styles.xml"/><Relationship Id="rId16" Type="http://schemas.openxmlformats.org/officeDocument/2006/relationships/hyperlink" Target="http://www.esamea.g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ervatoryncdp.limesurvey.net/157697?lang=e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paratiritirioanapirias.gr/" TargetMode="External"/><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yperlink" Target="https://www.espa.gr/el/pages/staticOPEpanadvm.aspx" TargetMode="External"/><Relationship Id="rId4" Type="http://schemas.openxmlformats.org/officeDocument/2006/relationships/webSettings" Target="webSettings.xml"/><Relationship Id="rId9" Type="http://schemas.openxmlformats.org/officeDocument/2006/relationships/hyperlink" Target="https://observatoryncdp.limesurvey.net/145654?lang=el" TargetMode="External"/><Relationship Id="rId14" Type="http://schemas.openxmlformats.org/officeDocument/2006/relationships/hyperlink" Target="mailto:crpdobserve@esaea.g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6BA596BA404676A9CF7D6326A145C0"/>
        <w:category>
          <w:name w:val="Γενικά"/>
          <w:gallery w:val="placeholder"/>
        </w:category>
        <w:types>
          <w:type w:val="bbPlcHdr"/>
        </w:types>
        <w:behaviors>
          <w:behavior w:val="content"/>
        </w:behaviors>
        <w:guid w:val="{46012465-3699-4EA8-AF23-892F04918EDB}"/>
      </w:docPartPr>
      <w:docPartBody>
        <w:p w:rsidR="005A228B" w:rsidRDefault="00DF21A5" w:rsidP="00DF21A5">
          <w:pPr>
            <w:pStyle w:val="306BA596BA404676A9CF7D6326A145C0"/>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C68DA17ED51B4C779B9858682BADB1CE"/>
        <w:category>
          <w:name w:val="Γενικά"/>
          <w:gallery w:val="placeholder"/>
        </w:category>
        <w:types>
          <w:type w:val="bbPlcHdr"/>
        </w:types>
        <w:behaviors>
          <w:behavior w:val="content"/>
        </w:behaviors>
        <w:guid w:val="{88246C26-4CFF-4759-8F04-FFDA8B1A2DF3}"/>
      </w:docPartPr>
      <w:docPartBody>
        <w:p w:rsidR="005A228B" w:rsidRDefault="00DF21A5" w:rsidP="00DF21A5">
          <w:pPr>
            <w:pStyle w:val="C68DA17ED51B4C779B9858682BADB1CE"/>
          </w:pPr>
          <w:r w:rsidRPr="008B4469">
            <w:rPr>
              <w:rStyle w:val="a3"/>
              <w:color w:val="0070C0"/>
            </w:rPr>
            <w:t>Κάντε κλικ για να εισαγάγετε τίτλο.</w:t>
          </w:r>
        </w:p>
      </w:docPartBody>
    </w:docPart>
    <w:docPart>
      <w:docPartPr>
        <w:name w:val="AFEA3D6C911B4A0F83759FFC03A97CAD"/>
        <w:category>
          <w:name w:val="Γενικά"/>
          <w:gallery w:val="placeholder"/>
        </w:category>
        <w:types>
          <w:type w:val="bbPlcHdr"/>
        </w:types>
        <w:behaviors>
          <w:behavior w:val="content"/>
        </w:behaviors>
        <w:guid w:val="{FDB6C214-64A8-4FE3-9253-109E24DAFDE6}"/>
      </w:docPartPr>
      <w:docPartBody>
        <w:p w:rsidR="005A228B" w:rsidRDefault="00DF21A5" w:rsidP="00DF21A5">
          <w:pPr>
            <w:pStyle w:val="AFEA3D6C911B4A0F83759FFC03A97CAD"/>
          </w:pPr>
          <w:r w:rsidRPr="00374074">
            <w:rPr>
              <w:rStyle w:val="a3"/>
              <w:color w:val="0070C0"/>
            </w:rPr>
            <w:t>Κάντε κλικ εδώ για να εισαγάγετε το σώμα του εγγράφου.</w:t>
          </w:r>
        </w:p>
      </w:docPartBody>
    </w:docPart>
    <w:docPart>
      <w:docPartPr>
        <w:name w:val="2A5A390D14B9421D914AAD9BCA6247FA"/>
        <w:category>
          <w:name w:val="Γενικά"/>
          <w:gallery w:val="placeholder"/>
        </w:category>
        <w:types>
          <w:type w:val="bbPlcHdr"/>
        </w:types>
        <w:behaviors>
          <w:behavior w:val="content"/>
        </w:behaviors>
        <w:guid w:val="{8EC018FE-86E6-469B-A95C-A89B2020CE6B}"/>
      </w:docPartPr>
      <w:docPartBody>
        <w:p w:rsidR="00C160B2" w:rsidRDefault="005A228B" w:rsidP="005A228B">
          <w:pPr>
            <w:pStyle w:val="2A5A390D14B9421D914AAD9BCA6247FA"/>
          </w:pPr>
          <w:r w:rsidRPr="004E58EE">
            <w:rPr>
              <w:rStyle w:val="a3"/>
            </w:rPr>
            <w:t>Κάντε κλικ ή πατήστε εδώ για να εισαγάγετε κείμενο.</w:t>
          </w:r>
        </w:p>
      </w:docPartBody>
    </w:docPart>
    <w:docPart>
      <w:docPartPr>
        <w:name w:val="A5323E17161044B9ABAEDA6A2BAAD1BD"/>
        <w:category>
          <w:name w:val="Γενικά"/>
          <w:gallery w:val="placeholder"/>
        </w:category>
        <w:types>
          <w:type w:val="bbPlcHdr"/>
        </w:types>
        <w:behaviors>
          <w:behavior w:val="content"/>
        </w:behaviors>
        <w:guid w:val="{9A517B26-D4F0-4028-BCD2-A60A32F73DB2}"/>
      </w:docPartPr>
      <w:docPartBody>
        <w:p w:rsidR="00C160B2" w:rsidRDefault="005A228B" w:rsidP="005A228B">
          <w:pPr>
            <w:pStyle w:val="A5323E17161044B9ABAEDA6A2BAAD1BD"/>
          </w:pPr>
          <w:r>
            <w:rPr>
              <w:rStyle w:val="a3"/>
            </w:rPr>
            <w:t>Πόλη</w:t>
          </w:r>
          <w:r w:rsidRPr="0080787B">
            <w:rPr>
              <w:rStyle w:val="a3"/>
            </w:rPr>
            <w:t>.</w:t>
          </w:r>
        </w:p>
      </w:docPartBody>
    </w:docPart>
    <w:docPart>
      <w:docPartPr>
        <w:name w:val="74B394E0F4244F41B4E2BE2235F16598"/>
        <w:category>
          <w:name w:val="Γενικά"/>
          <w:gallery w:val="placeholder"/>
        </w:category>
        <w:types>
          <w:type w:val="bbPlcHdr"/>
        </w:types>
        <w:behaviors>
          <w:behavior w:val="content"/>
        </w:behaviors>
        <w:guid w:val="{A19BB5FB-C9FD-49FB-B4DA-5E428B993BC4}"/>
      </w:docPartPr>
      <w:docPartBody>
        <w:p w:rsidR="00C160B2" w:rsidRDefault="005A228B" w:rsidP="005A228B">
          <w:pPr>
            <w:pStyle w:val="74B394E0F4244F41B4E2BE2235F16598"/>
          </w:pPr>
          <w:r w:rsidRPr="0076008A">
            <w:rPr>
              <w:rStyle w:val="a3"/>
              <w:color w:val="0070C0"/>
            </w:rPr>
            <w:t>00.00.2018</w:t>
          </w:r>
        </w:p>
      </w:docPartBody>
    </w:docPart>
    <w:docPart>
      <w:docPartPr>
        <w:name w:val="03647BFCDF6445CE8198A05DCC0A2597"/>
        <w:category>
          <w:name w:val="Γενικά"/>
          <w:gallery w:val="placeholder"/>
        </w:category>
        <w:types>
          <w:type w:val="bbPlcHdr"/>
        </w:types>
        <w:behaviors>
          <w:behavior w:val="content"/>
        </w:behaviors>
        <w:guid w:val="{5BD7B5D4-7572-47CD-8DE8-6BC8DAA3586E}"/>
      </w:docPartPr>
      <w:docPartBody>
        <w:p w:rsidR="00C160B2" w:rsidRDefault="005A228B" w:rsidP="005A228B">
          <w:pPr>
            <w:pStyle w:val="03647BFCDF6445CE8198A05DCC0A2597"/>
          </w:pPr>
          <w:r w:rsidRPr="0076008A">
            <w:rPr>
              <w:rStyle w:val="a3"/>
              <w:color w:val="0070C0"/>
            </w:rPr>
            <w:t>0001</w:t>
          </w:r>
        </w:p>
      </w:docPartBody>
    </w:docPart>
    <w:docPart>
      <w:docPartPr>
        <w:name w:val="362596F4122544C69144521CA1EBD31A"/>
        <w:category>
          <w:name w:val="Γενικά"/>
          <w:gallery w:val="placeholder"/>
        </w:category>
        <w:types>
          <w:type w:val="bbPlcHdr"/>
        </w:types>
        <w:behaviors>
          <w:behavior w:val="content"/>
        </w:behaviors>
        <w:guid w:val="{CBFBDE90-6EB7-4CFD-94E9-FA69155C52DF}"/>
      </w:docPartPr>
      <w:docPartBody>
        <w:p w:rsidR="00061979" w:rsidRDefault="003663A6" w:rsidP="003663A6">
          <w:pPr>
            <w:pStyle w:val="362596F4122544C69144521CA1EBD31A"/>
          </w:pPr>
          <w:r>
            <w:rPr>
              <w:rStyle w:val="a3"/>
              <w:color w:val="0070C0"/>
            </w:rPr>
            <w:t>Κάντε κλικ εδώ για να εισαγάγετε το σώμα του εγγράφου.</w:t>
          </w:r>
        </w:p>
      </w:docPartBody>
    </w:docPart>
    <w:docPart>
      <w:docPartPr>
        <w:name w:val="37E89C7B277347BCA157805169A50A47"/>
        <w:category>
          <w:name w:val="Γενικά"/>
          <w:gallery w:val="placeholder"/>
        </w:category>
        <w:types>
          <w:type w:val="bbPlcHdr"/>
        </w:types>
        <w:behaviors>
          <w:behavior w:val="content"/>
        </w:behaviors>
        <w:guid w:val="{5932034D-C2CD-429A-94AB-3D85623AA0D4}"/>
      </w:docPartPr>
      <w:docPartBody>
        <w:p w:rsidR="00190813" w:rsidRDefault="001E7384" w:rsidP="001E7384">
          <w:pPr>
            <w:pStyle w:val="37E89C7B277347BCA157805169A50A47"/>
          </w:pPr>
          <w:r w:rsidRPr="00374074">
            <w:rPr>
              <w:rStyle w:val="a3"/>
              <w:color w:val="0070C0"/>
            </w:rPr>
            <w:t>Κάντε κλικ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A5"/>
    <w:rsid w:val="00061979"/>
    <w:rsid w:val="000737A7"/>
    <w:rsid w:val="00190813"/>
    <w:rsid w:val="001E7384"/>
    <w:rsid w:val="003663A6"/>
    <w:rsid w:val="004978BF"/>
    <w:rsid w:val="004A6504"/>
    <w:rsid w:val="004D5A9E"/>
    <w:rsid w:val="00512B6F"/>
    <w:rsid w:val="005A228B"/>
    <w:rsid w:val="005F0B4C"/>
    <w:rsid w:val="00671C9E"/>
    <w:rsid w:val="007F2D89"/>
    <w:rsid w:val="008053CE"/>
    <w:rsid w:val="00956347"/>
    <w:rsid w:val="00A962BA"/>
    <w:rsid w:val="00AA2379"/>
    <w:rsid w:val="00AB0406"/>
    <w:rsid w:val="00AC273C"/>
    <w:rsid w:val="00BA6ECB"/>
    <w:rsid w:val="00C160B2"/>
    <w:rsid w:val="00C3286D"/>
    <w:rsid w:val="00DF2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E7384"/>
    <w:rPr>
      <w:color w:val="808080"/>
    </w:rPr>
  </w:style>
  <w:style w:type="paragraph" w:customStyle="1" w:styleId="a4">
    <w:name w:val="Έντονο &amp; Υπογράμμιση"/>
    <w:basedOn w:val="a"/>
    <w:next w:val="a"/>
    <w:link w:val="Char"/>
    <w:qFormat/>
    <w:rsid w:val="00DF21A5"/>
    <w:pPr>
      <w:spacing w:before="120" w:after="120" w:line="276" w:lineRule="auto"/>
      <w:jc w:val="both"/>
    </w:pPr>
    <w:rPr>
      <w:rFonts w:ascii="Arial Narrow" w:eastAsia="Times New Roman" w:hAnsi="Arial Narrow" w:cs="Times New Roman"/>
      <w:b/>
      <w:color w:val="000000"/>
      <w:u w:val="single"/>
      <w:lang w:val="el-GR"/>
    </w:rPr>
  </w:style>
  <w:style w:type="character" w:customStyle="1" w:styleId="Char">
    <w:name w:val="Έντονο &amp; Υπογράμμιση Char"/>
    <w:basedOn w:val="a0"/>
    <w:link w:val="a4"/>
    <w:rsid w:val="00DF21A5"/>
    <w:rPr>
      <w:rFonts w:ascii="Arial Narrow" w:eastAsia="Times New Roman" w:hAnsi="Arial Narrow" w:cs="Times New Roman"/>
      <w:b/>
      <w:color w:val="000000"/>
      <w:u w:val="single"/>
      <w:lang w:val="el-GR"/>
    </w:rPr>
  </w:style>
  <w:style w:type="paragraph" w:customStyle="1" w:styleId="306BA596BA404676A9CF7D6326A145C0">
    <w:name w:val="306BA596BA404676A9CF7D6326A145C0"/>
    <w:rsid w:val="00DF21A5"/>
  </w:style>
  <w:style w:type="paragraph" w:customStyle="1" w:styleId="C68DA17ED51B4C779B9858682BADB1CE">
    <w:name w:val="C68DA17ED51B4C779B9858682BADB1CE"/>
    <w:rsid w:val="00DF21A5"/>
  </w:style>
  <w:style w:type="paragraph" w:customStyle="1" w:styleId="AFEA3D6C911B4A0F83759FFC03A97CAD">
    <w:name w:val="AFEA3D6C911B4A0F83759FFC03A97CAD"/>
    <w:rsid w:val="00DF21A5"/>
  </w:style>
  <w:style w:type="paragraph" w:customStyle="1" w:styleId="2A5A390D14B9421D914AAD9BCA6247FA">
    <w:name w:val="2A5A390D14B9421D914AAD9BCA6247FA"/>
    <w:rsid w:val="005A228B"/>
  </w:style>
  <w:style w:type="paragraph" w:customStyle="1" w:styleId="A5323E17161044B9ABAEDA6A2BAAD1BD">
    <w:name w:val="A5323E17161044B9ABAEDA6A2BAAD1BD"/>
    <w:rsid w:val="005A228B"/>
  </w:style>
  <w:style w:type="paragraph" w:customStyle="1" w:styleId="74B394E0F4244F41B4E2BE2235F16598">
    <w:name w:val="74B394E0F4244F41B4E2BE2235F16598"/>
    <w:rsid w:val="005A228B"/>
  </w:style>
  <w:style w:type="paragraph" w:customStyle="1" w:styleId="03647BFCDF6445CE8198A05DCC0A2597">
    <w:name w:val="03647BFCDF6445CE8198A05DCC0A2597"/>
    <w:rsid w:val="005A228B"/>
  </w:style>
  <w:style w:type="paragraph" w:customStyle="1" w:styleId="362596F4122544C69144521CA1EBD31A">
    <w:name w:val="362596F4122544C69144521CA1EBD31A"/>
    <w:rsid w:val="003663A6"/>
    <w:rPr>
      <w:kern w:val="2"/>
      <w:lang w:val="el-GR" w:eastAsia="el-GR"/>
      <w14:ligatures w14:val="standardContextual"/>
    </w:rPr>
  </w:style>
  <w:style w:type="paragraph" w:customStyle="1" w:styleId="37E89C7B277347BCA157805169A50A47">
    <w:name w:val="37E89C7B277347BCA157805169A50A47"/>
    <w:rsid w:val="001E7384"/>
    <w:pPr>
      <w:spacing w:line="278" w:lineRule="auto"/>
    </w:pPr>
    <w:rPr>
      <w:kern w:val="2"/>
      <w:sz w:val="24"/>
      <w:szCs w:val="24"/>
      <w:lang w:val="el-GR" w:eastAsia="el-G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1168</TotalTime>
  <Pages>2</Pages>
  <Words>829</Words>
  <Characters>4482</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Mourouzis</dc:creator>
  <cp:keywords/>
  <dc:description/>
  <cp:lastModifiedBy>tkatsani</cp:lastModifiedBy>
  <cp:revision>7</cp:revision>
  <dcterms:created xsi:type="dcterms:W3CDTF">2025-10-01T11:30:00Z</dcterms:created>
  <dcterms:modified xsi:type="dcterms:W3CDTF">2025-10-07T07:41:00Z</dcterms:modified>
</cp:coreProperties>
</file>