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A5B06F8"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B4238E">
            <w:rPr>
              <w:rStyle w:val="Char0"/>
            </w:rPr>
            <w:t xml:space="preserve">Χριστίνα Σαμαρά </w:t>
          </w:r>
        </w:sdtContent>
      </w:sdt>
    </w:p>
    <w:sdt>
      <w:sdtPr>
        <w:id w:val="-481314470"/>
        <w:placeholder>
          <w:docPart w:val="5A56E7D5A52A45849ED4CB48CDD86502"/>
        </w:placeholder>
        <w:text/>
      </w:sdtPr>
      <w:sdtEndPr/>
      <w:sdtContent>
        <w:p w14:paraId="589D33FD" w14:textId="0C55FE81" w:rsidR="00CC62E9" w:rsidRPr="00AB2576" w:rsidRDefault="00B4238E" w:rsidP="00CD3CE2">
          <w:pPr>
            <w:pStyle w:val="a0"/>
          </w:pPr>
          <w:r>
            <w:t xml:space="preserve">ΕΞΑΙΡΕΤΙΚΑ ΕΠΕΙΓΟΝ </w:t>
          </w:r>
        </w:p>
      </w:sdtContent>
    </w:sdt>
    <w:p w14:paraId="21E06487" w14:textId="5A3B5B99" w:rsidR="00A5663B" w:rsidRPr="00A5663B" w:rsidRDefault="00A3781A"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3-12T00:00:00Z">
                    <w:dateFormat w:val="dd.MM.yyyy"/>
                    <w:lid w:val="el-GR"/>
                    <w:storeMappedDataAs w:val="dateTime"/>
                    <w:calendar w:val="gregorian"/>
                  </w:date>
                </w:sdtPr>
                <w:sdtEndPr>
                  <w:rPr>
                    <w:rStyle w:val="DefaultParagraphFont"/>
                  </w:rPr>
                </w:sdtEndPr>
                <w:sdtContent>
                  <w:r w:rsidR="00492B7A">
                    <w:rPr>
                      <w:rStyle w:val="Char0"/>
                    </w:rPr>
                    <w:t>12.03.2025</w:t>
                  </w:r>
                </w:sdtContent>
              </w:sdt>
            </w:sdtContent>
          </w:sdt>
        </w:sdtContent>
      </w:sdt>
    </w:p>
    <w:p w14:paraId="387D4CEF" w14:textId="33028728" w:rsidR="00A5663B" w:rsidRPr="00A5663B" w:rsidRDefault="00A3781A"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DD6A16">
            <w:rPr>
              <w:rStyle w:val="Char0"/>
              <w:lang w:val="en-US"/>
            </w:rPr>
            <w:t xml:space="preserve"> </w:t>
          </w:r>
          <w:r w:rsidR="00544B63">
            <w:rPr>
              <w:rStyle w:val="Char0"/>
            </w:rPr>
            <w:t>308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10FA919"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92B7A">
                        <w:t xml:space="preserve">Πρόεδρο και Μέλη </w:t>
                      </w:r>
                      <w:r w:rsidR="00492B7A" w:rsidRPr="00492B7A">
                        <w:t>Διαρκ</w:t>
                      </w:r>
                      <w:r w:rsidR="00492B7A">
                        <w:t>ού</w:t>
                      </w:r>
                      <w:r w:rsidR="00492B7A" w:rsidRPr="00492B7A">
                        <w:t>ς Επιτροπή</w:t>
                      </w:r>
                      <w:r w:rsidR="00492B7A">
                        <w:t>ς</w:t>
                      </w:r>
                      <w:r w:rsidR="00492B7A" w:rsidRPr="00492B7A">
                        <w:t xml:space="preserve"> Δημόσιας Διοίκησης, Δημόσιας Τάξης και Δικαιοσύνης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B5C12F4" w:rsidR="002D0AB7" w:rsidRPr="00C0166C" w:rsidRDefault="00A3781A"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AB5399" w:rsidRPr="006A305D">
                    <w:rPr>
                      <w:sz w:val="22"/>
                      <w:szCs w:val="22"/>
                    </w:rPr>
                    <w:t xml:space="preserve">Η Ε.Σ.Α.μεΑ. καταθέτει τις προτάσεις - παρατηρήσεις της στο σχέδιο νόμου με θέμα: </w:t>
                  </w:r>
                  <w:r w:rsidR="00BE2910" w:rsidRPr="00BE2910">
                    <w:rPr>
                      <w:sz w:val="22"/>
                      <w:szCs w:val="22"/>
                    </w:rPr>
                    <w:t>«</w:t>
                  </w:r>
                  <w:r w:rsidR="002530C8" w:rsidRPr="002530C8">
                    <w:rPr>
                      <w:sz w:val="22"/>
                      <w:szCs w:val="22"/>
                    </w:rPr>
                    <w:t xml:space="preserve">Αναδιοργάνωση της δομής της Ελληνικής Αστυνομίας και αναβάθμιση της εκπαίδευσης του ένστολου προσωπικού της </w:t>
                  </w:r>
                  <w:r w:rsidR="001874D6">
                    <w:rPr>
                      <w:sz w:val="22"/>
                      <w:szCs w:val="22"/>
                    </w:rPr>
                    <w:t>-</w:t>
                  </w:r>
                  <w:r w:rsidR="002530C8" w:rsidRPr="002530C8">
                    <w:rPr>
                      <w:sz w:val="22"/>
                      <w:szCs w:val="22"/>
                    </w:rPr>
                    <w:t xml:space="preserve"> Εκσυγχρονισμός του θεσμού της ηλεκτρονικής επιτήρησης υπόδικων, κατάδικων και κρατούμενων σε άδεια </w:t>
                  </w:r>
                  <w:r w:rsidR="001874D6">
                    <w:rPr>
                      <w:sz w:val="22"/>
                      <w:szCs w:val="22"/>
                    </w:rPr>
                    <w:t>-</w:t>
                  </w:r>
                  <w:r w:rsidR="002530C8" w:rsidRPr="002530C8">
                    <w:rPr>
                      <w:sz w:val="22"/>
                      <w:szCs w:val="22"/>
                    </w:rPr>
                    <w:t xml:space="preserve"> Ρύθμιση θεμάτων κρατούμενων σε σωφρονιστικά καταστήματα </w:t>
                  </w:r>
                  <w:r w:rsidR="00815E9B" w:rsidRPr="00815E9B">
                    <w:rPr>
                      <w:sz w:val="22"/>
                      <w:szCs w:val="22"/>
                    </w:rPr>
                    <w:t>και άλλες διατάξεις</w:t>
                  </w:r>
                </w:sdtContent>
              </w:sdt>
              <w:r w:rsidR="002D0AB7">
                <w:rPr>
                  <w:rStyle w:val="Strong"/>
                </w:rPr>
                <w:t>»</w:t>
              </w:r>
            </w:p>
            <w:p w14:paraId="5577ECB4" w14:textId="77777777" w:rsidR="002D0AB7" w:rsidRDefault="00A3781A"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11B3D383" w14:textId="77777777" w:rsidR="007F2EC8" w:rsidRPr="007F2EC8" w:rsidRDefault="007F2EC8" w:rsidP="007F2EC8">
              <w:pPr>
                <w:rPr>
                  <w:rFonts w:asciiTheme="majorHAnsi" w:hAnsiTheme="majorHAnsi" w:cstheme="minorHAnsi"/>
                  <w:b/>
                  <w:bCs/>
                </w:rPr>
              </w:pPr>
              <w:r w:rsidRPr="007F2EC8">
                <w:rPr>
                  <w:rFonts w:asciiTheme="majorHAnsi" w:hAnsiTheme="majorHAnsi" w:cstheme="minorHAnsi"/>
                  <w:b/>
                  <w:bCs/>
                </w:rPr>
                <w:t xml:space="preserve">Κύριε Πρόεδρε, </w:t>
              </w:r>
            </w:p>
            <w:p w14:paraId="3AC5FEFD" w14:textId="77777777" w:rsidR="007F2EC8" w:rsidRPr="007F2EC8" w:rsidRDefault="007F2EC8" w:rsidP="007F2EC8">
              <w:pPr>
                <w:rPr>
                  <w:rFonts w:asciiTheme="majorHAnsi" w:hAnsiTheme="majorHAnsi" w:cstheme="minorHAnsi"/>
                  <w:b/>
                  <w:bCs/>
                </w:rPr>
              </w:pPr>
              <w:r w:rsidRPr="007F2EC8">
                <w:rPr>
                  <w:rFonts w:asciiTheme="majorHAnsi" w:hAnsiTheme="majorHAnsi" w:cstheme="minorHAnsi"/>
                  <w:b/>
                  <w:bCs/>
                </w:rPr>
                <w:t>Κυρίες και Κύριοι Μέλη,</w:t>
              </w:r>
            </w:p>
            <w:p w14:paraId="58D404CD" w14:textId="77777777" w:rsidR="007F2EC8" w:rsidRPr="007F2EC8" w:rsidRDefault="007F2EC8" w:rsidP="007F2EC8">
              <w:pPr>
                <w:rPr>
                  <w:rFonts w:asciiTheme="majorHAnsi" w:hAnsiTheme="majorHAnsi" w:cstheme="minorHAnsi"/>
                </w:rPr>
              </w:pPr>
              <w:r w:rsidRPr="007F2EC8">
                <w:rPr>
                  <w:rFonts w:asciiTheme="majorHAnsi" w:hAnsiTheme="majorHAnsi" w:cstheme="minorHAnsi"/>
                </w:rPr>
                <w:t xml:space="preserve">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7ECBDDE9" w14:textId="224E9B04" w:rsidR="00834C52" w:rsidRPr="00C341F5" w:rsidRDefault="007F2EC8" w:rsidP="007F2EC8">
              <w:pPr>
                <w:rPr>
                  <w:rFonts w:asciiTheme="majorHAnsi" w:hAnsiTheme="majorHAnsi" w:cstheme="minorHAnsi"/>
                </w:rPr>
              </w:pPr>
              <w:r w:rsidRPr="007F2EC8">
                <w:rPr>
                  <w:rFonts w:asciiTheme="majorHAnsi" w:hAnsiTheme="majorHAnsi" w:cstheme="minorHAnsi"/>
                </w:rPr>
                <w:t>Με το παρόν έγγραφό μας και με αφορμή το σχέδιο νόμου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 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p>
            <w:p w14:paraId="4B94D0BF" w14:textId="66F23E42" w:rsidR="00975D3B" w:rsidRPr="00C341F5" w:rsidRDefault="00975D3B" w:rsidP="00E86470">
              <w:pPr>
                <w:rPr>
                  <w:rFonts w:asciiTheme="majorHAnsi" w:hAnsiTheme="majorHAnsi" w:cstheme="minorHAnsi"/>
                </w:rPr>
              </w:pPr>
              <w:r w:rsidRPr="00C341F5">
                <w:rPr>
                  <w:rFonts w:asciiTheme="majorHAnsi" w:hAnsiTheme="majorHAnsi" w:cstheme="minorHAnsi"/>
                  <w:b/>
                </w:rPr>
                <w:t xml:space="preserve">Λαμβάνοντας υπόψη: </w:t>
              </w:r>
              <w:r w:rsidRPr="00C341F5">
                <w:rPr>
                  <w:rFonts w:asciiTheme="majorHAnsi" w:hAnsiTheme="majorHAnsi" w:cstheme="minorHAnsi"/>
                </w:rPr>
                <w:t xml:space="preserve"> </w:t>
              </w:r>
            </w:p>
            <w:p w14:paraId="5212CE43" w14:textId="586B8B8A" w:rsidR="00E21224" w:rsidRDefault="00975D3B" w:rsidP="001340A7">
              <w:pPr>
                <w:numPr>
                  <w:ilvl w:val="0"/>
                  <w:numId w:val="18"/>
                </w:numPr>
                <w:rPr>
                  <w:rFonts w:asciiTheme="majorHAnsi" w:hAnsiTheme="majorHAnsi" w:cstheme="minorHAnsi"/>
                </w:rPr>
              </w:pPr>
              <w:r w:rsidRPr="00E21224">
                <w:rPr>
                  <w:rFonts w:asciiTheme="majorHAnsi" w:hAnsiTheme="majorHAnsi" w:cstheme="minorHAnsi"/>
                  <w:b/>
                  <w:bCs/>
                </w:rPr>
                <w:lastRenderedPageBreak/>
                <w:t>την παρ. 6 του Άρθρου 21 του Συντάγματος της χώρας</w:t>
              </w:r>
              <w:r w:rsidRPr="00E21224">
                <w:rPr>
                  <w:rFonts w:asciiTheme="majorHAnsi" w:hAnsiTheme="majorHAnsi" w:cstheme="minorHAnsi"/>
                </w:rPr>
                <w:t xml:space="preserve">, σύμφωνα με την οποία </w:t>
              </w:r>
              <w:r w:rsidRPr="00E21224">
                <w:rPr>
                  <w:rFonts w:asciiTheme="majorHAnsi" w:hAnsiTheme="majorHAnsi" w:cstheme="minorHAnsi"/>
                  <w:i/>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00E21224">
                <w:rPr>
                  <w:rFonts w:asciiTheme="majorHAnsi" w:hAnsiTheme="majorHAnsi" w:cstheme="minorHAnsi"/>
                </w:rPr>
                <w:t xml:space="preserve">. </w:t>
              </w:r>
              <w:r w:rsidRPr="00E21224">
                <w:rPr>
                  <w:rFonts w:asciiTheme="majorHAnsi" w:hAnsiTheme="majorHAnsi" w:cstheme="minorHAnsi"/>
                </w:rPr>
                <w:t xml:space="preserve"> </w:t>
              </w:r>
            </w:p>
            <w:p w14:paraId="74A6DF1A" w14:textId="7BEBD6B1" w:rsidR="00E21224" w:rsidRDefault="00E21224" w:rsidP="00E21224">
              <w:pPr>
                <w:numPr>
                  <w:ilvl w:val="0"/>
                  <w:numId w:val="18"/>
                </w:numPr>
                <w:rPr>
                  <w:rFonts w:asciiTheme="majorHAnsi" w:hAnsiTheme="majorHAnsi" w:cstheme="minorHAnsi"/>
                </w:rPr>
              </w:pPr>
              <w:r w:rsidRPr="00E21224">
                <w:rPr>
                  <w:rFonts w:asciiTheme="majorHAnsi" w:hAnsiTheme="majorHAnsi" w:cstheme="minorHAnsi"/>
                  <w:b/>
                  <w:bCs/>
                </w:rPr>
                <w:t>τον ν.4074/2012</w:t>
              </w:r>
              <w:r w:rsidRPr="00E21224">
                <w:rPr>
                  <w:rFonts w:asciiTheme="majorHAnsi" w:hAnsiTheme="majorHAnsi" w:cstheme="min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r>
                <w:rPr>
                  <w:rFonts w:asciiTheme="majorHAnsi" w:hAnsiTheme="majorHAnsi" w:cstheme="minorHAnsi"/>
                </w:rPr>
                <w:t xml:space="preserve">. </w:t>
              </w:r>
            </w:p>
            <w:p w14:paraId="17D27994" w14:textId="77777777" w:rsidR="00E21224" w:rsidRPr="00E21224" w:rsidRDefault="00E21224" w:rsidP="00E21224">
              <w:pPr>
                <w:numPr>
                  <w:ilvl w:val="0"/>
                  <w:numId w:val="18"/>
                </w:numPr>
                <w:rPr>
                  <w:rFonts w:asciiTheme="majorHAnsi" w:hAnsiTheme="majorHAnsi" w:cstheme="minorHAnsi"/>
                  <w:i/>
                  <w:iCs/>
                </w:rPr>
              </w:pPr>
              <w:r w:rsidRPr="00E21224">
                <w:rPr>
                  <w:b/>
                  <w:bCs/>
                  <w:color w:val="auto"/>
                  <w:sz w:val="23"/>
                  <w:szCs w:val="23"/>
                </w:rPr>
                <w:t xml:space="preserve">τον ν.4488/2017, </w:t>
              </w:r>
              <w:r w:rsidRPr="00E21224">
                <w:rPr>
                  <w:color w:val="auto"/>
                  <w:sz w:val="23"/>
                  <w:szCs w:val="23"/>
                </w:rPr>
                <w:t>ο οποίος</w:t>
              </w:r>
              <w:r w:rsidRPr="00E21224">
                <w:rPr>
                  <w:b/>
                  <w:bCs/>
                  <w:color w:val="auto"/>
                  <w:sz w:val="23"/>
                  <w:szCs w:val="23"/>
                </w:rPr>
                <w:t xml:space="preserve">: </w:t>
              </w:r>
              <w:r w:rsidRPr="00E21224">
                <w:rPr>
                  <w:color w:val="auto"/>
                  <w:sz w:val="23"/>
                  <w:szCs w:val="23"/>
                </w:rPr>
                <w:t>i) στο άρθρο 68 (παρ. 1) προβλέπει ότι«1</w:t>
              </w:r>
              <w:r w:rsidRPr="00E21224">
                <w:rPr>
                  <w:i/>
                  <w:iCs/>
                  <w:color w:val="auto"/>
                  <w:sz w:val="23"/>
                  <w:szCs w:val="23"/>
                </w:rPr>
                <w:t xml:space="preserve">. Κατά το στάδιο της </w:t>
              </w:r>
              <w:proofErr w:type="spellStart"/>
              <w:r w:rsidRPr="00E21224">
                <w:rPr>
                  <w:i/>
                  <w:iCs/>
                  <w:color w:val="auto"/>
                  <w:sz w:val="23"/>
                  <w:szCs w:val="23"/>
                </w:rPr>
                <w:t>νομοπαραγωγικής</w:t>
              </w:r>
              <w:proofErr w:type="spellEnd"/>
              <w:r w:rsidRPr="00E21224">
                <w:rPr>
                  <w:i/>
                  <w:iCs/>
                  <w:color w:val="auto"/>
                  <w:sz w:val="23"/>
                  <w:szCs w:val="23"/>
                </w:rPr>
                <w:t xml:space="preserve">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r w:rsidRPr="00E21224">
                <w:rPr>
                  <w:b/>
                  <w:bCs/>
                  <w:i/>
                  <w:iCs/>
                  <w:color w:val="auto"/>
                  <w:sz w:val="23"/>
                  <w:szCs w:val="23"/>
                </w:rPr>
                <w:t xml:space="preserve"> </w:t>
              </w:r>
              <w:r w:rsidRPr="00E21224">
                <w:rPr>
                  <w:color w:val="auto"/>
                  <w:sz w:val="23"/>
                  <w:szCs w:val="23"/>
                </w:rPr>
                <w:t>και</w:t>
              </w:r>
              <w:r w:rsidRPr="00E21224">
                <w:rPr>
                  <w:b/>
                  <w:bCs/>
                  <w:color w:val="auto"/>
                  <w:sz w:val="23"/>
                  <w:szCs w:val="23"/>
                </w:rPr>
                <w:t xml:space="preserve"> </w:t>
              </w:r>
              <w:proofErr w:type="spellStart"/>
              <w:r w:rsidRPr="00E21224">
                <w:rPr>
                  <w:color w:val="auto"/>
                  <w:sz w:val="23"/>
                  <w:szCs w:val="23"/>
                </w:rPr>
                <w:t>ii</w:t>
              </w:r>
              <w:proofErr w:type="spellEnd"/>
              <w:r w:rsidRPr="00E21224">
                <w:rPr>
                  <w:color w:val="auto"/>
                  <w:sz w:val="23"/>
                  <w:szCs w:val="23"/>
                </w:rPr>
                <w:t xml:space="preserve">) στο άρθρο 61 (παρ. 1) προβλέπει ότι </w:t>
              </w:r>
              <w:r w:rsidRPr="00E21224">
                <w:rPr>
                  <w:i/>
                  <w:iCs/>
                  <w:color w:val="auto"/>
                  <w:sz w:val="23"/>
                  <w:szCs w:val="23"/>
                </w:rPr>
                <w:t>«Κάθε φυσικό πρόσωπο ή νομικό πρόσωπο δημοσίου ή ιδιωτικού δικαίου υποχρεούται να διασφαλίζει την ισότιμη άσκηση των δικαιωμάτων των ατόμων με αναπηρία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ατόμων με αναπηρία.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άτομα με αναπηρία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ατόμων με αναπηρία, ε) να προάγει με θετικά μέτρα την ισότιμη συμμετοχή και άσκηση των δικαιωμάτων των ατόμων με αναπηρία στον τομέα της αρμοδιότητας ή δραστηριότητάς του»</w:t>
              </w:r>
              <w:r>
                <w:rPr>
                  <w:i/>
                  <w:iCs/>
                  <w:color w:val="auto"/>
                  <w:sz w:val="23"/>
                  <w:szCs w:val="23"/>
                </w:rPr>
                <w:t xml:space="preserve">. </w:t>
              </w:r>
            </w:p>
            <w:p w14:paraId="06026D91" w14:textId="59471A8D" w:rsidR="00975D3B" w:rsidRPr="00E21224" w:rsidRDefault="00E21224" w:rsidP="00E21224">
              <w:pPr>
                <w:numPr>
                  <w:ilvl w:val="0"/>
                  <w:numId w:val="18"/>
                </w:numPr>
                <w:rPr>
                  <w:rFonts w:asciiTheme="majorHAnsi" w:hAnsiTheme="majorHAnsi" w:cstheme="minorHAnsi"/>
                  <w:i/>
                  <w:iCs/>
                </w:rPr>
              </w:pPr>
              <w:r w:rsidRPr="00E21224">
                <w:rPr>
                  <w:b/>
                  <w:bCs/>
                  <w:color w:val="auto"/>
                  <w:sz w:val="23"/>
                  <w:szCs w:val="23"/>
                </w:rPr>
                <w:t>τον ν.4727/2020 (Κεφάλαιο Η΄)</w:t>
              </w:r>
              <w:r w:rsidRPr="00E21224">
                <w:rPr>
                  <w:color w:val="auto"/>
                  <w:sz w:val="23"/>
                  <w:szCs w:val="23"/>
                </w:rPr>
                <w:t xml:space="preserve">, με τον οποίο ενσωματώθηκε στην εθνική μας νομοθεσία η Οδηγία (ΕΕ) 2016/2102 για την προσβασιμότητα των </w:t>
              </w:r>
              <w:proofErr w:type="spellStart"/>
              <w:r w:rsidRPr="00E21224">
                <w:rPr>
                  <w:color w:val="auto"/>
                  <w:sz w:val="23"/>
                  <w:szCs w:val="23"/>
                </w:rPr>
                <w:t>ιστότοπων</w:t>
              </w:r>
              <w:proofErr w:type="spellEnd"/>
              <w:r w:rsidRPr="00E21224">
                <w:rPr>
                  <w:color w:val="auto"/>
                  <w:sz w:val="23"/>
                  <w:szCs w:val="23"/>
                </w:rPr>
                <w:t xml:space="preserve"> και των εφαρμογών για φορητές συσκευές των οργανισμών του δημόσιου τομέα και το οποίο θεσπίζει τους κανόνες, όρους, προϋποθέσεις και απαιτήσεις για την κατασκευή, το περιεχόμενο και τη λειτουργία των </w:t>
              </w:r>
              <w:proofErr w:type="spellStart"/>
              <w:r w:rsidRPr="00E21224">
                <w:rPr>
                  <w:color w:val="auto"/>
                  <w:sz w:val="23"/>
                  <w:szCs w:val="23"/>
                </w:rPr>
                <w:t>ιστότοπων</w:t>
              </w:r>
              <w:proofErr w:type="spellEnd"/>
              <w:r w:rsidRPr="00E21224">
                <w:rPr>
                  <w:color w:val="auto"/>
                  <w:sz w:val="23"/>
                  <w:szCs w:val="23"/>
                </w:rPr>
                <w:t xml:space="preserve"> και των </w:t>
              </w:r>
              <w:r w:rsidRPr="00E21224">
                <w:rPr>
                  <w:color w:val="auto"/>
                  <w:sz w:val="23"/>
                  <w:szCs w:val="23"/>
                </w:rPr>
                <w:lastRenderedPageBreak/>
                <w:t xml:space="preserve">εφαρμογών για φορητές συσκευές των οργανισμών του δημόσιου τομέα προκειμένου να καταστούν </w:t>
              </w:r>
              <w:proofErr w:type="spellStart"/>
              <w:r w:rsidRPr="00E21224">
                <w:rPr>
                  <w:color w:val="auto"/>
                  <w:sz w:val="23"/>
                  <w:szCs w:val="23"/>
                </w:rPr>
                <w:t>προσβάσιμοι</w:t>
              </w:r>
              <w:proofErr w:type="spellEnd"/>
              <w:r w:rsidRPr="00E21224">
                <w:rPr>
                  <w:color w:val="auto"/>
                  <w:sz w:val="23"/>
                  <w:szCs w:val="23"/>
                </w:rPr>
                <w:t>/</w:t>
              </w:r>
              <w:proofErr w:type="spellStart"/>
              <w:r w:rsidRPr="00E21224">
                <w:rPr>
                  <w:color w:val="auto"/>
                  <w:sz w:val="23"/>
                  <w:szCs w:val="23"/>
                </w:rPr>
                <w:t>ες</w:t>
              </w:r>
              <w:proofErr w:type="spellEnd"/>
              <w:r w:rsidRPr="00E21224">
                <w:rPr>
                  <w:color w:val="auto"/>
                  <w:sz w:val="23"/>
                  <w:szCs w:val="23"/>
                </w:rPr>
                <w:t xml:space="preserve"> στους χρήστες με αναπηρία. </w:t>
              </w:r>
            </w:p>
            <w:p w14:paraId="234653A6" w14:textId="3AD35FCF" w:rsidR="002530C8" w:rsidRPr="002530C8" w:rsidRDefault="002530C8" w:rsidP="002530C8">
              <w:pPr>
                <w:rPr>
                  <w:rFonts w:asciiTheme="majorHAnsi" w:hAnsiTheme="majorHAnsi" w:cstheme="minorHAnsi"/>
                </w:rPr>
              </w:pPr>
              <w:r w:rsidRPr="002530C8">
                <w:rPr>
                  <w:rFonts w:asciiTheme="majorHAnsi" w:hAnsiTheme="majorHAnsi" w:cstheme="minorHAnsi"/>
                </w:rPr>
                <w:t>Η Ε.Σ.Α.μεΑ. θα ήθελε να θέσει υπόψη σας ότι σύμφωνα με το άρθρο 15 της Σύμβασης των Ηνωμένων Εθνών για τα Δικαιώματα των Ατόμων με Αναπηρίες, αλλά και των Τελικών Παρατηρήσεων (</w:t>
              </w:r>
              <w:proofErr w:type="spellStart"/>
              <w:r w:rsidRPr="002530C8">
                <w:rPr>
                  <w:rFonts w:asciiTheme="majorHAnsi" w:hAnsiTheme="majorHAnsi" w:cstheme="minorHAnsi"/>
                </w:rPr>
                <w:t>Concluding</w:t>
              </w:r>
              <w:proofErr w:type="spellEnd"/>
              <w:r w:rsidRPr="002530C8">
                <w:rPr>
                  <w:rFonts w:asciiTheme="majorHAnsi" w:hAnsiTheme="majorHAnsi" w:cstheme="minorHAnsi"/>
                </w:rPr>
                <w:t xml:space="preserve"> </w:t>
              </w:r>
              <w:proofErr w:type="spellStart"/>
              <w:r w:rsidRPr="002530C8">
                <w:rPr>
                  <w:rFonts w:asciiTheme="majorHAnsi" w:hAnsiTheme="majorHAnsi" w:cstheme="minorHAnsi"/>
                </w:rPr>
                <w:t>Observations</w:t>
              </w:r>
              <w:proofErr w:type="spellEnd"/>
              <w:r w:rsidRPr="002530C8">
                <w:rPr>
                  <w:rFonts w:asciiTheme="majorHAnsi" w:hAnsiTheme="majorHAnsi" w:cstheme="minorHAnsi"/>
                </w:rPr>
                <w:t>)1 της Επιτροπής των Ηνωμένων Εθνών για τα Δικαιώματα των Ατόμων με Αναπηρίες, στην αρχική έκθεση της Ελλάδας, η Επιτροπή εκφράζει την ανησυχία της για: (α) Την απουσία πλαισίου που να προβλέπει τα απαραίτητα ειδικά μέτρα και εξατομικευμένη στήριξη σε φυλακισμένους και κρατούμενους με αναπηρία</w:t>
              </w:r>
              <w:r w:rsidR="004E2914">
                <w:rPr>
                  <w:rFonts w:asciiTheme="majorHAnsi" w:hAnsiTheme="majorHAnsi" w:cstheme="minorHAnsi"/>
                </w:rPr>
                <w:t xml:space="preserve"> ή/και χρόνια πάθηση,</w:t>
              </w:r>
              <w:r w:rsidRPr="002530C8">
                <w:rPr>
                  <w:rFonts w:asciiTheme="majorHAnsi" w:hAnsiTheme="majorHAnsi" w:cstheme="minorHAnsi"/>
                </w:rPr>
                <w:t xml:space="preserve"> προκειμένου να καλύπτουν τις καθημερινές τους ανάγκες σε συνθήκες που να διασφαλίζουν τον σεβασμό της αξιοπρέπειάς τους και συνιστά στο συμβαλλόμενο Κράτος να προβλέψει συγκεκριμένα μέτρα και εξατομικευμένη στήριξη για φυλακισμένους και κρατούμενους με αναπηρία</w:t>
              </w:r>
              <w:r w:rsidR="004E2914" w:rsidRPr="004E2914">
                <w:t xml:space="preserve"> </w:t>
              </w:r>
              <w:r w:rsidR="004E2914" w:rsidRPr="004E2914">
                <w:rPr>
                  <w:rFonts w:asciiTheme="majorHAnsi" w:hAnsiTheme="majorHAnsi" w:cstheme="minorHAnsi"/>
                </w:rPr>
                <w:t>ή/και χρόνια πάθηση</w:t>
              </w:r>
              <w:r w:rsidR="004E2914">
                <w:rPr>
                  <w:rFonts w:asciiTheme="majorHAnsi" w:hAnsiTheme="majorHAnsi" w:cstheme="minorHAnsi"/>
                </w:rPr>
                <w:t>,</w:t>
              </w:r>
              <w:r w:rsidRPr="002530C8">
                <w:rPr>
                  <w:rFonts w:asciiTheme="majorHAnsi" w:hAnsiTheme="majorHAnsi" w:cstheme="minorHAnsi"/>
                </w:rPr>
                <w:t xml:space="preserve"> ώστε να καλύπτονται οι καθημερινές τους ανάγκες.  </w:t>
              </w:r>
            </w:p>
            <w:p w14:paraId="44C5D39B" w14:textId="3A8FE2F8" w:rsidR="002530C8" w:rsidRPr="00C341F5" w:rsidRDefault="002530C8" w:rsidP="002530C8">
              <w:pPr>
                <w:rPr>
                  <w:rFonts w:asciiTheme="majorHAnsi" w:hAnsiTheme="majorHAnsi" w:cstheme="minorHAnsi"/>
                </w:rPr>
              </w:pPr>
              <w:r w:rsidRPr="002530C8">
                <w:rPr>
                  <w:rFonts w:asciiTheme="majorHAnsi" w:hAnsiTheme="majorHAnsi" w:cstheme="minorHAnsi"/>
                </w:rPr>
                <w:t xml:space="preserve">Η </w:t>
              </w:r>
              <w:proofErr w:type="spellStart"/>
              <w:r w:rsidRPr="002530C8">
                <w:rPr>
                  <w:rFonts w:asciiTheme="majorHAnsi" w:hAnsiTheme="majorHAnsi" w:cstheme="minorHAnsi"/>
                </w:rPr>
                <w:t>Ε.Σ.ΑμεΑ</w:t>
              </w:r>
              <w:proofErr w:type="spellEnd"/>
              <w:r w:rsidRPr="002530C8">
                <w:rPr>
                  <w:rFonts w:asciiTheme="majorHAnsi" w:hAnsiTheme="majorHAnsi" w:cstheme="minorHAnsi"/>
                </w:rPr>
                <w:t xml:space="preserve">. έχει θέσει, επανειλημμένως, σε όλες τις προηγούμενες ηγεσίες του Υπουργείου Δικαιοσύνης την αναγκαιότητα του σχεδιασμού και της εφαρμογής ειδικών μέτρων για την αντιμετώπιση των οξύτατων προβλημάτων που αντιμετωπίζουν τα άτομα με αναπηρία και χρόνιες παθήσεις, τα οποία κρατούνται </w:t>
              </w:r>
              <w:r w:rsidR="004C453B">
                <w:rPr>
                  <w:rFonts w:asciiTheme="majorHAnsi" w:hAnsiTheme="majorHAnsi" w:cstheme="minorHAnsi"/>
                </w:rPr>
                <w:t>στα σωφρονιστικά καταστήματα και τα καταστήματα κράτησης</w:t>
              </w:r>
              <w:r w:rsidRPr="002530C8">
                <w:rPr>
                  <w:rFonts w:asciiTheme="majorHAnsi" w:hAnsiTheme="majorHAnsi" w:cstheme="minorHAnsi"/>
                </w:rPr>
                <w:t xml:space="preserve"> της χώρας. Κατά καιρούς, έρχονται στο φως της δημοσιότητας στοιχεία για τις άθλιες συνθήκες διαβίωσης των κρατουμένων στο σύνολο των σωφρονιστικών καταστημάτων της χώρας. Οι άθλιες αυτές συνθήκες είναι βέβαιο ότι αφορούν και τους κρατούμενους με αναπηρία</w:t>
              </w:r>
              <w:r w:rsidR="004C453B">
                <w:rPr>
                  <w:rFonts w:asciiTheme="majorHAnsi" w:hAnsiTheme="majorHAnsi" w:cstheme="minorHAnsi"/>
                </w:rPr>
                <w:t xml:space="preserve"> ή/</w:t>
              </w:r>
              <w:r w:rsidRPr="002530C8">
                <w:rPr>
                  <w:rFonts w:asciiTheme="majorHAnsi" w:hAnsiTheme="majorHAnsi" w:cstheme="minorHAnsi"/>
                </w:rPr>
                <w:t xml:space="preserve"> και χρόνιες παθήσεις </w:t>
              </w:r>
              <w:r w:rsidR="004C453B">
                <w:rPr>
                  <w:rFonts w:asciiTheme="majorHAnsi" w:hAnsiTheme="majorHAnsi" w:cstheme="minorHAnsi"/>
                </w:rPr>
                <w:t>οι οποίες και</w:t>
              </w:r>
              <w:r w:rsidRPr="002530C8">
                <w:rPr>
                  <w:rFonts w:asciiTheme="majorHAnsi" w:hAnsiTheme="majorHAnsi" w:cstheme="minorHAnsi"/>
                </w:rPr>
                <w:t xml:space="preserve"> είναι </w:t>
              </w:r>
              <w:r w:rsidR="004C453B">
                <w:rPr>
                  <w:rFonts w:asciiTheme="majorHAnsi" w:hAnsiTheme="majorHAnsi" w:cstheme="minorHAnsi"/>
                </w:rPr>
                <w:t>πιο δυσμενείς</w:t>
              </w:r>
              <w:r w:rsidRPr="002530C8">
                <w:rPr>
                  <w:rFonts w:asciiTheme="majorHAnsi" w:hAnsiTheme="majorHAnsi" w:cstheme="minorHAnsi"/>
                </w:rPr>
                <w:t>, εάν λάβουμε υπόψη ότι οι τελευταίοι αντιμετωπίζουν πρόσθετα προβλήματα που πηγάζουν από την ίδια την αναπηρία</w:t>
              </w:r>
              <w:r w:rsidR="00965ADF">
                <w:rPr>
                  <w:rFonts w:asciiTheme="majorHAnsi" w:hAnsiTheme="majorHAnsi" w:cstheme="minorHAnsi"/>
                </w:rPr>
                <w:t>/χρόνια πάθησή</w:t>
              </w:r>
              <w:r w:rsidRPr="002530C8">
                <w:rPr>
                  <w:rFonts w:asciiTheme="majorHAnsi" w:hAnsiTheme="majorHAnsi" w:cstheme="minorHAnsi"/>
                </w:rPr>
                <w:t xml:space="preserve"> τους.</w:t>
              </w:r>
            </w:p>
            <w:p w14:paraId="291AAB9D" w14:textId="33B7F5AA" w:rsidR="00A61994" w:rsidRDefault="00A61994" w:rsidP="00083A33">
              <w:pPr>
                <w:suppressAutoHyphens/>
                <w:autoSpaceDE w:val="0"/>
                <w:autoSpaceDN w:val="0"/>
                <w:spacing w:after="0"/>
                <w:textAlignment w:val="baseline"/>
                <w:rPr>
                  <w:rFonts w:asciiTheme="majorHAnsi" w:eastAsia="Calibri" w:hAnsiTheme="majorHAnsi" w:cstheme="minorHAnsi"/>
                  <w:b/>
                  <w:bCs/>
                  <w:color w:val="auto"/>
                </w:rPr>
              </w:pPr>
              <w:r>
                <w:rPr>
                  <w:rFonts w:asciiTheme="majorHAnsi" w:eastAsia="Calibri" w:hAnsiTheme="majorHAnsi" w:cstheme="minorHAnsi"/>
                  <w:b/>
                  <w:bCs/>
                  <w:color w:val="auto"/>
                </w:rPr>
                <w:t xml:space="preserve">Ως εκ τούτου, </w:t>
              </w:r>
              <w:r w:rsidR="00B92633" w:rsidRPr="00B92633">
                <w:rPr>
                  <w:rFonts w:asciiTheme="majorHAnsi" w:eastAsia="Calibri" w:hAnsiTheme="majorHAnsi" w:cstheme="minorHAnsi"/>
                  <w:b/>
                  <w:bCs/>
                  <w:color w:val="auto"/>
                </w:rPr>
                <w:t xml:space="preserve">η Ε.Σ.Α.μεΑ. προτείνει </w:t>
              </w:r>
              <w:r>
                <w:rPr>
                  <w:rFonts w:asciiTheme="majorHAnsi" w:eastAsia="Calibri" w:hAnsiTheme="majorHAnsi" w:cstheme="minorHAnsi"/>
                  <w:b/>
                  <w:bCs/>
                  <w:color w:val="auto"/>
                </w:rPr>
                <w:t xml:space="preserve">να ληφθούν υπόψη τα παρακάτω: </w:t>
              </w:r>
            </w:p>
            <w:p w14:paraId="5E9B4449" w14:textId="77777777" w:rsidR="00D97ABC" w:rsidRDefault="00D97ABC" w:rsidP="00083A33">
              <w:pPr>
                <w:suppressAutoHyphens/>
                <w:autoSpaceDE w:val="0"/>
                <w:autoSpaceDN w:val="0"/>
                <w:spacing w:after="0"/>
                <w:textAlignment w:val="baseline"/>
                <w:rPr>
                  <w:rFonts w:asciiTheme="majorHAnsi" w:eastAsia="Calibri" w:hAnsiTheme="majorHAnsi" w:cstheme="minorHAnsi"/>
                  <w:b/>
                  <w:bCs/>
                  <w:color w:val="auto"/>
                </w:rPr>
              </w:pPr>
            </w:p>
            <w:p w14:paraId="3F1401E4" w14:textId="44F2FF7B" w:rsidR="00D97ABC" w:rsidRPr="00D97ABC" w:rsidRDefault="00D97ABC" w:rsidP="00083A33">
              <w:pPr>
                <w:suppressAutoHyphens/>
                <w:autoSpaceDE w:val="0"/>
                <w:autoSpaceDN w:val="0"/>
                <w:spacing w:after="0"/>
                <w:textAlignment w:val="baseline"/>
                <w:rPr>
                  <w:rFonts w:asciiTheme="majorHAnsi" w:eastAsia="Calibri" w:hAnsiTheme="majorHAnsi" w:cstheme="minorHAnsi"/>
                  <w:b/>
                  <w:bCs/>
                  <w:color w:val="auto"/>
                  <w:u w:val="single"/>
                </w:rPr>
              </w:pPr>
              <w:r w:rsidRPr="00D97ABC">
                <w:rPr>
                  <w:rFonts w:asciiTheme="majorHAnsi" w:eastAsia="Calibri" w:hAnsiTheme="majorHAnsi" w:cstheme="minorHAnsi"/>
                  <w:b/>
                  <w:bCs/>
                  <w:color w:val="auto"/>
                  <w:u w:val="single"/>
                </w:rPr>
                <w:t>ΜΕΡΟΣ Α΄ Ελληνική Αστυνομία</w:t>
              </w:r>
            </w:p>
            <w:p w14:paraId="2C0C12DC" w14:textId="6C98C43C" w:rsidR="00A61994" w:rsidRPr="00E63206"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t>•</w:t>
              </w:r>
              <w:r w:rsidR="00083A33" w:rsidRPr="00E63206">
                <w:rPr>
                  <w:rFonts w:asciiTheme="majorHAnsi" w:eastAsia="Calibri" w:hAnsiTheme="majorHAnsi" w:cstheme="minorHAnsi"/>
                  <w:color w:val="auto"/>
                </w:rPr>
                <w:t xml:space="preserve"> </w:t>
              </w:r>
              <w:r w:rsidRPr="00E63206">
                <w:rPr>
                  <w:rFonts w:asciiTheme="majorHAnsi" w:eastAsia="Calibri" w:hAnsiTheme="majorHAnsi" w:cstheme="minorHAnsi"/>
                  <w:color w:val="auto"/>
                </w:rPr>
                <w:t>Διασφάλιση της προσβασιμότητας των αστυνομικών τμημάτων και των κρατητηρίων των αστυνομικών τμημάτων στα άτομα με αναπηρία</w:t>
              </w:r>
              <w:r w:rsidR="00E63206">
                <w:rPr>
                  <w:rFonts w:asciiTheme="majorHAnsi" w:eastAsia="Calibri" w:hAnsiTheme="majorHAnsi" w:cstheme="minorHAnsi"/>
                  <w:color w:val="auto"/>
                </w:rPr>
                <w:t xml:space="preserve"> </w:t>
              </w:r>
              <w:r w:rsidR="004E2914" w:rsidRPr="004E2914">
                <w:rPr>
                  <w:rFonts w:asciiTheme="majorHAnsi" w:eastAsia="Calibri" w:hAnsiTheme="majorHAnsi" w:cstheme="minorHAnsi"/>
                  <w:color w:val="auto"/>
                </w:rPr>
                <w:t xml:space="preserve">ή/και χρόνια πάθηση </w:t>
              </w:r>
              <w:r w:rsidRPr="00E63206">
                <w:rPr>
                  <w:rFonts w:asciiTheme="majorHAnsi" w:eastAsia="Calibri" w:hAnsiTheme="majorHAnsi" w:cstheme="minorHAnsi"/>
                  <w:color w:val="auto"/>
                </w:rPr>
                <w:t xml:space="preserve">με βάση τις ανάγκες τους.  </w:t>
              </w:r>
            </w:p>
            <w:p w14:paraId="663C58FD" w14:textId="2E57A9D1" w:rsidR="00A61994" w:rsidRPr="00E63206"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t>•</w:t>
              </w:r>
              <w:r w:rsidR="00083A33" w:rsidRPr="00E63206">
                <w:rPr>
                  <w:rFonts w:asciiTheme="majorHAnsi" w:eastAsia="Calibri" w:hAnsiTheme="majorHAnsi" w:cstheme="minorHAnsi"/>
                  <w:color w:val="auto"/>
                </w:rPr>
                <w:t xml:space="preserve"> Δ</w:t>
              </w:r>
              <w:r w:rsidRPr="00E63206">
                <w:rPr>
                  <w:rFonts w:asciiTheme="majorHAnsi" w:eastAsia="Calibri" w:hAnsiTheme="majorHAnsi" w:cstheme="minorHAnsi"/>
                  <w:color w:val="auto"/>
                </w:rPr>
                <w:t xml:space="preserve">ιασφάλιση της προσβασιμότητας των ψηφιακών περιβαλλόντων, όπως </w:t>
              </w:r>
              <w:proofErr w:type="spellStart"/>
              <w:r w:rsidRPr="00E63206">
                <w:rPr>
                  <w:rFonts w:asciiTheme="majorHAnsi" w:eastAsia="Calibri" w:hAnsiTheme="majorHAnsi" w:cstheme="minorHAnsi"/>
                  <w:color w:val="auto"/>
                </w:rPr>
                <w:t>ιστότοποι</w:t>
              </w:r>
              <w:proofErr w:type="spellEnd"/>
              <w:r w:rsidRPr="00E63206">
                <w:rPr>
                  <w:rFonts w:asciiTheme="majorHAnsi" w:eastAsia="Calibri" w:hAnsiTheme="majorHAnsi" w:cstheme="minorHAnsi"/>
                  <w:color w:val="auto"/>
                </w:rPr>
                <w:t xml:space="preserve"> και εφαρμογές της Ελληνικής Αστυνομίας, στα άτομα με αναπηρία σύμφωνα με τις προβλέψεις του ν.4727/2020.  </w:t>
              </w:r>
            </w:p>
            <w:p w14:paraId="342EBE4C" w14:textId="3896BD4F" w:rsidR="00A61994" w:rsidRPr="00E63206"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t>•</w:t>
              </w:r>
              <w:r w:rsidR="00083A33" w:rsidRPr="00E63206">
                <w:rPr>
                  <w:rFonts w:asciiTheme="majorHAnsi" w:eastAsia="Calibri" w:hAnsiTheme="majorHAnsi" w:cstheme="minorHAnsi"/>
                  <w:color w:val="auto"/>
                </w:rPr>
                <w:t xml:space="preserve"> Π</w:t>
              </w:r>
              <w:r w:rsidRPr="00E63206">
                <w:rPr>
                  <w:rFonts w:asciiTheme="majorHAnsi" w:eastAsia="Calibri" w:hAnsiTheme="majorHAnsi" w:cstheme="minorHAnsi"/>
                  <w:color w:val="auto"/>
                </w:rPr>
                <w:t>ροώθηση χρήσης νέων τεχνολογιών πληροφορίας και επικοινωνιών προκειμένου να διευκολυνθεί η επικοινωνία των ατόμων με αναπηρία</w:t>
              </w:r>
              <w:r w:rsidR="00E63206" w:rsidRPr="00E63206">
                <w:t xml:space="preserve"> </w:t>
              </w:r>
              <w:r w:rsidR="004E2914" w:rsidRPr="004E2914">
                <w:rPr>
                  <w:rFonts w:asciiTheme="majorHAnsi" w:eastAsia="Calibri" w:hAnsiTheme="majorHAnsi" w:cstheme="minorHAnsi"/>
                  <w:color w:val="auto"/>
                </w:rPr>
                <w:t xml:space="preserve">ή/και χρόνια πάθηση </w:t>
              </w:r>
              <w:r w:rsidRPr="00E63206">
                <w:rPr>
                  <w:rFonts w:asciiTheme="majorHAnsi" w:eastAsia="Calibri" w:hAnsiTheme="majorHAnsi" w:cstheme="minorHAnsi"/>
                  <w:color w:val="auto"/>
                </w:rPr>
                <w:t xml:space="preserve">με τις υπηρεσίες της Ελληνικής Αστυνομίας.  </w:t>
              </w:r>
            </w:p>
            <w:p w14:paraId="00474207" w14:textId="41D2CF1B" w:rsidR="00A61994" w:rsidRPr="00E63206"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t>•</w:t>
              </w:r>
              <w:r w:rsidR="00083A33" w:rsidRPr="00E63206">
                <w:rPr>
                  <w:rFonts w:asciiTheme="majorHAnsi" w:eastAsia="Calibri" w:hAnsiTheme="majorHAnsi" w:cstheme="minorHAnsi"/>
                  <w:color w:val="auto"/>
                </w:rPr>
                <w:t xml:space="preserve"> Π</w:t>
              </w:r>
              <w:r w:rsidRPr="00E63206">
                <w:rPr>
                  <w:rFonts w:asciiTheme="majorHAnsi" w:eastAsia="Calibri" w:hAnsiTheme="majorHAnsi" w:cstheme="minorHAnsi"/>
                  <w:color w:val="auto"/>
                </w:rPr>
                <w:t>ρόβλεψη παροχής εναλλακτικών τρόπων επικοινωνίας και ενημέρωσης σε όλους τα άτομα με αναπηρία, όπως σε γραφή Braille, σε απλό κείμενο, σε κείμενο για όλους (</w:t>
              </w:r>
              <w:proofErr w:type="spellStart"/>
              <w:r w:rsidRPr="00E63206">
                <w:rPr>
                  <w:rFonts w:asciiTheme="majorHAnsi" w:eastAsia="Calibri" w:hAnsiTheme="majorHAnsi" w:cstheme="minorHAnsi"/>
                  <w:color w:val="auto"/>
                </w:rPr>
                <w:t>easy-to-read</w:t>
              </w:r>
              <w:proofErr w:type="spellEnd"/>
              <w:r w:rsidRPr="00E63206">
                <w:rPr>
                  <w:rFonts w:asciiTheme="majorHAnsi" w:eastAsia="Calibri" w:hAnsiTheme="majorHAnsi" w:cstheme="minorHAnsi"/>
                  <w:color w:val="auto"/>
                </w:rPr>
                <w:t xml:space="preserve">). </w:t>
              </w:r>
            </w:p>
            <w:p w14:paraId="48BCC6E8" w14:textId="7B8D3C0A" w:rsidR="00A61994" w:rsidRPr="00E63206"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t>•</w:t>
              </w:r>
              <w:r w:rsidR="00E63206" w:rsidRPr="00E63206">
                <w:rPr>
                  <w:rFonts w:asciiTheme="majorHAnsi" w:eastAsia="Calibri" w:hAnsiTheme="majorHAnsi" w:cstheme="minorHAnsi"/>
                  <w:color w:val="auto"/>
                </w:rPr>
                <w:t xml:space="preserve"> Π</w:t>
              </w:r>
              <w:r w:rsidRPr="00E63206">
                <w:rPr>
                  <w:rFonts w:asciiTheme="majorHAnsi" w:eastAsia="Calibri" w:hAnsiTheme="majorHAnsi" w:cstheme="minorHAnsi"/>
                  <w:color w:val="auto"/>
                </w:rPr>
                <w:t>αροχή πληροφορ</w:t>
              </w:r>
              <w:r w:rsidR="00E63206" w:rsidRPr="00E63206">
                <w:rPr>
                  <w:rFonts w:asciiTheme="majorHAnsi" w:eastAsia="Calibri" w:hAnsiTheme="majorHAnsi" w:cstheme="minorHAnsi"/>
                  <w:color w:val="auto"/>
                </w:rPr>
                <w:t>ιώ</w:t>
              </w:r>
              <w:r w:rsidRPr="00E63206">
                <w:rPr>
                  <w:rFonts w:asciiTheme="majorHAnsi" w:eastAsia="Calibri" w:hAnsiTheme="majorHAnsi" w:cstheme="minorHAnsi"/>
                  <w:color w:val="auto"/>
                </w:rPr>
                <w:t xml:space="preserve">ν σε μορφή ήχου και σε κείμενο Braille για τα άτομα με αναπηρία όρασης για τη διευκόλυνση επικοινωνίας τους με τους/τις αστυνομικούς.  </w:t>
              </w:r>
            </w:p>
            <w:p w14:paraId="0D278D40" w14:textId="71EEAF52" w:rsidR="00A61994" w:rsidRPr="00E63206"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lastRenderedPageBreak/>
                <w:t>•</w:t>
              </w:r>
              <w:r w:rsidR="00E63206" w:rsidRPr="00E63206">
                <w:rPr>
                  <w:rFonts w:asciiTheme="majorHAnsi" w:eastAsia="Calibri" w:hAnsiTheme="majorHAnsi" w:cstheme="minorHAnsi"/>
                  <w:color w:val="auto"/>
                </w:rPr>
                <w:t xml:space="preserve"> Π</w:t>
              </w:r>
              <w:r w:rsidRPr="00E63206">
                <w:rPr>
                  <w:rFonts w:asciiTheme="majorHAnsi" w:eastAsia="Calibri" w:hAnsiTheme="majorHAnsi" w:cstheme="minorHAnsi"/>
                  <w:color w:val="auto"/>
                </w:rPr>
                <w:t xml:space="preserve">αροχή πληροφοριών μέσω εγγράφων που είναι διατυπωμένα σε απλή γλώσσα ή/και με εικόνες για τη διευκόλυνσης της επικοινωνίας των ατόμων με νοητική αναπηρία με τους/τις αστυνομικούς. </w:t>
              </w:r>
            </w:p>
            <w:p w14:paraId="41627F61" w14:textId="2EAE5548" w:rsidR="00A61994" w:rsidRPr="00E63206"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t>•</w:t>
              </w:r>
              <w:r w:rsidR="00E63206" w:rsidRPr="00E63206">
                <w:rPr>
                  <w:rFonts w:asciiTheme="majorHAnsi" w:eastAsia="Calibri" w:hAnsiTheme="majorHAnsi" w:cstheme="minorHAnsi"/>
                  <w:color w:val="auto"/>
                </w:rPr>
                <w:t xml:space="preserve"> Δ</w:t>
              </w:r>
              <w:r w:rsidRPr="00E63206">
                <w:rPr>
                  <w:rFonts w:asciiTheme="majorHAnsi" w:eastAsia="Calibri" w:hAnsiTheme="majorHAnsi" w:cstheme="minorHAnsi"/>
                  <w:color w:val="auto"/>
                </w:rPr>
                <w:t>ιασφάλιση παροχής εύλογων προσαρμογών προς τα άτομα με αναπηρία (όταν αυτή ζητηθεί από τα ίδια</w:t>
              </w:r>
              <w:r w:rsidR="00E63206">
                <w:rPr>
                  <w:rFonts w:asciiTheme="majorHAnsi" w:eastAsia="Calibri" w:hAnsiTheme="majorHAnsi" w:cstheme="minorHAnsi"/>
                  <w:color w:val="auto"/>
                </w:rPr>
                <w:t>)</w:t>
              </w:r>
              <w:r w:rsidRPr="00E63206">
                <w:rPr>
                  <w:rFonts w:asciiTheme="majorHAnsi" w:eastAsia="Calibri" w:hAnsiTheme="majorHAnsi" w:cstheme="minorHAnsi"/>
                  <w:color w:val="auto"/>
                </w:rPr>
                <w:t xml:space="preserve">, που είναι απαραίτητες για την επικοινωνία και ενημέρωση μεταξύ αυτών και του προσωπικού των υπηρεσιών της αστυνομίας.  </w:t>
              </w:r>
            </w:p>
            <w:p w14:paraId="661BD0BF" w14:textId="4059F6CC" w:rsidR="00A61994" w:rsidRPr="00AF1332" w:rsidRDefault="00A61994" w:rsidP="00A61994">
              <w:pPr>
                <w:suppressAutoHyphens/>
                <w:autoSpaceDE w:val="0"/>
                <w:autoSpaceDN w:val="0"/>
                <w:spacing w:after="0"/>
                <w:textAlignment w:val="baseline"/>
                <w:rPr>
                  <w:rFonts w:asciiTheme="majorHAnsi" w:eastAsia="Calibri" w:hAnsiTheme="majorHAnsi" w:cstheme="minorHAnsi"/>
                  <w:color w:val="auto"/>
                </w:rPr>
              </w:pPr>
              <w:r w:rsidRPr="00E63206">
                <w:rPr>
                  <w:rFonts w:asciiTheme="majorHAnsi" w:eastAsia="Calibri" w:hAnsiTheme="majorHAnsi" w:cstheme="minorHAnsi"/>
                  <w:color w:val="auto"/>
                </w:rPr>
                <w:t>•</w:t>
              </w:r>
              <w:r w:rsidR="00E63206" w:rsidRPr="00E63206">
                <w:rPr>
                  <w:rFonts w:asciiTheme="majorHAnsi" w:eastAsia="Calibri" w:hAnsiTheme="majorHAnsi" w:cstheme="minorHAnsi"/>
                  <w:color w:val="auto"/>
                </w:rPr>
                <w:t xml:space="preserve"> Σ</w:t>
              </w:r>
              <w:r w:rsidRPr="00E63206">
                <w:rPr>
                  <w:rFonts w:asciiTheme="majorHAnsi" w:eastAsia="Calibri" w:hAnsiTheme="majorHAnsi" w:cstheme="minorHAnsi"/>
                  <w:color w:val="auto"/>
                </w:rPr>
                <w:t xml:space="preserve">υμπερίληψη της διάστασης της αναπηρίας στη βάση που διατηρεί η Ελληνική Αστυνομία για την καταγραφή των περιστατικών βίας.  </w:t>
              </w:r>
            </w:p>
            <w:p w14:paraId="0C30F23B" w14:textId="77777777" w:rsidR="00BD5D6F" w:rsidRPr="00AF1332" w:rsidRDefault="00BD5D6F" w:rsidP="00BD5D6F">
              <w:pPr>
                <w:suppressAutoHyphens/>
                <w:autoSpaceDE w:val="0"/>
                <w:autoSpaceDN w:val="0"/>
                <w:spacing w:after="0"/>
                <w:textAlignment w:val="baseline"/>
                <w:rPr>
                  <w:rFonts w:asciiTheme="majorHAnsi" w:eastAsia="Calibri" w:hAnsiTheme="majorHAnsi" w:cstheme="minorHAnsi"/>
                  <w:b/>
                  <w:bCs/>
                  <w:color w:val="auto"/>
                </w:rPr>
              </w:pPr>
            </w:p>
            <w:p w14:paraId="1AC81F53" w14:textId="49DF0789" w:rsidR="00BD5D6F" w:rsidRPr="00B571CD" w:rsidRDefault="00BD5D6F" w:rsidP="00BD5D6F">
              <w:pPr>
                <w:suppressAutoHyphens/>
                <w:autoSpaceDE w:val="0"/>
                <w:autoSpaceDN w:val="0"/>
                <w:spacing w:after="0"/>
                <w:textAlignment w:val="baseline"/>
                <w:rPr>
                  <w:rFonts w:asciiTheme="majorHAnsi" w:eastAsia="Calibri" w:hAnsiTheme="majorHAnsi" w:cstheme="minorHAnsi"/>
                  <w:b/>
                  <w:bCs/>
                  <w:color w:val="auto"/>
                </w:rPr>
              </w:pPr>
              <w:r w:rsidRPr="00B571CD">
                <w:rPr>
                  <w:rFonts w:asciiTheme="majorHAnsi" w:eastAsia="Calibri" w:hAnsiTheme="majorHAnsi" w:cstheme="minorHAnsi"/>
                  <w:b/>
                  <w:bCs/>
                  <w:color w:val="auto"/>
                </w:rPr>
                <w:t xml:space="preserve">Προτάσεις κατ΄ άρθρο: </w:t>
              </w:r>
            </w:p>
            <w:p w14:paraId="0A666954" w14:textId="77777777" w:rsidR="00BD5D6F" w:rsidRPr="00B571CD" w:rsidRDefault="00BD5D6F" w:rsidP="00BD5D6F">
              <w:pPr>
                <w:suppressAutoHyphens/>
                <w:autoSpaceDE w:val="0"/>
                <w:autoSpaceDN w:val="0"/>
                <w:spacing w:after="0"/>
                <w:textAlignment w:val="baseline"/>
                <w:rPr>
                  <w:rFonts w:asciiTheme="majorHAnsi" w:eastAsia="Calibri" w:hAnsiTheme="majorHAnsi" w:cstheme="minorHAnsi"/>
                  <w:color w:val="auto"/>
                  <w:lang w:val="en-US"/>
                </w:rPr>
              </w:pPr>
            </w:p>
            <w:p w14:paraId="15E37B82" w14:textId="77777777" w:rsidR="00BD5D6F" w:rsidRPr="00B571CD" w:rsidRDefault="00BD5D6F" w:rsidP="00BD5D6F">
              <w:pPr>
                <w:numPr>
                  <w:ilvl w:val="0"/>
                  <w:numId w:val="22"/>
                </w:numPr>
                <w:spacing w:after="160" w:line="252" w:lineRule="auto"/>
                <w:contextualSpacing/>
                <w:rPr>
                  <w:rFonts w:asciiTheme="majorHAnsi" w:hAnsiTheme="majorHAnsi"/>
                  <w:i/>
                  <w:iCs/>
                  <w:color w:val="auto"/>
                  <w14:ligatures w14:val="standardContextual"/>
                </w:rPr>
              </w:pPr>
              <w:r w:rsidRPr="00B571CD">
                <w:rPr>
                  <w:rFonts w:asciiTheme="majorHAnsi" w:hAnsiTheme="majorHAnsi"/>
                  <w:color w:val="auto"/>
                  <w14:ligatures w14:val="standardContextual"/>
                </w:rPr>
                <w:t xml:space="preserve">Στο άρθρο 17 </w:t>
              </w:r>
              <w:r w:rsidRPr="00B571CD">
                <w:rPr>
                  <w:rFonts w:asciiTheme="majorHAnsi" w:hAnsiTheme="majorHAnsi"/>
                  <w:i/>
                  <w:iCs/>
                  <w:color w:val="auto"/>
                  <w14:ligatures w14:val="standardContextual"/>
                </w:rPr>
                <w:t>«Διεύθυνση Οργάνωσης και Νομικής Υποστήριξης»</w:t>
              </w:r>
              <w:r w:rsidRPr="00B571CD">
                <w:rPr>
                  <w:rFonts w:asciiTheme="majorHAnsi" w:hAnsiTheme="majorHAnsi"/>
                  <w:color w:val="auto"/>
                  <w14:ligatures w14:val="standardContextual"/>
                </w:rPr>
                <w:t xml:space="preserve">, η παρ. 3, στοιχείο </w:t>
              </w:r>
              <w:proofErr w:type="spellStart"/>
              <w:r w:rsidRPr="00B571CD">
                <w:rPr>
                  <w:rFonts w:asciiTheme="majorHAnsi" w:hAnsiTheme="majorHAnsi"/>
                  <w:color w:val="auto"/>
                  <w14:ligatures w14:val="standardContextual"/>
                </w:rPr>
                <w:t>βγ</w:t>
              </w:r>
              <w:proofErr w:type="spellEnd"/>
              <w:r w:rsidRPr="00B571CD">
                <w:rPr>
                  <w:rFonts w:asciiTheme="majorHAnsi" w:hAnsiTheme="majorHAnsi"/>
                  <w:color w:val="auto"/>
                  <w14:ligatures w14:val="standardContextual"/>
                </w:rPr>
                <w:t>) να συμπληρωθεί ως ακολούθως (βλ.  με έντονη γραμματοσειρά):</w:t>
              </w:r>
              <w:r w:rsidRPr="00B571CD">
                <w:rPr>
                  <w:rFonts w:asciiTheme="majorHAnsi" w:hAnsiTheme="majorHAnsi"/>
                  <w:color w:val="auto"/>
                  <w14:ligatures w14:val="standardContextual"/>
                </w:rPr>
                <w:br/>
              </w:r>
              <w:r w:rsidRPr="00B571CD">
                <w:rPr>
                  <w:rFonts w:asciiTheme="majorHAnsi" w:hAnsiTheme="majorHAnsi"/>
                  <w:i/>
                  <w:iCs/>
                  <w:color w:val="auto"/>
                  <w14:ligatures w14:val="standardContextual"/>
                </w:rPr>
                <w:t xml:space="preserve">«[…] </w:t>
              </w:r>
              <w:proofErr w:type="spellStart"/>
              <w:r w:rsidRPr="00B571CD">
                <w:rPr>
                  <w:rFonts w:asciiTheme="majorHAnsi" w:hAnsiTheme="majorHAnsi"/>
                  <w:i/>
                  <w:iCs/>
                  <w:color w:val="auto"/>
                  <w14:ligatures w14:val="standardContextual"/>
                </w:rPr>
                <w:t>βγ</w:t>
              </w:r>
              <w:proofErr w:type="spellEnd"/>
              <w:r w:rsidRPr="00B571CD">
                <w:rPr>
                  <w:rFonts w:asciiTheme="majorHAnsi" w:hAnsiTheme="majorHAnsi"/>
                  <w:i/>
                  <w:iCs/>
                  <w:color w:val="auto"/>
                  <w14:ligatures w14:val="standardContextual"/>
                </w:rPr>
                <w:t xml:space="preserve">) την παρακολούθηση των νομοθετικών εξελίξεων του </w:t>
              </w:r>
              <w:proofErr w:type="spellStart"/>
              <w:r w:rsidRPr="00B571CD">
                <w:rPr>
                  <w:rFonts w:asciiTheme="majorHAnsi" w:hAnsiTheme="majorHAnsi"/>
                  <w:i/>
                  <w:iCs/>
                  <w:color w:val="auto"/>
                  <w14:ligatures w14:val="standardContextual"/>
                </w:rPr>
                <w:t>ενωσιακού</w:t>
              </w:r>
              <w:proofErr w:type="spellEnd"/>
              <w:r w:rsidRPr="00B571CD">
                <w:rPr>
                  <w:rFonts w:asciiTheme="majorHAnsi" w:hAnsiTheme="majorHAnsi"/>
                  <w:i/>
                  <w:iCs/>
                  <w:color w:val="auto"/>
                  <w14:ligatures w14:val="standardContextual"/>
                </w:rPr>
                <w:t xml:space="preserve"> δικαίου και την προετοιμασία της εναρμόνισης του εθνικού δικαίου με αυτό, </w:t>
              </w:r>
              <w:r w:rsidRPr="00B571CD">
                <w:rPr>
                  <w:rFonts w:asciiTheme="majorHAnsi" w:hAnsiTheme="majorHAnsi"/>
                  <w:b/>
                  <w:bCs/>
                  <w:i/>
                  <w:iCs/>
                  <w:color w:val="auto"/>
                  <w14:ligatures w14:val="standardContextual"/>
                </w:rPr>
                <w:t>καθώς και της παρακολούθησης των συστάσεων διεθνών οργάνων για την Ελλάδα που αφορούν στην Ελληνική Αστυνομία και την συμμόρφωσή τους με αυτές,</w:t>
              </w:r>
              <w:r w:rsidRPr="00B571CD">
                <w:rPr>
                  <w:rFonts w:asciiTheme="majorHAnsi" w:hAnsiTheme="majorHAnsi"/>
                  <w:i/>
                  <w:iCs/>
                  <w:color w:val="auto"/>
                  <w14:ligatures w14:val="standardContextual"/>
                </w:rPr>
                <w:t xml:space="preserve"> σε συνεργασία με τις αρμόδιες Διευθύνσεις του Αρχηγείου Ελληνικής Αστυνομίας»</w:t>
              </w:r>
            </w:p>
            <w:p w14:paraId="5305E259" w14:textId="77777777" w:rsidR="00BD5D6F" w:rsidRPr="00B571CD" w:rsidRDefault="00BD5D6F" w:rsidP="00BD5D6F">
              <w:pPr>
                <w:spacing w:after="160" w:line="252" w:lineRule="auto"/>
                <w:ind w:left="720"/>
                <w:contextualSpacing/>
                <w:rPr>
                  <w:rFonts w:asciiTheme="majorHAnsi" w:eastAsia="Aptos" w:hAnsiTheme="majorHAnsi"/>
                  <w:i/>
                  <w:iCs/>
                  <w:color w:val="auto"/>
                  <w14:ligatures w14:val="standardContextual"/>
                </w:rPr>
              </w:pPr>
            </w:p>
            <w:p w14:paraId="23C94C0C" w14:textId="77777777" w:rsidR="00BD5D6F" w:rsidRPr="00B571CD" w:rsidRDefault="00BD5D6F" w:rsidP="00BD5D6F">
              <w:pPr>
                <w:numPr>
                  <w:ilvl w:val="0"/>
                  <w:numId w:val="22"/>
                </w:numPr>
                <w:spacing w:after="160" w:line="252" w:lineRule="auto"/>
                <w:contextualSpacing/>
                <w:rPr>
                  <w:rFonts w:asciiTheme="majorHAnsi" w:hAnsiTheme="majorHAnsi"/>
                  <w:color w:val="auto"/>
                  <w14:ligatures w14:val="standardContextual"/>
                </w:rPr>
              </w:pPr>
              <w:r w:rsidRPr="00B571CD">
                <w:rPr>
                  <w:rFonts w:asciiTheme="majorHAnsi" w:hAnsiTheme="majorHAnsi"/>
                  <w:color w:val="auto"/>
                  <w14:ligatures w14:val="standardContextual"/>
                </w:rPr>
                <w:t xml:space="preserve">Στο άρθρο 18 «Διεύθυνση Στρατηγικού Σχεδιασμού», η παρ.3, στοιχείο </w:t>
              </w:r>
              <w:proofErr w:type="spellStart"/>
              <w:r w:rsidRPr="00B571CD">
                <w:rPr>
                  <w:rFonts w:asciiTheme="majorHAnsi" w:hAnsiTheme="majorHAnsi"/>
                  <w:color w:val="auto"/>
                  <w14:ligatures w14:val="standardContextual"/>
                </w:rPr>
                <w:t>αδ</w:t>
              </w:r>
              <w:proofErr w:type="spellEnd"/>
              <w:r w:rsidRPr="00B571CD">
                <w:rPr>
                  <w:rFonts w:asciiTheme="majorHAnsi" w:hAnsiTheme="majorHAnsi"/>
                  <w:color w:val="auto"/>
                  <w14:ligatures w14:val="standardContextual"/>
                </w:rPr>
                <w:t>) να συμπληρωθεί ως εξής (βλ. με έντονη γραμματοσειρά):</w:t>
              </w:r>
            </w:p>
            <w:p w14:paraId="7C77286B" w14:textId="77777777" w:rsidR="00BD5D6F" w:rsidRPr="00B571CD" w:rsidRDefault="00BD5D6F" w:rsidP="00BD5D6F">
              <w:pPr>
                <w:spacing w:after="160" w:line="252" w:lineRule="auto"/>
                <w:ind w:left="720"/>
                <w:contextualSpacing/>
                <w:rPr>
                  <w:rFonts w:asciiTheme="majorHAnsi" w:eastAsia="Aptos" w:hAnsiTheme="majorHAnsi"/>
                  <w:i/>
                  <w:iCs/>
                  <w:color w:val="auto"/>
                  <w14:ligatures w14:val="standardContextual"/>
                </w:rPr>
              </w:pPr>
              <w:r w:rsidRPr="00B571CD">
                <w:rPr>
                  <w:rFonts w:asciiTheme="majorHAnsi" w:eastAsia="Aptos" w:hAnsiTheme="majorHAnsi"/>
                  <w:i/>
                  <w:iCs/>
                  <w:color w:val="auto"/>
                  <w14:ligatures w14:val="standardContextual"/>
                </w:rPr>
                <w:t xml:space="preserve">«[…]  </w:t>
              </w:r>
              <w:proofErr w:type="spellStart"/>
              <w:r w:rsidRPr="00B571CD">
                <w:rPr>
                  <w:rFonts w:asciiTheme="majorHAnsi" w:eastAsia="Aptos" w:hAnsiTheme="majorHAnsi"/>
                  <w:i/>
                  <w:iCs/>
                  <w:color w:val="auto"/>
                  <w14:ligatures w14:val="standardContextual"/>
                </w:rPr>
                <w:t>αδ</w:t>
              </w:r>
              <w:proofErr w:type="spellEnd"/>
              <w:r w:rsidRPr="00B571CD">
                <w:rPr>
                  <w:rFonts w:asciiTheme="majorHAnsi" w:eastAsia="Aptos" w:hAnsiTheme="majorHAnsi"/>
                  <w:i/>
                  <w:iCs/>
                  <w:color w:val="auto"/>
                  <w14:ligatures w14:val="standardContextual"/>
                </w:rPr>
                <w:t xml:space="preserve">) την εναρμόνισή του στρατηγικού σχεδιασμού της Ελληνικής Αστυνομίας με τις </w:t>
              </w:r>
              <w:r w:rsidRPr="00B571CD">
                <w:rPr>
                  <w:rFonts w:asciiTheme="majorHAnsi" w:eastAsia="Aptos" w:hAnsiTheme="majorHAnsi"/>
                  <w:b/>
                  <w:bCs/>
                  <w:i/>
                  <w:iCs/>
                  <w:color w:val="auto"/>
                  <w14:ligatures w14:val="standardContextual"/>
                </w:rPr>
                <w:t>εθνικές</w:t>
              </w:r>
              <w:r w:rsidRPr="00B571CD">
                <w:rPr>
                  <w:rFonts w:asciiTheme="majorHAnsi" w:eastAsia="Aptos" w:hAnsiTheme="majorHAnsi"/>
                  <w:i/>
                  <w:iCs/>
                  <w:color w:val="auto"/>
                  <w14:ligatures w14:val="standardContextual"/>
                </w:rPr>
                <w:t xml:space="preserve"> στρατηγικές, </w:t>
              </w:r>
              <w:r w:rsidRPr="00B571CD">
                <w:rPr>
                  <w:rFonts w:asciiTheme="majorHAnsi" w:eastAsia="Aptos" w:hAnsiTheme="majorHAnsi"/>
                  <w:b/>
                  <w:bCs/>
                  <w:i/>
                  <w:iCs/>
                  <w:color w:val="auto"/>
                  <w14:ligatures w14:val="standardContextual"/>
                </w:rPr>
                <w:t>τις στρατηγικές,</w:t>
              </w:r>
              <w:r w:rsidRPr="00B571CD">
                <w:rPr>
                  <w:rFonts w:asciiTheme="majorHAnsi" w:eastAsia="Aptos" w:hAnsiTheme="majorHAnsi"/>
                  <w:i/>
                  <w:iCs/>
                  <w:color w:val="auto"/>
                  <w14:ligatures w14:val="standardContextual"/>
                </w:rPr>
                <w:t xml:space="preserve"> τα πλαίσια δράσης και τα θεματικά κείμενα της Ευρωπαϊκής Ένωσης και των διεθνών και περιφερειακών οργανισμών, </w:t>
              </w:r>
              <w:r w:rsidRPr="00B571CD">
                <w:rPr>
                  <w:rFonts w:asciiTheme="majorHAnsi" w:eastAsia="Aptos" w:hAnsiTheme="majorHAnsi"/>
                  <w:b/>
                  <w:bCs/>
                  <w:i/>
                  <w:iCs/>
                  <w:color w:val="auto"/>
                  <w14:ligatures w14:val="standardContextual"/>
                </w:rPr>
                <w:t>συμπεριλαμβανομένων των συστάσεων αυτών  προς την Ελλάδα</w:t>
              </w:r>
              <w:r w:rsidRPr="00B571CD">
                <w:rPr>
                  <w:rFonts w:asciiTheme="majorHAnsi" w:eastAsia="Aptos" w:hAnsiTheme="majorHAnsi"/>
                  <w:i/>
                  <w:iCs/>
                  <w:color w:val="auto"/>
                  <w14:ligatures w14:val="standardContextual"/>
                </w:rPr>
                <w:t xml:space="preserve">» </w:t>
              </w:r>
            </w:p>
            <w:p w14:paraId="02569CB1" w14:textId="77777777" w:rsidR="00BD5D6F" w:rsidRPr="00B571CD" w:rsidRDefault="00BD5D6F" w:rsidP="00BD5D6F">
              <w:pPr>
                <w:spacing w:after="160" w:line="252" w:lineRule="auto"/>
                <w:ind w:left="720"/>
                <w:contextualSpacing/>
                <w:rPr>
                  <w:rFonts w:asciiTheme="majorHAnsi" w:eastAsia="Aptos" w:hAnsiTheme="majorHAnsi"/>
                  <w:i/>
                  <w:iCs/>
                  <w:color w:val="auto"/>
                  <w14:ligatures w14:val="standardContextual"/>
                </w:rPr>
              </w:pPr>
            </w:p>
            <w:p w14:paraId="4FC5E3AE" w14:textId="77777777" w:rsidR="00BD5D6F" w:rsidRPr="00B571CD" w:rsidRDefault="00BD5D6F" w:rsidP="00BD5D6F">
              <w:pPr>
                <w:numPr>
                  <w:ilvl w:val="0"/>
                  <w:numId w:val="22"/>
                </w:numPr>
                <w:spacing w:after="160" w:line="252" w:lineRule="auto"/>
                <w:contextualSpacing/>
                <w:rPr>
                  <w:rFonts w:asciiTheme="majorHAnsi" w:hAnsiTheme="majorHAnsi"/>
                  <w:color w:val="auto"/>
                  <w14:ligatures w14:val="standardContextual"/>
                </w:rPr>
              </w:pPr>
              <w:r w:rsidRPr="00B571CD">
                <w:rPr>
                  <w:rFonts w:asciiTheme="majorHAnsi" w:hAnsiTheme="majorHAnsi"/>
                  <w:color w:val="auto"/>
                  <w14:ligatures w14:val="standardContextual"/>
                </w:rPr>
                <w:t xml:space="preserve">Στο άρθρο 19 «Διεύθυνση Επικοινωνίας», η παρ. 3, στοιχείο </w:t>
              </w:r>
              <w:proofErr w:type="spellStart"/>
              <w:r w:rsidRPr="00B571CD">
                <w:rPr>
                  <w:rFonts w:asciiTheme="majorHAnsi" w:hAnsiTheme="majorHAnsi"/>
                  <w:color w:val="auto"/>
                  <w14:ligatures w14:val="standardContextual"/>
                </w:rPr>
                <w:t>αβ</w:t>
              </w:r>
              <w:proofErr w:type="spellEnd"/>
              <w:r w:rsidRPr="00B571CD">
                <w:rPr>
                  <w:rFonts w:asciiTheme="majorHAnsi" w:hAnsiTheme="majorHAnsi"/>
                  <w:color w:val="auto"/>
                  <w14:ligatures w14:val="standardContextual"/>
                </w:rPr>
                <w:t xml:space="preserve">), να συμπληρωθεί ως ακολούθως (βλ. με έντονη γραμματοσειρά): </w:t>
              </w:r>
            </w:p>
            <w:p w14:paraId="75BC5896" w14:textId="77777777" w:rsidR="00BD5D6F" w:rsidRPr="00B571CD" w:rsidRDefault="00BD5D6F" w:rsidP="00BD5D6F">
              <w:pPr>
                <w:spacing w:after="160" w:line="252" w:lineRule="auto"/>
                <w:ind w:left="720"/>
                <w:contextualSpacing/>
                <w:rPr>
                  <w:rFonts w:asciiTheme="majorHAnsi" w:eastAsia="Aptos" w:hAnsiTheme="majorHAnsi"/>
                  <w:i/>
                  <w:iCs/>
                  <w:color w:val="auto"/>
                  <w14:ligatures w14:val="standardContextual"/>
                </w:rPr>
              </w:pPr>
              <w:r w:rsidRPr="00B571CD">
                <w:rPr>
                  <w:rFonts w:asciiTheme="majorHAnsi" w:eastAsia="Aptos" w:hAnsiTheme="majorHAnsi"/>
                  <w:i/>
                  <w:iCs/>
                  <w:color w:val="auto"/>
                  <w14:ligatures w14:val="standardContextual"/>
                </w:rPr>
                <w:t xml:space="preserve">«[…] </w:t>
              </w:r>
              <w:proofErr w:type="spellStart"/>
              <w:r w:rsidRPr="00B571CD">
                <w:rPr>
                  <w:rFonts w:asciiTheme="majorHAnsi" w:eastAsia="Aptos" w:hAnsiTheme="majorHAnsi"/>
                  <w:i/>
                  <w:iCs/>
                  <w:color w:val="auto"/>
                  <w14:ligatures w14:val="standardContextual"/>
                </w:rPr>
                <w:t>αβ</w:t>
              </w:r>
              <w:proofErr w:type="spellEnd"/>
              <w:r w:rsidRPr="00B571CD">
                <w:rPr>
                  <w:rFonts w:asciiTheme="majorHAnsi" w:eastAsia="Aptos" w:hAnsiTheme="majorHAnsi"/>
                  <w:i/>
                  <w:iCs/>
                  <w:color w:val="auto"/>
                  <w14:ligatures w14:val="standardContextual"/>
                </w:rPr>
                <w:t xml:space="preserve">) τον σχεδιασμό της επικοινωνιακής πολιτικής του Σώματος και την κατάρτιση ενός ολοκληρωμένου συνόλου μέτρων πληροφόρησης και δημοσιότητας του έργου των υπηρεσιών,  </w:t>
              </w:r>
              <w:r w:rsidRPr="00B571CD">
                <w:rPr>
                  <w:rFonts w:asciiTheme="majorHAnsi" w:eastAsia="Aptos" w:hAnsiTheme="majorHAnsi"/>
                  <w:b/>
                  <w:bCs/>
                  <w:i/>
                  <w:iCs/>
                  <w:color w:val="auto"/>
                  <w14:ligatures w14:val="standardContextual"/>
                </w:rPr>
                <w:t xml:space="preserve">προσβάσιμων στα άτομα με αναπηρία, </w:t>
              </w:r>
              <w:r w:rsidRPr="00B571CD">
                <w:rPr>
                  <w:rFonts w:asciiTheme="majorHAnsi" w:eastAsia="Aptos" w:hAnsiTheme="majorHAnsi"/>
                  <w:i/>
                  <w:iCs/>
                  <w:color w:val="auto"/>
                  <w14:ligatures w14:val="standardContextual"/>
                </w:rPr>
                <w:t xml:space="preserve">για την πληρέστερη δυνατή ενημέρωση και ευαισθητοποίηση των πολιτών και την προβολή της αποτελεσματικότητας και του κοινωνικού προσώπου της Ελληνικής Αστυνομίας […]» </w:t>
              </w:r>
            </w:p>
            <w:p w14:paraId="559F632F" w14:textId="77777777" w:rsidR="00BD5D6F" w:rsidRPr="00B571CD" w:rsidRDefault="00BD5D6F" w:rsidP="00BD5D6F">
              <w:pPr>
                <w:spacing w:after="160" w:line="252" w:lineRule="auto"/>
                <w:ind w:left="720"/>
                <w:contextualSpacing/>
                <w:rPr>
                  <w:rFonts w:asciiTheme="majorHAnsi" w:eastAsia="Aptos" w:hAnsiTheme="majorHAnsi"/>
                  <w:color w:val="auto"/>
                  <w14:ligatures w14:val="standardContextual"/>
                </w:rPr>
              </w:pPr>
            </w:p>
            <w:p w14:paraId="5EACE31B" w14:textId="77777777" w:rsidR="00BD5D6F" w:rsidRPr="00B571CD" w:rsidRDefault="00BD5D6F" w:rsidP="00BD5D6F">
              <w:pPr>
                <w:numPr>
                  <w:ilvl w:val="0"/>
                  <w:numId w:val="22"/>
                </w:numPr>
                <w:spacing w:after="160" w:line="252" w:lineRule="auto"/>
                <w:contextualSpacing/>
                <w:rPr>
                  <w:rFonts w:asciiTheme="majorHAnsi" w:hAnsiTheme="majorHAnsi"/>
                  <w:color w:val="auto"/>
                  <w14:ligatures w14:val="standardContextual"/>
                </w:rPr>
              </w:pPr>
              <w:r w:rsidRPr="00B571CD">
                <w:rPr>
                  <w:rFonts w:asciiTheme="majorHAnsi" w:hAnsiTheme="majorHAnsi"/>
                  <w:color w:val="auto"/>
                  <w14:ligatures w14:val="standardContextual"/>
                </w:rPr>
                <w:t xml:space="preserve">Στο άρθρο 25 «Διεύθυνση Κοινωνικής Αστυνόμευσης», η παρ. 3  </w:t>
              </w:r>
              <w:proofErr w:type="spellStart"/>
              <w:r w:rsidRPr="00B571CD">
                <w:rPr>
                  <w:rFonts w:asciiTheme="majorHAnsi" w:hAnsiTheme="majorHAnsi"/>
                  <w:color w:val="auto"/>
                  <w14:ligatures w14:val="standardContextual"/>
                </w:rPr>
                <w:t>αγ</w:t>
              </w:r>
              <w:proofErr w:type="spellEnd"/>
              <w:r w:rsidRPr="00B571CD">
                <w:rPr>
                  <w:rFonts w:asciiTheme="majorHAnsi" w:hAnsiTheme="majorHAnsi"/>
                  <w:color w:val="auto"/>
                  <w14:ligatures w14:val="standardContextual"/>
                </w:rPr>
                <w:t xml:space="preserve">) να τροποποιηθεί ως ακολούθως (βλ. με έντονη γραμματοσειρά): </w:t>
              </w:r>
            </w:p>
            <w:p w14:paraId="29916544" w14:textId="77777777" w:rsidR="00BD5D6F" w:rsidRPr="00B571CD" w:rsidRDefault="00BD5D6F" w:rsidP="00BD5D6F">
              <w:pPr>
                <w:spacing w:after="160" w:line="252" w:lineRule="auto"/>
                <w:ind w:left="720"/>
                <w:contextualSpacing/>
                <w:rPr>
                  <w:rFonts w:asciiTheme="majorHAnsi" w:eastAsia="Aptos" w:hAnsiTheme="majorHAnsi"/>
                  <w:i/>
                  <w:iCs/>
                  <w:color w:val="auto"/>
                  <w14:ligatures w14:val="standardContextual"/>
                </w:rPr>
              </w:pPr>
              <w:r w:rsidRPr="00B571CD">
                <w:rPr>
                  <w:rFonts w:asciiTheme="majorHAnsi" w:eastAsia="Aptos" w:hAnsiTheme="majorHAnsi"/>
                  <w:i/>
                  <w:iCs/>
                  <w:color w:val="auto"/>
                  <w14:ligatures w14:val="standardContextual"/>
                </w:rPr>
                <w:t xml:space="preserve">«[…] </w:t>
              </w:r>
              <w:proofErr w:type="spellStart"/>
              <w:r w:rsidRPr="00B571CD">
                <w:rPr>
                  <w:rFonts w:asciiTheme="majorHAnsi" w:eastAsia="Aptos" w:hAnsiTheme="majorHAnsi"/>
                  <w:i/>
                  <w:iCs/>
                  <w:color w:val="auto"/>
                  <w14:ligatures w14:val="standardContextual"/>
                </w:rPr>
                <w:t>αγ</w:t>
              </w:r>
              <w:proofErr w:type="spellEnd"/>
              <w:r w:rsidRPr="00B571CD">
                <w:rPr>
                  <w:rFonts w:asciiTheme="majorHAnsi" w:eastAsia="Aptos" w:hAnsiTheme="majorHAnsi"/>
                  <w:i/>
                  <w:iCs/>
                  <w:color w:val="auto"/>
                  <w14:ligatures w14:val="standardContextual"/>
                </w:rPr>
                <w:t xml:space="preserve">) τη συνεργασία με άλλες υπηρεσίες της Ελληνικής Αστυνομίας, κρατικούς φορείς, ανεξάρτητες αρχές και </w:t>
              </w:r>
              <w:r w:rsidRPr="00B571CD">
                <w:rPr>
                  <w:rFonts w:asciiTheme="majorHAnsi" w:eastAsia="Aptos" w:hAnsiTheme="majorHAnsi"/>
                  <w:b/>
                  <w:bCs/>
                  <w:i/>
                  <w:iCs/>
                  <w:strike/>
                  <w:color w:val="auto"/>
                  <w14:ligatures w14:val="standardContextual"/>
                </w:rPr>
                <w:t xml:space="preserve">μη κυβερνητικές </w:t>
              </w:r>
              <w:r w:rsidRPr="00B571CD">
                <w:rPr>
                  <w:rFonts w:asciiTheme="majorHAnsi" w:eastAsia="Aptos" w:hAnsiTheme="majorHAnsi"/>
                  <w:b/>
                  <w:bCs/>
                  <w:i/>
                  <w:iCs/>
                  <w:color w:val="auto"/>
                  <w14:ligatures w14:val="standardContextual"/>
                </w:rPr>
                <w:t>Οργανώσεις</w:t>
              </w:r>
              <w:r w:rsidRPr="00B571CD">
                <w:rPr>
                  <w:rFonts w:asciiTheme="majorHAnsi" w:eastAsia="Aptos" w:hAnsiTheme="majorHAnsi"/>
                  <w:i/>
                  <w:iCs/>
                  <w:color w:val="auto"/>
                  <w14:ligatures w14:val="standardContextual"/>
                </w:rPr>
                <w:t xml:space="preserve"> </w:t>
              </w:r>
              <w:r w:rsidRPr="00B571CD">
                <w:rPr>
                  <w:rFonts w:asciiTheme="majorHAnsi" w:eastAsia="Aptos" w:hAnsiTheme="majorHAnsi"/>
                  <w:b/>
                  <w:bCs/>
                  <w:i/>
                  <w:iCs/>
                  <w:color w:val="auto"/>
                  <w14:ligatures w14:val="standardContextual"/>
                </w:rPr>
                <w:t>της Κοινωνίας των Πολιτών</w:t>
              </w:r>
              <w:r w:rsidRPr="00B571CD">
                <w:rPr>
                  <w:rFonts w:asciiTheme="majorHAnsi" w:eastAsia="Aptos" w:hAnsiTheme="majorHAnsi"/>
                  <w:i/>
                  <w:iCs/>
                  <w:color w:val="auto"/>
                  <w14:ligatures w14:val="standardContextual"/>
                </w:rPr>
                <w:t xml:space="preserve"> για τον προσδιορισμό μέτρων προστασίας των ανθρώπινων δικαιωμάτων […]» </w:t>
              </w:r>
            </w:p>
            <w:p w14:paraId="49E6AF1B" w14:textId="77777777" w:rsidR="00BD5D6F" w:rsidRPr="00B571CD" w:rsidRDefault="00BD5D6F" w:rsidP="00BD5D6F">
              <w:pPr>
                <w:spacing w:after="160" w:line="252" w:lineRule="auto"/>
                <w:ind w:left="720"/>
                <w:contextualSpacing/>
                <w:rPr>
                  <w:rFonts w:asciiTheme="majorHAnsi" w:eastAsia="Aptos" w:hAnsiTheme="majorHAnsi"/>
                  <w:color w:val="auto"/>
                  <w14:ligatures w14:val="standardContextual"/>
                </w:rPr>
              </w:pPr>
            </w:p>
            <w:p w14:paraId="31D86AA3" w14:textId="77777777" w:rsidR="00BD5D6F" w:rsidRPr="00B571CD" w:rsidRDefault="00BD5D6F" w:rsidP="00BD5D6F">
              <w:pPr>
                <w:numPr>
                  <w:ilvl w:val="0"/>
                  <w:numId w:val="22"/>
                </w:numPr>
                <w:spacing w:after="160" w:line="252" w:lineRule="auto"/>
                <w:contextualSpacing/>
                <w:rPr>
                  <w:rFonts w:asciiTheme="majorHAnsi" w:hAnsiTheme="majorHAnsi"/>
                  <w:color w:val="auto"/>
                  <w14:ligatures w14:val="standardContextual"/>
                </w:rPr>
              </w:pPr>
              <w:r w:rsidRPr="00B571CD">
                <w:rPr>
                  <w:rFonts w:asciiTheme="majorHAnsi" w:hAnsiTheme="majorHAnsi"/>
                  <w:color w:val="auto"/>
                  <w14:ligatures w14:val="standardContextual"/>
                </w:rPr>
                <w:lastRenderedPageBreak/>
                <w:t xml:space="preserve">Στο άρθρο 37 «Διεύθυνση Πληροφοριακών Συστημάτων και Ψηφιακής Διακυβέρνησης» , η παρ. 3, στοιχείο </w:t>
              </w:r>
              <w:proofErr w:type="spellStart"/>
              <w:r w:rsidRPr="00B571CD">
                <w:rPr>
                  <w:rFonts w:asciiTheme="majorHAnsi" w:hAnsiTheme="majorHAnsi"/>
                  <w:color w:val="auto"/>
                  <w14:ligatures w14:val="standardContextual"/>
                </w:rPr>
                <w:t>ββ</w:t>
              </w:r>
              <w:proofErr w:type="spellEnd"/>
              <w:r w:rsidRPr="00B571CD">
                <w:rPr>
                  <w:rFonts w:asciiTheme="majorHAnsi" w:hAnsiTheme="majorHAnsi"/>
                  <w:color w:val="auto"/>
                  <w14:ligatures w14:val="standardContextual"/>
                </w:rPr>
                <w:t xml:space="preserve">) να συμπληρωθεί ως ακολούθως (βλ. με έντονη γραμματοσειρά): </w:t>
              </w:r>
            </w:p>
            <w:p w14:paraId="567FC229" w14:textId="77777777" w:rsidR="00BD5D6F" w:rsidRPr="00B571CD" w:rsidRDefault="00BD5D6F" w:rsidP="00BD5D6F">
              <w:pPr>
                <w:spacing w:after="160" w:line="252" w:lineRule="auto"/>
                <w:ind w:left="720"/>
                <w:contextualSpacing/>
                <w:rPr>
                  <w:rFonts w:asciiTheme="majorHAnsi" w:eastAsia="Aptos" w:hAnsiTheme="majorHAnsi"/>
                  <w:i/>
                  <w:iCs/>
                  <w:color w:val="auto"/>
                  <w14:ligatures w14:val="standardContextual"/>
                </w:rPr>
              </w:pPr>
              <w:r w:rsidRPr="00B571CD">
                <w:rPr>
                  <w:rFonts w:asciiTheme="majorHAnsi" w:eastAsia="Aptos" w:hAnsiTheme="majorHAnsi"/>
                  <w:i/>
                  <w:iCs/>
                  <w:color w:val="auto"/>
                  <w14:ligatures w14:val="standardContextual"/>
                </w:rPr>
                <w:t xml:space="preserve">«[…] β) τη μελέτη μεθόδων βελτίωσης των παρεχόμενων εφαρμογών πληροφορικής, </w:t>
              </w:r>
              <w:r w:rsidRPr="00B571CD">
                <w:rPr>
                  <w:rFonts w:asciiTheme="majorHAnsi" w:eastAsia="Aptos" w:hAnsiTheme="majorHAnsi"/>
                  <w:b/>
                  <w:bCs/>
                  <w:i/>
                  <w:iCs/>
                  <w:color w:val="auto"/>
                  <w14:ligatures w14:val="standardContextual"/>
                </w:rPr>
                <w:t>μεταξύ άλλων</w:t>
              </w:r>
              <w:r w:rsidRPr="00B571CD">
                <w:rPr>
                  <w:rFonts w:asciiTheme="majorHAnsi" w:eastAsia="Aptos" w:hAnsiTheme="majorHAnsi"/>
                  <w:i/>
                  <w:iCs/>
                  <w:color w:val="auto"/>
                  <w14:ligatures w14:val="standardContextual"/>
                </w:rPr>
                <w:t xml:space="preserve">, </w:t>
              </w:r>
              <w:r w:rsidRPr="00B571CD">
                <w:rPr>
                  <w:rFonts w:asciiTheme="majorHAnsi" w:eastAsia="Aptos" w:hAnsiTheme="majorHAnsi"/>
                  <w:b/>
                  <w:bCs/>
                  <w:i/>
                  <w:iCs/>
                  <w:color w:val="auto"/>
                  <w14:ligatures w14:val="standardContextual"/>
                </w:rPr>
                <w:t>προκειμένου να καταστούν προσβάσιμες και στα άτομα με αναπηρία</w:t>
              </w:r>
              <w:r w:rsidRPr="00B571CD">
                <w:rPr>
                  <w:rFonts w:asciiTheme="majorHAnsi" w:eastAsia="Aptos" w:hAnsiTheme="majorHAnsi"/>
                  <w:i/>
                  <w:iCs/>
                  <w:color w:val="auto"/>
                  <w14:ligatures w14:val="standardContextual"/>
                </w:rPr>
                <w:t xml:space="preserve">, και της διακίνησης πληροφοριών μέσω αυτών, […]». </w:t>
              </w:r>
            </w:p>
            <w:p w14:paraId="716DD147" w14:textId="77777777" w:rsidR="00BD5D6F" w:rsidRPr="00BD5D6F" w:rsidRDefault="00BD5D6F" w:rsidP="00BD5D6F">
              <w:pPr>
                <w:suppressAutoHyphens/>
                <w:autoSpaceDE w:val="0"/>
                <w:autoSpaceDN w:val="0"/>
                <w:spacing w:after="0"/>
                <w:textAlignment w:val="baseline"/>
                <w:rPr>
                  <w:rFonts w:asciiTheme="majorHAnsi" w:eastAsia="Calibri" w:hAnsiTheme="majorHAnsi" w:cstheme="minorHAnsi"/>
                  <w:color w:val="auto"/>
                </w:rPr>
              </w:pPr>
            </w:p>
            <w:p w14:paraId="68C626B1" w14:textId="77777777" w:rsidR="00A61994" w:rsidRDefault="00A61994" w:rsidP="00012B1D">
              <w:pPr>
                <w:suppressAutoHyphens/>
                <w:autoSpaceDE w:val="0"/>
                <w:autoSpaceDN w:val="0"/>
                <w:spacing w:after="0"/>
                <w:textAlignment w:val="baseline"/>
                <w:rPr>
                  <w:rFonts w:asciiTheme="majorHAnsi" w:eastAsia="Calibri" w:hAnsiTheme="majorHAnsi" w:cstheme="minorHAnsi"/>
                  <w:b/>
                  <w:bCs/>
                  <w:color w:val="auto"/>
                </w:rPr>
              </w:pPr>
            </w:p>
            <w:p w14:paraId="64C1438E" w14:textId="77777777" w:rsidR="00D97ABC" w:rsidRDefault="00D97ABC" w:rsidP="00315EE7">
              <w:pPr>
                <w:suppressAutoHyphens/>
                <w:autoSpaceDE w:val="0"/>
                <w:autoSpaceDN w:val="0"/>
                <w:spacing w:after="0"/>
                <w:textAlignment w:val="baseline"/>
                <w:rPr>
                  <w:rFonts w:asciiTheme="majorHAnsi" w:eastAsia="Calibri" w:hAnsiTheme="majorHAnsi" w:cstheme="minorHAnsi"/>
                  <w:b/>
                  <w:bCs/>
                  <w:color w:val="auto"/>
                  <w:u w:val="single"/>
                </w:rPr>
              </w:pPr>
              <w:r w:rsidRPr="00D97ABC">
                <w:rPr>
                  <w:rFonts w:asciiTheme="majorHAnsi" w:eastAsia="Calibri" w:hAnsiTheme="majorHAnsi" w:cstheme="minorHAnsi"/>
                  <w:b/>
                  <w:bCs/>
                  <w:color w:val="auto"/>
                  <w:u w:val="single"/>
                </w:rPr>
                <w:t>ΜΕΡΟΣ Β΄ Αστυνομική Ακαδημία</w:t>
              </w:r>
            </w:p>
            <w:p w14:paraId="65A2952F" w14:textId="77777777" w:rsidR="00D97ABC" w:rsidRPr="00D97ABC" w:rsidRDefault="00D97ABC" w:rsidP="00315EE7">
              <w:pPr>
                <w:suppressAutoHyphens/>
                <w:autoSpaceDE w:val="0"/>
                <w:autoSpaceDN w:val="0"/>
                <w:spacing w:after="0"/>
                <w:textAlignment w:val="baseline"/>
                <w:rPr>
                  <w:rFonts w:asciiTheme="majorHAnsi" w:eastAsia="Calibri" w:hAnsiTheme="majorHAnsi" w:cstheme="minorHAnsi"/>
                  <w:b/>
                  <w:bCs/>
                  <w:color w:val="auto"/>
                  <w:u w:val="single"/>
                </w:rPr>
              </w:pPr>
            </w:p>
            <w:p w14:paraId="5760C484" w14:textId="255984B0" w:rsidR="00315EE7" w:rsidRDefault="00D97ABC" w:rsidP="00315EE7">
              <w:pPr>
                <w:suppressAutoHyphens/>
                <w:autoSpaceDE w:val="0"/>
                <w:autoSpaceDN w:val="0"/>
                <w:spacing w:after="0"/>
                <w:textAlignment w:val="baseline"/>
                <w:rPr>
                  <w:rFonts w:asciiTheme="majorHAnsi" w:eastAsia="Calibri" w:hAnsiTheme="majorHAnsi" w:cstheme="minorHAnsi"/>
                  <w:b/>
                  <w:bCs/>
                  <w:color w:val="auto"/>
                </w:rPr>
              </w:pPr>
              <w:r>
                <w:rPr>
                  <w:rFonts w:asciiTheme="majorHAnsi" w:eastAsia="Calibri" w:hAnsiTheme="majorHAnsi" w:cstheme="minorHAnsi"/>
                  <w:b/>
                  <w:bCs/>
                  <w:color w:val="auto"/>
                </w:rPr>
                <w:t>Άρθρο</w:t>
              </w:r>
              <w:r w:rsidR="00A61994">
                <w:rPr>
                  <w:rFonts w:asciiTheme="majorHAnsi" w:eastAsia="Calibri" w:hAnsiTheme="majorHAnsi" w:cstheme="minorHAnsi"/>
                  <w:b/>
                  <w:bCs/>
                  <w:color w:val="auto"/>
                </w:rPr>
                <w:t xml:space="preserve"> 126 </w:t>
              </w:r>
              <w:r w:rsidRPr="00D97ABC">
                <w:rPr>
                  <w:rFonts w:asciiTheme="majorHAnsi" w:eastAsia="Calibri" w:hAnsiTheme="majorHAnsi" w:cstheme="minorHAnsi"/>
                  <w:b/>
                  <w:bCs/>
                  <w:color w:val="auto"/>
                </w:rPr>
                <w:t>Εκπαίδευση στη Σχολή Αστυφυλάκων Ελληνικής Αστυνομίας</w:t>
              </w:r>
            </w:p>
            <w:p w14:paraId="14DEC6D4" w14:textId="27C44891" w:rsidR="00315EE7" w:rsidRDefault="00D97ABC" w:rsidP="00315EE7">
              <w:pPr>
                <w:suppressAutoHyphens/>
                <w:autoSpaceDE w:val="0"/>
                <w:autoSpaceDN w:val="0"/>
                <w:spacing w:after="0"/>
                <w:textAlignment w:val="baseline"/>
                <w:rPr>
                  <w:rFonts w:asciiTheme="majorHAnsi" w:eastAsia="Calibri" w:hAnsiTheme="majorHAnsi" w:cstheme="minorHAnsi"/>
                  <w:color w:val="auto"/>
                </w:rPr>
              </w:pPr>
              <w:r w:rsidRPr="00D97ABC">
                <w:rPr>
                  <w:rFonts w:asciiTheme="majorHAnsi" w:eastAsia="Calibri" w:hAnsiTheme="majorHAnsi" w:cstheme="minorHAnsi"/>
                  <w:color w:val="auto"/>
                </w:rPr>
                <w:t xml:space="preserve">Στο πλαίσιο του κύκλου σπουδών που προβλέπονται, κρίνουμε απαραίτητο να συμπεριληφθούν μαθήματα που αφορούν στα δικαιώματα των ατόμων με </w:t>
              </w:r>
              <w:r>
                <w:rPr>
                  <w:rFonts w:asciiTheme="majorHAnsi" w:eastAsia="Calibri" w:hAnsiTheme="majorHAnsi" w:cstheme="minorHAnsi"/>
                  <w:color w:val="auto"/>
                </w:rPr>
                <w:t xml:space="preserve">αναπηρία ή/και χρόνιες παθήσεις, καθώς και στη συμπεριφορά/επικοινωνία/συναλλαγή με τα άτομα </w:t>
              </w:r>
              <w:r w:rsidRPr="00D97ABC">
                <w:rPr>
                  <w:rFonts w:asciiTheme="majorHAnsi" w:eastAsia="Calibri" w:hAnsiTheme="majorHAnsi" w:cstheme="minorHAnsi"/>
                  <w:color w:val="auto"/>
                </w:rPr>
                <w:t>με αναπηρία ή/και χρόνιες παθήσεις</w:t>
              </w:r>
              <w:r w:rsidR="007F20A0">
                <w:rPr>
                  <w:rFonts w:asciiTheme="majorHAnsi" w:eastAsia="Calibri" w:hAnsiTheme="majorHAnsi" w:cstheme="minorHAnsi"/>
                  <w:color w:val="auto"/>
                </w:rPr>
                <w:t xml:space="preserve">, σε συνεργασία με το Ινστιτούτο της Ε.Σ.Α.μεΑ. (ΙΝ-ΕΣΑμεΑ)  και το Κέντρο Δια Βίου Μάθησης που αυτό διαθέτει. </w:t>
              </w:r>
            </w:p>
            <w:p w14:paraId="3FB3D5B4" w14:textId="018382B0" w:rsidR="00D97ABC" w:rsidRDefault="00D97ABC" w:rsidP="00315EE7">
              <w:pPr>
                <w:suppressAutoHyphens/>
                <w:autoSpaceDE w:val="0"/>
                <w:autoSpaceDN w:val="0"/>
                <w:spacing w:after="0"/>
                <w:textAlignment w:val="baseline"/>
                <w:rPr>
                  <w:rFonts w:asciiTheme="majorHAnsi" w:eastAsia="Calibri" w:hAnsiTheme="majorHAnsi" w:cstheme="minorHAnsi"/>
                  <w:color w:val="auto"/>
                </w:rPr>
              </w:pPr>
            </w:p>
            <w:p w14:paraId="3FEE7E2C" w14:textId="227EC5CD" w:rsidR="00D97ABC" w:rsidRDefault="00D97ABC" w:rsidP="00D97ABC">
              <w:pPr>
                <w:suppressAutoHyphens/>
                <w:autoSpaceDE w:val="0"/>
                <w:autoSpaceDN w:val="0"/>
                <w:spacing w:after="0"/>
                <w:textAlignment w:val="baseline"/>
                <w:rPr>
                  <w:rFonts w:asciiTheme="majorHAnsi" w:eastAsia="Calibri" w:hAnsiTheme="majorHAnsi" w:cstheme="minorHAnsi"/>
                  <w:b/>
                  <w:bCs/>
                  <w:color w:val="auto"/>
                  <w:u w:val="single"/>
                </w:rPr>
              </w:pPr>
              <w:r w:rsidRPr="00172124">
                <w:rPr>
                  <w:rFonts w:asciiTheme="majorHAnsi" w:eastAsia="Calibri" w:hAnsiTheme="majorHAnsi" w:cstheme="minorHAnsi"/>
                  <w:b/>
                  <w:bCs/>
                  <w:color w:val="auto"/>
                  <w:u w:val="single"/>
                </w:rPr>
                <w:t xml:space="preserve">ΜΕΡΟΣ Δ’ Εκσυγχρονισμός του θεσμού της ηλεκτρονικής </w:t>
              </w:r>
              <w:r w:rsidR="00172124" w:rsidRPr="00172124">
                <w:rPr>
                  <w:rFonts w:asciiTheme="majorHAnsi" w:eastAsia="Calibri" w:hAnsiTheme="majorHAnsi" w:cstheme="minorHAnsi"/>
                  <w:b/>
                  <w:bCs/>
                  <w:color w:val="auto"/>
                  <w:u w:val="single"/>
                </w:rPr>
                <w:t xml:space="preserve">επιτήρησης </w:t>
              </w:r>
              <w:r w:rsidRPr="00172124">
                <w:rPr>
                  <w:rFonts w:asciiTheme="majorHAnsi" w:eastAsia="Calibri" w:hAnsiTheme="majorHAnsi" w:cstheme="minorHAnsi"/>
                  <w:b/>
                  <w:bCs/>
                  <w:color w:val="auto"/>
                  <w:u w:val="single"/>
                </w:rPr>
                <w:t xml:space="preserve">υποδίκων καταδίκων και κρατουμένων </w:t>
              </w:r>
              <w:r w:rsidR="00172124" w:rsidRPr="00172124">
                <w:rPr>
                  <w:rFonts w:asciiTheme="majorHAnsi" w:eastAsia="Calibri" w:hAnsiTheme="majorHAnsi" w:cstheme="minorHAnsi"/>
                  <w:b/>
                  <w:bCs/>
                  <w:color w:val="auto"/>
                  <w:u w:val="single"/>
                </w:rPr>
                <w:t xml:space="preserve">σε άδεια </w:t>
              </w:r>
              <w:r w:rsidR="001874D6">
                <w:rPr>
                  <w:rFonts w:asciiTheme="majorHAnsi" w:eastAsia="Calibri" w:hAnsiTheme="majorHAnsi" w:cstheme="minorHAnsi"/>
                  <w:b/>
                  <w:bCs/>
                  <w:color w:val="auto"/>
                  <w:u w:val="single"/>
                </w:rPr>
                <w:t>-</w:t>
              </w:r>
              <w:r w:rsidR="00172124" w:rsidRPr="00172124">
                <w:rPr>
                  <w:rFonts w:asciiTheme="majorHAnsi" w:eastAsia="Calibri" w:hAnsiTheme="majorHAnsi" w:cstheme="minorHAnsi"/>
                  <w:b/>
                  <w:bCs/>
                  <w:color w:val="auto"/>
                  <w:u w:val="single"/>
                </w:rPr>
                <w:t xml:space="preserve"> Ρυθμίσεις θεμάτων αρμοδιότητας της Γενικής Γραμματείας </w:t>
              </w:r>
              <w:proofErr w:type="spellStart"/>
              <w:r w:rsidR="00172124" w:rsidRPr="00172124">
                <w:rPr>
                  <w:rFonts w:asciiTheme="majorHAnsi" w:eastAsia="Calibri" w:hAnsiTheme="majorHAnsi" w:cstheme="minorHAnsi"/>
                  <w:b/>
                  <w:bCs/>
                  <w:color w:val="auto"/>
                  <w:u w:val="single"/>
                </w:rPr>
                <w:t>Αντεγκληματικής</w:t>
              </w:r>
              <w:proofErr w:type="spellEnd"/>
              <w:r w:rsidR="00172124" w:rsidRPr="00172124">
                <w:rPr>
                  <w:rFonts w:asciiTheme="majorHAnsi" w:eastAsia="Calibri" w:hAnsiTheme="majorHAnsi" w:cstheme="minorHAnsi"/>
                  <w:b/>
                  <w:bCs/>
                  <w:color w:val="auto"/>
                  <w:u w:val="single"/>
                </w:rPr>
                <w:t xml:space="preserve"> Πολιτικής </w:t>
              </w:r>
            </w:p>
            <w:p w14:paraId="2E3ED5B5" w14:textId="77777777" w:rsidR="00172124" w:rsidRDefault="00172124" w:rsidP="00315EE7">
              <w:pPr>
                <w:suppressAutoHyphens/>
                <w:autoSpaceDE w:val="0"/>
                <w:autoSpaceDN w:val="0"/>
                <w:spacing w:after="0"/>
                <w:textAlignment w:val="baseline"/>
                <w:rPr>
                  <w:rFonts w:asciiTheme="majorHAnsi" w:eastAsia="Calibri" w:hAnsiTheme="majorHAnsi" w:cstheme="minorHAnsi"/>
                  <w:b/>
                  <w:bCs/>
                  <w:color w:val="auto"/>
                  <w:u w:val="single"/>
                </w:rPr>
              </w:pPr>
            </w:p>
            <w:p w14:paraId="2903A363" w14:textId="08A48D51" w:rsidR="00315EE7" w:rsidRDefault="00172124" w:rsidP="00315EE7">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 xml:space="preserve">Προτείνουμε να ληφθούν υπόψη τα παρακάτω:  </w:t>
              </w:r>
            </w:p>
            <w:p w14:paraId="6824F3FA" w14:textId="77777777" w:rsidR="00172124" w:rsidRDefault="00172124" w:rsidP="00315EE7">
              <w:pPr>
                <w:suppressAutoHyphens/>
                <w:autoSpaceDE w:val="0"/>
                <w:autoSpaceDN w:val="0"/>
                <w:spacing w:after="0"/>
                <w:textAlignment w:val="baseline"/>
                <w:rPr>
                  <w:rFonts w:asciiTheme="majorHAnsi" w:eastAsia="Calibri" w:hAnsiTheme="majorHAnsi" w:cstheme="minorHAnsi"/>
                  <w:color w:val="auto"/>
                </w:rPr>
              </w:pPr>
            </w:p>
            <w:p w14:paraId="74B822B3" w14:textId="3AB45336"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Δ</w:t>
              </w:r>
              <w:r w:rsidRPr="00172124">
                <w:rPr>
                  <w:rFonts w:asciiTheme="majorHAnsi" w:eastAsia="Calibri" w:hAnsiTheme="majorHAnsi" w:cstheme="minorHAnsi"/>
                  <w:color w:val="auto"/>
                </w:rPr>
                <w:t>ιασφάλιση της προσβασιμότητας των σωφρονιστικών καταστημάτων, των καταστημάτων κράτησης και των κρατητηρίων των αστυνομικών τμημάτων στα άτομα με αναπηρία</w:t>
              </w:r>
              <w:r>
                <w:rPr>
                  <w:rFonts w:asciiTheme="majorHAnsi" w:eastAsia="Calibri" w:hAnsiTheme="majorHAnsi" w:cstheme="minorHAnsi"/>
                  <w:color w:val="auto"/>
                </w:rPr>
                <w:t xml:space="preserve"> </w:t>
              </w:r>
              <w:r w:rsidR="004E2914" w:rsidRPr="004E2914">
                <w:rPr>
                  <w:rFonts w:asciiTheme="majorHAnsi" w:eastAsia="Calibri" w:hAnsiTheme="majorHAnsi" w:cstheme="minorHAnsi"/>
                  <w:color w:val="auto"/>
                </w:rPr>
                <w:t xml:space="preserve">ή/και χρόνια πάθηση </w:t>
              </w:r>
              <w:r w:rsidRPr="00172124">
                <w:rPr>
                  <w:rFonts w:asciiTheme="majorHAnsi" w:eastAsia="Calibri" w:hAnsiTheme="majorHAnsi" w:cstheme="minorHAnsi"/>
                  <w:color w:val="auto"/>
                </w:rPr>
                <w:t xml:space="preserve">με βάση τις ανάγκες τους. </w:t>
              </w:r>
            </w:p>
            <w:p w14:paraId="57182C41" w14:textId="5847AD37"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Τ</w:t>
              </w:r>
              <w:r w:rsidRPr="00172124">
                <w:rPr>
                  <w:rFonts w:asciiTheme="majorHAnsi" w:eastAsia="Calibri" w:hAnsiTheme="majorHAnsi" w:cstheme="minorHAnsi"/>
                  <w:color w:val="auto"/>
                </w:rPr>
                <w:t>οποθέτηση των κρατούμενων με αναπηρία</w:t>
              </w:r>
              <w:r w:rsidRPr="00172124">
                <w:t xml:space="preserve"> </w:t>
              </w:r>
              <w:r w:rsidR="004E2914" w:rsidRPr="004E2914">
                <w:rPr>
                  <w:rFonts w:asciiTheme="majorHAnsi" w:eastAsia="Calibri" w:hAnsiTheme="majorHAnsi" w:cstheme="minorHAnsi"/>
                  <w:color w:val="auto"/>
                </w:rPr>
                <w:t xml:space="preserve">ή/και χρόνια πάθηση </w:t>
              </w:r>
              <w:r w:rsidRPr="00172124">
                <w:rPr>
                  <w:rFonts w:asciiTheme="majorHAnsi" w:eastAsia="Calibri" w:hAnsiTheme="majorHAnsi" w:cstheme="minorHAnsi"/>
                  <w:color w:val="auto"/>
                </w:rPr>
                <w:t>σε κελ</w:t>
              </w:r>
              <w:r>
                <w:rPr>
                  <w:rFonts w:asciiTheme="majorHAnsi" w:eastAsia="Calibri" w:hAnsiTheme="majorHAnsi" w:cstheme="minorHAnsi"/>
                  <w:color w:val="auto"/>
                </w:rPr>
                <w:t>ιά</w:t>
              </w:r>
              <w:r w:rsidRPr="00172124">
                <w:rPr>
                  <w:rFonts w:asciiTheme="majorHAnsi" w:eastAsia="Calibri" w:hAnsiTheme="majorHAnsi" w:cstheme="minorHAnsi"/>
                  <w:color w:val="auto"/>
                </w:rPr>
                <w:t xml:space="preserve"> των σωφρονιστικών καταστημάτων και των καταστημάτων κράτησης με βάση τις ανάγκες τους.</w:t>
              </w:r>
            </w:p>
            <w:p w14:paraId="5566A3EF" w14:textId="4488334C"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Σ</w:t>
              </w:r>
              <w:r w:rsidRPr="00172124">
                <w:rPr>
                  <w:rFonts w:asciiTheme="majorHAnsi" w:eastAsia="Calibri" w:hAnsiTheme="majorHAnsi" w:cstheme="minorHAnsi"/>
                  <w:color w:val="auto"/>
                </w:rPr>
                <w:t xml:space="preserve">χεδιασμό ενός μηχανισμού για τον (έγκαιρο) εντοπισμό αφενός των μη ορατών αναπηριών των νεοεισερχόμενων κρατουμένων, αφετέρου μιας αναπηρίας ή χρόνιας πάθησης που ενδεχομένως να αναπτύξουν οι κρατούμενοι κατά τη διάρκεια της κράτησης τους στα σωφρονιστικά καταστήματα και καταστήματα κράτησης. </w:t>
              </w:r>
            </w:p>
            <w:p w14:paraId="5DABFE5C" w14:textId="261D1971"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Δ</w:t>
              </w:r>
              <w:r w:rsidRPr="00172124">
                <w:rPr>
                  <w:rFonts w:asciiTheme="majorHAnsi" w:eastAsia="Calibri" w:hAnsiTheme="majorHAnsi" w:cstheme="minorHAnsi"/>
                  <w:color w:val="auto"/>
                </w:rPr>
                <w:t>ιασφάλιση της προστασίας των κρατούμενων με αναπηρία ή/και χρόνιες παθήσεις λόγω του κινδύνου κακομεταχείρισης που διατρέχουν από τους/τις υπόλοιπους/</w:t>
              </w:r>
              <w:proofErr w:type="spellStart"/>
              <w:r w:rsidRPr="00172124">
                <w:rPr>
                  <w:rFonts w:asciiTheme="majorHAnsi" w:eastAsia="Calibri" w:hAnsiTheme="majorHAnsi" w:cstheme="minorHAnsi"/>
                  <w:color w:val="auto"/>
                </w:rPr>
                <w:t>ες</w:t>
              </w:r>
              <w:proofErr w:type="spellEnd"/>
              <w:r w:rsidRPr="00172124">
                <w:rPr>
                  <w:rFonts w:asciiTheme="majorHAnsi" w:eastAsia="Calibri" w:hAnsiTheme="majorHAnsi" w:cstheme="minorHAnsi"/>
                  <w:color w:val="auto"/>
                </w:rPr>
                <w:t xml:space="preserve"> κρατούμενους/</w:t>
              </w:r>
              <w:proofErr w:type="spellStart"/>
              <w:r w:rsidRPr="00172124">
                <w:rPr>
                  <w:rFonts w:asciiTheme="majorHAnsi" w:eastAsia="Calibri" w:hAnsiTheme="majorHAnsi" w:cstheme="minorHAnsi"/>
                  <w:color w:val="auto"/>
                </w:rPr>
                <w:t>ες</w:t>
              </w:r>
              <w:proofErr w:type="spellEnd"/>
              <w:r w:rsidRPr="00172124">
                <w:rPr>
                  <w:rFonts w:asciiTheme="majorHAnsi" w:eastAsia="Calibri" w:hAnsiTheme="majorHAnsi" w:cstheme="minorHAnsi"/>
                  <w:color w:val="auto"/>
                </w:rPr>
                <w:t xml:space="preserve">.  </w:t>
              </w:r>
            </w:p>
            <w:p w14:paraId="2A49F6E6" w14:textId="3216DF3E"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Π</w:t>
              </w:r>
              <w:r w:rsidRPr="00172124">
                <w:rPr>
                  <w:rFonts w:asciiTheme="majorHAnsi" w:eastAsia="Calibri" w:hAnsiTheme="majorHAnsi" w:cstheme="minorHAnsi"/>
                  <w:color w:val="auto"/>
                </w:rPr>
                <w:t>αροχή ενός εισαγωγικού φυλλαδίου με πληροφορίες σχετικά με τη λειτουργία του εκάστοτε σωφρονιστικού καταστήματος ή καταστήματος κράτησης σε προσβάσιμη μορφή, π.χ. σε κείμενο εύκολο για ανάγνωση (</w:t>
              </w:r>
              <w:proofErr w:type="spellStart"/>
              <w:r w:rsidRPr="00172124">
                <w:rPr>
                  <w:rFonts w:asciiTheme="majorHAnsi" w:eastAsia="Calibri" w:hAnsiTheme="majorHAnsi" w:cstheme="minorHAnsi"/>
                  <w:color w:val="auto"/>
                </w:rPr>
                <w:t>easy-to-read</w:t>
              </w:r>
              <w:proofErr w:type="spellEnd"/>
              <w:r w:rsidRPr="00172124">
                <w:rPr>
                  <w:rFonts w:asciiTheme="majorHAnsi" w:eastAsia="Calibri" w:hAnsiTheme="majorHAnsi" w:cstheme="minorHAnsi"/>
                  <w:color w:val="auto"/>
                </w:rPr>
                <w:t>), στη νοηματική γλώσσα, στη γραφή Braille κ.λπ. προκειμένου να ενημερωθούν οι κρατούμενοι/</w:t>
              </w:r>
              <w:proofErr w:type="spellStart"/>
              <w:r w:rsidRPr="00172124">
                <w:rPr>
                  <w:rFonts w:asciiTheme="majorHAnsi" w:eastAsia="Calibri" w:hAnsiTheme="majorHAnsi" w:cstheme="minorHAnsi"/>
                  <w:color w:val="auto"/>
                </w:rPr>
                <w:t>ες</w:t>
              </w:r>
              <w:proofErr w:type="spellEnd"/>
              <w:r w:rsidRPr="00172124">
                <w:rPr>
                  <w:rFonts w:asciiTheme="majorHAnsi" w:eastAsia="Calibri" w:hAnsiTheme="majorHAnsi" w:cstheme="minorHAnsi"/>
                  <w:color w:val="auto"/>
                </w:rPr>
                <w:t xml:space="preserve"> με αναπηρία για τα </w:t>
              </w:r>
              <w:r w:rsidRPr="00172124">
                <w:rPr>
                  <w:rFonts w:asciiTheme="majorHAnsi" w:eastAsia="Calibri" w:hAnsiTheme="majorHAnsi" w:cstheme="minorHAnsi"/>
                  <w:color w:val="auto"/>
                </w:rPr>
                <w:lastRenderedPageBreak/>
                <w:t xml:space="preserve">δικαιώματά τους καθώς και το πλαίσιο λειτουργίας του σωφρονιστικού καταστήματος ή του καταστήματος κράτησης που θα εκτίσουν την ποινή τους.  </w:t>
              </w:r>
            </w:p>
            <w:p w14:paraId="7291A979" w14:textId="1BB03AB2"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Ο</w:t>
              </w:r>
              <w:r w:rsidRPr="00172124">
                <w:rPr>
                  <w:rFonts w:asciiTheme="majorHAnsi" w:eastAsia="Calibri" w:hAnsiTheme="majorHAnsi" w:cstheme="minorHAnsi"/>
                  <w:color w:val="auto"/>
                </w:rPr>
                <w:t>ρισμό ενός/μιας σωφρονιστικού υπάλληλου ως το άτομο με το οποίο μπορούν να επικοινωνήσουν οι κρατούμενοι/</w:t>
              </w:r>
              <w:proofErr w:type="spellStart"/>
              <w:r w:rsidRPr="00172124">
                <w:rPr>
                  <w:rFonts w:asciiTheme="majorHAnsi" w:eastAsia="Calibri" w:hAnsiTheme="majorHAnsi" w:cstheme="minorHAnsi"/>
                  <w:color w:val="auto"/>
                </w:rPr>
                <w:t>ες</w:t>
              </w:r>
              <w:proofErr w:type="spellEnd"/>
              <w:r w:rsidRPr="00172124">
                <w:rPr>
                  <w:rFonts w:asciiTheme="majorHAnsi" w:eastAsia="Calibri" w:hAnsiTheme="majorHAnsi" w:cstheme="minorHAnsi"/>
                  <w:color w:val="auto"/>
                </w:rPr>
                <w:t xml:space="preserve"> με αναπηρία</w:t>
              </w:r>
              <w:r w:rsidRPr="00172124">
                <w:t xml:space="preserve"> </w:t>
              </w:r>
              <w:r w:rsidRPr="00172124">
                <w:rPr>
                  <w:rFonts w:asciiTheme="majorHAnsi" w:eastAsia="Calibri" w:hAnsiTheme="majorHAnsi" w:cstheme="minorHAnsi"/>
                  <w:color w:val="auto"/>
                </w:rPr>
                <w:t>ή/και χρόνι</w:t>
              </w:r>
              <w:r>
                <w:rPr>
                  <w:rFonts w:asciiTheme="majorHAnsi" w:eastAsia="Calibri" w:hAnsiTheme="majorHAnsi" w:cstheme="minorHAnsi"/>
                  <w:color w:val="auto"/>
                </w:rPr>
                <w:t>α πάθηση</w:t>
              </w:r>
              <w:r w:rsidRPr="00172124">
                <w:rPr>
                  <w:rFonts w:asciiTheme="majorHAnsi" w:eastAsia="Calibri" w:hAnsiTheme="majorHAnsi" w:cstheme="minorHAnsi"/>
                  <w:color w:val="auto"/>
                </w:rPr>
                <w:t xml:space="preserve"> σε περίπτωση που χρειαστούν κάτι ή θελήσουν κάποιος/α να τους εξηγήσει τον τρόπο λειτουργίας του σωφρονιστικού καταστήματος ή του καταστήματος κράτησης.  </w:t>
              </w:r>
            </w:p>
            <w:p w14:paraId="591F7194" w14:textId="16933399"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Δ</w:t>
              </w:r>
              <w:r w:rsidRPr="00172124">
                <w:rPr>
                  <w:rFonts w:asciiTheme="majorHAnsi" w:eastAsia="Calibri" w:hAnsiTheme="majorHAnsi" w:cstheme="minorHAnsi"/>
                  <w:color w:val="auto"/>
                </w:rPr>
                <w:t xml:space="preserve">ιασφάλιση ότι όλοι οι κρατούμενοι -με ή χωρίς αναπηρία- απολαμβάνουν ισότιμα το δικαίωμα πρόσβασης σε υπηρεσίες υγείας και ψυχικής υγείας.   </w:t>
              </w:r>
            </w:p>
            <w:p w14:paraId="265526E4" w14:textId="73FBFE5C"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Π</w:t>
              </w:r>
              <w:r w:rsidRPr="00172124">
                <w:rPr>
                  <w:rFonts w:asciiTheme="majorHAnsi" w:eastAsia="Calibri" w:hAnsiTheme="majorHAnsi" w:cstheme="minorHAnsi"/>
                  <w:color w:val="auto"/>
                </w:rPr>
                <w:t xml:space="preserve">αροχή στοιχείων σχετικά με: α) τον αριθμό των κρατούμενων με αναπηρία συμπεριλαμβανομένων και των κρατούμενων με ψυχοκοινωνικές αναπηρίες και β) το επίπεδο προσβασιμότητας των καταστημάτων κράτησης.  </w:t>
              </w:r>
            </w:p>
            <w:p w14:paraId="2BC1B06D" w14:textId="485ED038"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Σ</w:t>
              </w:r>
              <w:r w:rsidRPr="00172124">
                <w:rPr>
                  <w:rFonts w:asciiTheme="majorHAnsi" w:eastAsia="Calibri" w:hAnsiTheme="majorHAnsi" w:cstheme="minorHAnsi"/>
                  <w:color w:val="auto"/>
                </w:rPr>
                <w:t>χεδιασμό και εφαρμογή μέσων και υπηρεσιών διαφυγής των κρατούμενων με αναπηρία</w:t>
              </w:r>
              <w:r w:rsidRPr="00172124">
                <w:t xml:space="preserve"> </w:t>
              </w:r>
              <w:r w:rsidRPr="00172124">
                <w:rPr>
                  <w:rFonts w:asciiTheme="majorHAnsi" w:eastAsia="Calibri" w:hAnsiTheme="majorHAnsi" w:cstheme="minorHAnsi"/>
                  <w:color w:val="auto"/>
                </w:rPr>
                <w:t>ή/και χρόνι</w:t>
              </w:r>
              <w:r>
                <w:rPr>
                  <w:rFonts w:asciiTheme="majorHAnsi" w:eastAsia="Calibri" w:hAnsiTheme="majorHAnsi" w:cstheme="minorHAnsi"/>
                  <w:color w:val="auto"/>
                </w:rPr>
                <w:t>α</w:t>
              </w:r>
              <w:r w:rsidRPr="00172124">
                <w:rPr>
                  <w:rFonts w:asciiTheme="majorHAnsi" w:eastAsia="Calibri" w:hAnsiTheme="majorHAnsi" w:cstheme="minorHAnsi"/>
                  <w:color w:val="auto"/>
                </w:rPr>
                <w:t xml:space="preserve"> π</w:t>
              </w:r>
              <w:r>
                <w:rPr>
                  <w:rFonts w:asciiTheme="majorHAnsi" w:eastAsia="Calibri" w:hAnsiTheme="majorHAnsi" w:cstheme="minorHAnsi"/>
                  <w:color w:val="auto"/>
                </w:rPr>
                <w:t>άθηση</w:t>
              </w:r>
              <w:r w:rsidRPr="00172124">
                <w:rPr>
                  <w:rFonts w:asciiTheme="majorHAnsi" w:eastAsia="Calibri" w:hAnsiTheme="majorHAnsi" w:cstheme="minorHAnsi"/>
                  <w:color w:val="auto"/>
                </w:rPr>
                <w:t xml:space="preserve"> από τα σωφρονιστικά καταστήματα, τα καταστήματα κράτησης καθώς και τις δομές υγείας που βρίσκονται εντός  αυτών σε περιπτώσεις έκτακτων συνθηκών, π.χ. σεισμός, πυρκαγιά κ.λπ., και την παροχή σχετικής εκπαίδευσης στους σωφρονιστικούς υπαλλήλους. </w:t>
              </w:r>
            </w:p>
            <w:p w14:paraId="409A16E5" w14:textId="5CD5F2CC"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Λ</w:t>
              </w:r>
              <w:r w:rsidRPr="00172124">
                <w:rPr>
                  <w:rFonts w:asciiTheme="majorHAnsi" w:eastAsia="Calibri" w:hAnsiTheme="majorHAnsi" w:cstheme="minorHAnsi"/>
                  <w:color w:val="auto"/>
                </w:rPr>
                <w:t>ήψη μέτρων που θα διασφαλίσουν την πρόσβαση των κρατούμενων με αναπηρία ή/και χρόνι</w:t>
              </w:r>
              <w:r>
                <w:rPr>
                  <w:rFonts w:asciiTheme="majorHAnsi" w:eastAsia="Calibri" w:hAnsiTheme="majorHAnsi" w:cstheme="minorHAnsi"/>
                  <w:color w:val="auto"/>
                </w:rPr>
                <w:t>α</w:t>
              </w:r>
              <w:r w:rsidRPr="00172124">
                <w:rPr>
                  <w:rFonts w:asciiTheme="majorHAnsi" w:eastAsia="Calibri" w:hAnsiTheme="majorHAnsi" w:cstheme="minorHAnsi"/>
                  <w:color w:val="auto"/>
                </w:rPr>
                <w:t xml:space="preserve"> π</w:t>
              </w:r>
              <w:r>
                <w:rPr>
                  <w:rFonts w:asciiTheme="majorHAnsi" w:eastAsia="Calibri" w:hAnsiTheme="majorHAnsi" w:cstheme="minorHAnsi"/>
                  <w:color w:val="auto"/>
                </w:rPr>
                <w:t>άθηση</w:t>
              </w:r>
              <w:r w:rsidRPr="00172124">
                <w:rPr>
                  <w:rFonts w:asciiTheme="majorHAnsi" w:eastAsia="Calibri" w:hAnsiTheme="majorHAnsi" w:cstheme="minorHAnsi"/>
                  <w:color w:val="auto"/>
                </w:rPr>
                <w:t xml:space="preserve"> στις υφιστάμενες δραστηριότητες -π.χ. εκπαιδευτικές δραστηριότητες, επαγγελματική κατάρτιση- σε όλα τα καταστήματα κράτησης σε ίση βάση με τους κρατούμενους χωρίς αναπηρία.    </w:t>
              </w:r>
            </w:p>
            <w:p w14:paraId="3313A1C0" w14:textId="5224754D"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Ε</w:t>
              </w:r>
              <w:r w:rsidRPr="00172124">
                <w:rPr>
                  <w:rFonts w:asciiTheme="majorHAnsi" w:eastAsia="Calibri" w:hAnsiTheme="majorHAnsi" w:cstheme="minorHAnsi"/>
                  <w:color w:val="auto"/>
                </w:rPr>
                <w:t>πίτευξη συνεργασίας με οργανώσεις της κοινωνίας των πολιτών για το σχεδιασμό δράσεων για τους/τις κρατούμενους/</w:t>
              </w:r>
              <w:proofErr w:type="spellStart"/>
              <w:r w:rsidRPr="00172124">
                <w:rPr>
                  <w:rFonts w:asciiTheme="majorHAnsi" w:eastAsia="Calibri" w:hAnsiTheme="majorHAnsi" w:cstheme="minorHAnsi"/>
                  <w:color w:val="auto"/>
                </w:rPr>
                <w:t>ες</w:t>
              </w:r>
              <w:proofErr w:type="spellEnd"/>
              <w:r w:rsidRPr="00172124">
                <w:rPr>
                  <w:rFonts w:asciiTheme="majorHAnsi" w:eastAsia="Calibri" w:hAnsiTheme="majorHAnsi" w:cstheme="minorHAnsi"/>
                  <w:color w:val="auto"/>
                </w:rPr>
                <w:t xml:space="preserve"> με αναπηρία</w:t>
              </w:r>
              <w:r w:rsidRPr="00172124">
                <w:t xml:space="preserve"> </w:t>
              </w:r>
              <w:r w:rsidRPr="00172124">
                <w:rPr>
                  <w:rFonts w:asciiTheme="majorHAnsi" w:eastAsia="Calibri" w:hAnsiTheme="majorHAnsi" w:cstheme="minorHAnsi"/>
                  <w:color w:val="auto"/>
                </w:rPr>
                <w:t>ή/και χρόνια πάθηση με βάση τις ανάγκες τους.</w:t>
              </w:r>
            </w:p>
            <w:p w14:paraId="133100F2" w14:textId="104D28D3" w:rsidR="00172124" w:rsidRP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Pr>
                  <w:rFonts w:asciiTheme="majorHAnsi" w:eastAsia="Calibri" w:hAnsiTheme="majorHAnsi" w:cstheme="minorHAnsi"/>
                  <w:color w:val="auto"/>
                </w:rPr>
                <w:t xml:space="preserve"> Π</w:t>
              </w:r>
              <w:r w:rsidRPr="00172124">
                <w:rPr>
                  <w:rFonts w:asciiTheme="majorHAnsi" w:eastAsia="Calibri" w:hAnsiTheme="majorHAnsi" w:cstheme="minorHAnsi"/>
                  <w:color w:val="auto"/>
                </w:rPr>
                <w:t>αροχή συνεχούς εκπαίδευσης των σωφρονιστικών υπαλλήλων τόσο στα δικαιώματα των κρατούμενων με αναπηρία</w:t>
              </w:r>
              <w:r w:rsidRPr="00172124">
                <w:t xml:space="preserve"> </w:t>
              </w:r>
              <w:r w:rsidRPr="00172124">
                <w:rPr>
                  <w:rFonts w:asciiTheme="majorHAnsi" w:eastAsia="Calibri" w:hAnsiTheme="majorHAnsi" w:cstheme="minorHAnsi"/>
                  <w:color w:val="auto"/>
                </w:rPr>
                <w:t xml:space="preserve">ή/και χρόνια πάθηση όσο και στις ανάγκες τους ανά κατηγορία αναπηρίας με γνώμονα την προστασία της εγγενούς αξιοπρέπειας τους.  </w:t>
              </w:r>
            </w:p>
            <w:p w14:paraId="53629EC2" w14:textId="49E1A4C5" w:rsidR="00172124" w:rsidRDefault="00172124" w:rsidP="00172124">
              <w:pPr>
                <w:suppressAutoHyphens/>
                <w:autoSpaceDE w:val="0"/>
                <w:autoSpaceDN w:val="0"/>
                <w:spacing w:after="0"/>
                <w:textAlignment w:val="baseline"/>
                <w:rPr>
                  <w:rFonts w:asciiTheme="majorHAnsi" w:eastAsia="Calibri" w:hAnsiTheme="majorHAnsi" w:cstheme="minorHAnsi"/>
                  <w:color w:val="auto"/>
                </w:rPr>
              </w:pPr>
              <w:r w:rsidRPr="00172124">
                <w:rPr>
                  <w:rFonts w:asciiTheme="majorHAnsi" w:eastAsia="Calibri" w:hAnsiTheme="majorHAnsi" w:cstheme="minorHAnsi"/>
                  <w:color w:val="auto"/>
                </w:rPr>
                <w:t>•</w:t>
              </w:r>
              <w:r w:rsidR="001E32A8">
                <w:rPr>
                  <w:rFonts w:asciiTheme="majorHAnsi" w:eastAsia="Calibri" w:hAnsiTheme="majorHAnsi" w:cstheme="minorHAnsi"/>
                  <w:color w:val="auto"/>
                </w:rPr>
                <w:t xml:space="preserve"> Π</w:t>
              </w:r>
              <w:r w:rsidRPr="00172124">
                <w:rPr>
                  <w:rFonts w:asciiTheme="majorHAnsi" w:eastAsia="Calibri" w:hAnsiTheme="majorHAnsi" w:cstheme="minorHAnsi"/>
                  <w:color w:val="auto"/>
                </w:rPr>
                <w:t>αροχή εκπαίδευσης στους σωφρονιστικούς υπαλλήλους για το πώς να φροντίζουν και να επιβλέπουν τους/τις κρατούμενους/</w:t>
              </w:r>
              <w:proofErr w:type="spellStart"/>
              <w:r w:rsidRPr="00172124">
                <w:rPr>
                  <w:rFonts w:asciiTheme="majorHAnsi" w:eastAsia="Calibri" w:hAnsiTheme="majorHAnsi" w:cstheme="minorHAnsi"/>
                  <w:color w:val="auto"/>
                </w:rPr>
                <w:t>ες</w:t>
              </w:r>
              <w:proofErr w:type="spellEnd"/>
              <w:r w:rsidRPr="00172124">
                <w:rPr>
                  <w:rFonts w:asciiTheme="majorHAnsi" w:eastAsia="Calibri" w:hAnsiTheme="majorHAnsi" w:cstheme="minorHAnsi"/>
                  <w:color w:val="auto"/>
                </w:rPr>
                <w:t xml:space="preserve"> με αναπηρία ή/και χρόνια πάθηση</w:t>
              </w:r>
              <w:r>
                <w:rPr>
                  <w:rFonts w:asciiTheme="majorHAnsi" w:eastAsia="Calibri" w:hAnsiTheme="majorHAnsi" w:cstheme="minorHAnsi"/>
                  <w:color w:val="auto"/>
                </w:rPr>
                <w:t xml:space="preserve">, </w:t>
              </w:r>
              <w:r w:rsidRPr="00172124">
                <w:rPr>
                  <w:rFonts w:asciiTheme="majorHAnsi" w:eastAsia="Calibri" w:hAnsiTheme="majorHAnsi" w:cstheme="minorHAnsi"/>
                  <w:color w:val="auto"/>
                </w:rPr>
                <w:t>καθώς και για να εμποδίσουν οποιαδήποτε κακομεταχείριση εις βάρος τους από τους κρατούμενους χωρίς αναπηρία.</w:t>
              </w:r>
            </w:p>
            <w:p w14:paraId="59F4502B" w14:textId="77777777" w:rsidR="00172124" w:rsidRDefault="00172124" w:rsidP="00315EE7">
              <w:pPr>
                <w:suppressAutoHyphens/>
                <w:autoSpaceDE w:val="0"/>
                <w:autoSpaceDN w:val="0"/>
                <w:spacing w:after="0"/>
                <w:textAlignment w:val="baseline"/>
                <w:rPr>
                  <w:rFonts w:asciiTheme="majorHAnsi" w:eastAsia="Calibri" w:hAnsiTheme="majorHAnsi" w:cstheme="minorHAnsi"/>
                  <w:color w:val="auto"/>
                </w:rPr>
              </w:pPr>
            </w:p>
            <w:p w14:paraId="4C720CA2" w14:textId="50210765" w:rsidR="001E32A8" w:rsidRPr="001E32A8" w:rsidRDefault="001E32A8" w:rsidP="00315EE7">
              <w:pPr>
                <w:suppressAutoHyphens/>
                <w:autoSpaceDE w:val="0"/>
                <w:autoSpaceDN w:val="0"/>
                <w:spacing w:after="0"/>
                <w:textAlignment w:val="baseline"/>
                <w:rPr>
                  <w:rFonts w:asciiTheme="majorHAnsi" w:eastAsia="Calibri" w:hAnsiTheme="majorHAnsi" w:cstheme="minorHAnsi"/>
                  <w:b/>
                  <w:bCs/>
                  <w:color w:val="auto"/>
                </w:rPr>
              </w:pPr>
              <w:bookmarkStart w:id="8" w:name="_GoBack"/>
              <w:r>
                <w:rPr>
                  <w:rFonts w:asciiTheme="majorHAnsi" w:eastAsia="Calibri" w:hAnsiTheme="majorHAnsi" w:cstheme="minorHAnsi"/>
                  <w:color w:val="auto"/>
                </w:rPr>
                <w:t xml:space="preserve">Επιπρόσθετα,  στο </w:t>
              </w:r>
              <w:r w:rsidRPr="001E32A8">
                <w:rPr>
                  <w:rFonts w:asciiTheme="majorHAnsi" w:eastAsia="Calibri" w:hAnsiTheme="majorHAnsi" w:cstheme="minorHAnsi"/>
                  <w:b/>
                  <w:bCs/>
                  <w:color w:val="auto"/>
                </w:rPr>
                <w:t>άρθρο 1</w:t>
              </w:r>
              <w:r w:rsidR="00815E9B">
                <w:rPr>
                  <w:rFonts w:asciiTheme="majorHAnsi" w:eastAsia="Calibri" w:hAnsiTheme="majorHAnsi" w:cstheme="minorHAnsi"/>
                  <w:b/>
                  <w:bCs/>
                  <w:color w:val="auto"/>
                </w:rPr>
                <w:t xml:space="preserve">80 </w:t>
              </w:r>
              <w:r w:rsidR="00315EE7" w:rsidRPr="001E32A8">
                <w:rPr>
                  <w:rFonts w:asciiTheme="majorHAnsi" w:eastAsia="Calibri" w:hAnsiTheme="majorHAnsi" w:cstheme="minorHAnsi"/>
                  <w:b/>
                  <w:bCs/>
                  <w:color w:val="auto"/>
                </w:rPr>
                <w:t>Ε</w:t>
              </w:r>
              <w:r w:rsidR="00315EE7" w:rsidRPr="00315EE7">
                <w:rPr>
                  <w:rFonts w:asciiTheme="majorHAnsi" w:eastAsia="Calibri" w:hAnsiTheme="majorHAnsi" w:cstheme="minorHAnsi"/>
                  <w:b/>
                  <w:bCs/>
                  <w:color w:val="auto"/>
                </w:rPr>
                <w:t>παναπροσδιορισμός του ευεργετικού υπολογισμού ημερών ποινής καταδίκων και υποδίκων λόγω εργασίας ή απασχόλησης σε προγράμματα ή σπουδές - Τροποποίηση παρ. 1 και αντικατάσταση παρ. 2 άρθρου 46 Σωφρονιστικού Κώδικα</w:t>
              </w:r>
              <w:r>
                <w:rPr>
                  <w:rFonts w:asciiTheme="majorHAnsi" w:eastAsia="Calibri" w:hAnsiTheme="majorHAnsi" w:cstheme="minorHAnsi"/>
                  <w:b/>
                  <w:bCs/>
                  <w:color w:val="auto"/>
                </w:rPr>
                <w:t xml:space="preserve">, </w:t>
              </w:r>
              <w:r>
                <w:rPr>
                  <w:rFonts w:asciiTheme="majorHAnsi" w:eastAsia="Calibri" w:hAnsiTheme="majorHAnsi" w:cstheme="minorHAnsi"/>
                  <w:color w:val="auto"/>
                </w:rPr>
                <w:t>θ</w:t>
              </w:r>
              <w:r w:rsidRPr="001E32A8">
                <w:rPr>
                  <w:rFonts w:asciiTheme="majorHAnsi" w:eastAsia="Calibri" w:hAnsiTheme="majorHAnsi" w:cstheme="minorHAnsi"/>
                  <w:color w:val="auto"/>
                </w:rPr>
                <w:t xml:space="preserve">α </w:t>
              </w:r>
              <w:r>
                <w:rPr>
                  <w:rFonts w:asciiTheme="majorHAnsi" w:eastAsia="Calibri" w:hAnsiTheme="majorHAnsi" w:cstheme="minorHAnsi"/>
                  <w:color w:val="auto"/>
                </w:rPr>
                <w:t>θέλαμε να επισημάνουμε τα εξής:</w:t>
              </w:r>
            </w:p>
            <w:p w14:paraId="34637F36" w14:textId="2954EDF8" w:rsidR="00A61994" w:rsidRDefault="001E32A8" w:rsidP="00012B1D">
              <w:pPr>
                <w:suppressAutoHyphens/>
                <w:autoSpaceDE w:val="0"/>
                <w:autoSpaceDN w:val="0"/>
                <w:spacing w:after="0"/>
                <w:textAlignment w:val="baseline"/>
                <w:rPr>
                  <w:rFonts w:asciiTheme="majorHAnsi" w:eastAsia="Calibri" w:hAnsiTheme="majorHAnsi" w:cstheme="minorHAnsi"/>
                  <w:i/>
                  <w:iCs/>
                  <w:color w:val="auto"/>
                </w:rPr>
              </w:pPr>
              <w:r>
                <w:rPr>
                  <w:rFonts w:asciiTheme="majorHAnsi" w:eastAsia="Calibri" w:hAnsiTheme="majorHAnsi" w:cstheme="minorHAnsi"/>
                  <w:color w:val="auto"/>
                </w:rPr>
                <w:t>Με</w:t>
              </w:r>
              <w:r w:rsidR="00315EE7" w:rsidRPr="00315EE7">
                <w:rPr>
                  <w:rFonts w:asciiTheme="majorHAnsi" w:eastAsia="Calibri" w:hAnsiTheme="majorHAnsi" w:cstheme="minorHAnsi"/>
                  <w:color w:val="auto"/>
                </w:rPr>
                <w:t xml:space="preserve"> </w:t>
              </w:r>
              <w:r w:rsidR="00315EE7">
                <w:rPr>
                  <w:rFonts w:asciiTheme="majorHAnsi" w:eastAsia="Calibri" w:hAnsiTheme="majorHAnsi" w:cstheme="minorHAnsi"/>
                  <w:color w:val="auto"/>
                </w:rPr>
                <w:t>έκπληξη διαπιστώσαμε ότι στην παρ. 1, σημείο</w:t>
              </w:r>
              <w:r w:rsidR="00315EE7" w:rsidRPr="00315EE7">
                <w:rPr>
                  <w:rFonts w:asciiTheme="majorHAnsi" w:eastAsia="Calibri" w:hAnsiTheme="majorHAnsi" w:cstheme="minorHAnsi"/>
                  <w:color w:val="auto"/>
                </w:rPr>
                <w:t xml:space="preserve"> </w:t>
              </w:r>
              <w:proofErr w:type="spellStart"/>
              <w:r w:rsidR="00315EE7" w:rsidRPr="00315EE7">
                <w:rPr>
                  <w:rFonts w:asciiTheme="majorHAnsi" w:eastAsia="Calibri" w:hAnsiTheme="majorHAnsi" w:cstheme="minorHAnsi"/>
                  <w:color w:val="auto"/>
                </w:rPr>
                <w:t>βα</w:t>
              </w:r>
              <w:proofErr w:type="spellEnd"/>
              <w:r w:rsidR="00315EE7" w:rsidRPr="00315EE7">
                <w:rPr>
                  <w:rFonts w:asciiTheme="majorHAnsi" w:eastAsia="Calibri" w:hAnsiTheme="majorHAnsi" w:cstheme="minorHAnsi"/>
                  <w:color w:val="auto"/>
                </w:rPr>
                <w:t>)</w:t>
              </w:r>
              <w:r w:rsidR="00315EE7">
                <w:rPr>
                  <w:rFonts w:asciiTheme="majorHAnsi" w:eastAsia="Calibri" w:hAnsiTheme="majorHAnsi" w:cstheme="minorHAnsi"/>
                  <w:color w:val="auto"/>
                </w:rPr>
                <w:t xml:space="preserve"> προβλέπεται το εξής:</w:t>
              </w:r>
              <w:r w:rsidR="00315EE7" w:rsidRPr="00315EE7">
                <w:rPr>
                  <w:rFonts w:asciiTheme="majorHAnsi" w:eastAsia="Calibri" w:hAnsiTheme="majorHAnsi" w:cstheme="minorHAnsi"/>
                  <w:color w:val="auto"/>
                </w:rPr>
                <w:t xml:space="preserve"> </w:t>
              </w:r>
              <w:r w:rsidR="00315EE7" w:rsidRPr="00315EE7">
                <w:rPr>
                  <w:rFonts w:asciiTheme="majorHAnsi" w:eastAsia="Calibri" w:hAnsiTheme="majorHAnsi" w:cstheme="minorHAnsi"/>
                  <w:i/>
                  <w:iCs/>
                  <w:color w:val="auto"/>
                </w:rPr>
                <w:t xml:space="preserve">«Κάθε ημέρα απασχόλησης σε θέση βοηθού νοσοκόμου αποκλειστικά για τη φροντίδα κρατουμένων με σοβαρή αναπηρία ή χρόνιες παθήσεις, με ποσοστό αναπηρίας εξήντα επτά τοις εκατό (67%) και άνω και που απαιτούν συνεχόμενη φροντίδα από τρίτο άτομο υπολογίζεται σε δύο (2) επιπλέον ημέρες </w:t>
              </w:r>
              <w:proofErr w:type="spellStart"/>
              <w:r w:rsidR="00315EE7" w:rsidRPr="00315EE7">
                <w:rPr>
                  <w:rFonts w:asciiTheme="majorHAnsi" w:eastAsia="Calibri" w:hAnsiTheme="majorHAnsi" w:cstheme="minorHAnsi"/>
                  <w:i/>
                  <w:iCs/>
                  <w:color w:val="auto"/>
                </w:rPr>
                <w:t>εκτιόμενης</w:t>
              </w:r>
              <w:proofErr w:type="spellEnd"/>
              <w:r w:rsidR="00315EE7" w:rsidRPr="00315EE7">
                <w:rPr>
                  <w:rFonts w:asciiTheme="majorHAnsi" w:eastAsia="Calibri" w:hAnsiTheme="majorHAnsi" w:cstheme="minorHAnsi"/>
                  <w:i/>
                  <w:iCs/>
                  <w:color w:val="auto"/>
                </w:rPr>
                <w:t xml:space="preserve"> ποινής»</w:t>
              </w:r>
              <w:r w:rsidR="00315EE7">
                <w:rPr>
                  <w:rFonts w:asciiTheme="majorHAnsi" w:eastAsia="Calibri" w:hAnsiTheme="majorHAnsi" w:cstheme="minorHAnsi"/>
                  <w:i/>
                  <w:iCs/>
                  <w:color w:val="auto"/>
                </w:rPr>
                <w:t>.</w:t>
              </w:r>
            </w:p>
            <w:p w14:paraId="5F55B272" w14:textId="77777777" w:rsidR="001E32A8" w:rsidRDefault="001E32A8" w:rsidP="00012B1D">
              <w:pPr>
                <w:suppressAutoHyphens/>
                <w:autoSpaceDE w:val="0"/>
                <w:autoSpaceDN w:val="0"/>
                <w:spacing w:after="0"/>
                <w:textAlignment w:val="baseline"/>
                <w:rPr>
                  <w:rFonts w:asciiTheme="majorHAnsi" w:eastAsia="Calibri" w:hAnsiTheme="majorHAnsi" w:cstheme="minorHAnsi"/>
                  <w:b/>
                  <w:bCs/>
                  <w:color w:val="auto"/>
                </w:rPr>
              </w:pPr>
            </w:p>
            <w:p w14:paraId="053B3F5C" w14:textId="1819AAEE" w:rsidR="006322C3" w:rsidRPr="00DF1DE0" w:rsidRDefault="00315EE7" w:rsidP="00DF1DE0">
              <w:pPr>
                <w:suppressAutoHyphens/>
                <w:autoSpaceDE w:val="0"/>
                <w:autoSpaceDN w:val="0"/>
                <w:spacing w:after="0"/>
                <w:textAlignment w:val="baseline"/>
                <w:rPr>
                  <w:rFonts w:asciiTheme="majorHAnsi" w:hAnsiTheme="majorHAnsi"/>
                </w:rPr>
              </w:pPr>
              <w:r>
                <w:rPr>
                  <w:rFonts w:asciiTheme="majorHAnsi" w:eastAsia="Calibri" w:hAnsiTheme="majorHAnsi" w:cstheme="minorHAnsi"/>
                  <w:color w:val="auto"/>
                </w:rPr>
                <w:lastRenderedPageBreak/>
                <w:t>Κρίνουμε σημαντικό</w:t>
              </w:r>
              <w:r w:rsidR="00A61994" w:rsidRPr="00315EE7">
                <w:rPr>
                  <w:rFonts w:asciiTheme="majorHAnsi" w:eastAsia="Calibri" w:hAnsiTheme="majorHAnsi" w:cstheme="minorHAnsi"/>
                  <w:color w:val="auto"/>
                </w:rPr>
                <w:t xml:space="preserve"> να επισημάνουμε</w:t>
              </w:r>
              <w:r>
                <w:rPr>
                  <w:rFonts w:asciiTheme="majorHAnsi" w:eastAsia="Calibri" w:hAnsiTheme="majorHAnsi" w:cstheme="minorHAnsi"/>
                  <w:color w:val="auto"/>
                </w:rPr>
                <w:t>,</w:t>
              </w:r>
              <w:r w:rsidR="00A61994" w:rsidRPr="00315EE7">
                <w:rPr>
                  <w:rFonts w:asciiTheme="majorHAnsi" w:eastAsia="Calibri" w:hAnsiTheme="majorHAnsi" w:cstheme="minorHAnsi"/>
                  <w:color w:val="auto"/>
                </w:rPr>
                <w:t xml:space="preserve"> ότι σύμφωνα με την</w:t>
              </w:r>
              <w:r w:rsidR="00A61994" w:rsidRPr="00315EE7">
                <w:rPr>
                  <w:rFonts w:asciiTheme="majorHAnsi" w:eastAsia="Calibri" w:hAnsiTheme="majorHAnsi" w:cstheme="minorHAnsi"/>
                  <w:b/>
                  <w:bCs/>
                  <w:color w:val="auto"/>
                </w:rPr>
                <w:t xml:space="preserve"> </w:t>
              </w:r>
              <w:r w:rsidR="00A61994" w:rsidRPr="00315EE7">
                <w:rPr>
                  <w:rFonts w:asciiTheme="majorHAnsi" w:eastAsia="Calibri" w:hAnsiTheme="majorHAnsi" w:cs="Calibri"/>
                  <w:color w:val="auto"/>
                  <w:lang w:eastAsia="el-GR"/>
                </w:rPr>
                <w:t xml:space="preserve">παρατήρηση/σύσταση της Επιτροπής κατά των Βασανιστηρίων (CPT) του Συμβουλίου της Ευρώπης για τις συνθήκες κράτησης στα καταστήματα κράτησης, </w:t>
              </w:r>
              <w:r w:rsidR="00A61994" w:rsidRPr="00315EE7">
                <w:rPr>
                  <w:rFonts w:asciiTheme="majorHAnsi" w:eastAsia="Calibri" w:hAnsiTheme="majorHAnsi" w:cs="Calibri"/>
                  <w:b/>
                  <w:bCs/>
                  <w:color w:val="auto"/>
                  <w:lang w:eastAsia="el-GR"/>
                </w:rPr>
                <w:t xml:space="preserve">η παροχή υπηρεσιών φροντίδας και νοσηλείας στους κρατούμενους με σοβαρή αναπηρία ή/και χρόνια πάθηση, </w:t>
              </w:r>
              <w:r w:rsidRPr="00315EE7">
                <w:rPr>
                  <w:rFonts w:asciiTheme="majorHAnsi" w:eastAsia="Calibri" w:hAnsiTheme="majorHAnsi" w:cs="Calibri"/>
                  <w:b/>
                  <w:bCs/>
                  <w:color w:val="auto"/>
                  <w:lang w:eastAsia="el-GR"/>
                </w:rPr>
                <w:t xml:space="preserve">θα </w:t>
              </w:r>
              <w:r w:rsidR="00A61994" w:rsidRPr="00315EE7">
                <w:rPr>
                  <w:rFonts w:asciiTheme="majorHAnsi" w:eastAsia="Calibri" w:hAnsiTheme="majorHAnsi" w:cs="Calibri"/>
                  <w:b/>
                  <w:bCs/>
                  <w:color w:val="auto"/>
                  <w:lang w:eastAsia="el-GR"/>
                </w:rPr>
                <w:t>πρέπει να παρέχεται από</w:t>
              </w:r>
              <w:r w:rsidR="00A61994" w:rsidRPr="00315EE7">
                <w:rPr>
                  <w:b/>
                  <w:bCs/>
                </w:rPr>
                <w:t xml:space="preserve"> </w:t>
              </w:r>
              <w:r w:rsidR="00A61994" w:rsidRPr="00315EE7">
                <w:rPr>
                  <w:rFonts w:asciiTheme="majorHAnsi" w:eastAsia="Calibri" w:hAnsiTheme="majorHAnsi" w:cs="Calibri"/>
                  <w:b/>
                  <w:bCs/>
                  <w:color w:val="auto"/>
                  <w:lang w:eastAsia="el-GR"/>
                </w:rPr>
                <w:t>εξειδικευμένο υγειονομικό προσωπικό και όχι από άλλους κρατούμενους</w:t>
              </w:r>
              <w:r w:rsidR="00A61994" w:rsidRPr="00315EE7">
                <w:rPr>
                  <w:rFonts w:asciiTheme="majorHAnsi" w:eastAsia="Calibri" w:hAnsiTheme="majorHAnsi" w:cs="Calibri"/>
                  <w:color w:val="auto"/>
                  <w:lang w:eastAsia="el-GR"/>
                </w:rPr>
                <w:t>, όπως προβλέπεται στο εν λόγω σχέδιο νόμου</w:t>
              </w:r>
              <w:r w:rsidR="00FB30C7" w:rsidRPr="00315EE7">
                <w:rPr>
                  <w:rFonts w:asciiTheme="majorHAnsi" w:eastAsia="Calibri" w:hAnsiTheme="majorHAnsi" w:cs="Calibri"/>
                  <w:color w:val="auto"/>
                  <w:lang w:eastAsia="el-GR"/>
                </w:rPr>
                <w:t xml:space="preserve"> (βλ. σελ. </w:t>
              </w:r>
              <w:r w:rsidR="00A61994" w:rsidRPr="00315EE7">
                <w:rPr>
                  <w:rFonts w:asciiTheme="majorHAnsi" w:eastAsia="Calibri" w:hAnsiTheme="majorHAnsi" w:cs="Calibri"/>
                  <w:color w:val="auto"/>
                  <w:lang w:eastAsia="el-GR"/>
                </w:rPr>
                <w:t>67 της Έκθεσης</w:t>
              </w:r>
              <w:r w:rsidR="00FB30C7" w:rsidRPr="00315EE7">
                <w:rPr>
                  <w:rFonts w:asciiTheme="majorHAnsi" w:eastAsia="Calibri" w:hAnsiTheme="majorHAnsi" w:cs="Calibri"/>
                  <w:color w:val="auto"/>
                  <w:lang w:eastAsia="el-GR"/>
                </w:rPr>
                <w:t xml:space="preserve"> </w:t>
              </w:r>
              <w:r w:rsidR="00A61994" w:rsidRPr="00315EE7">
                <w:rPr>
                  <w:rFonts w:asciiTheme="majorHAnsi" w:eastAsia="Calibri" w:hAnsiTheme="majorHAnsi" w:cs="Calibri"/>
                  <w:color w:val="auto"/>
                  <w:lang w:eastAsia="el-GR"/>
                </w:rPr>
                <w:t xml:space="preserve">της Επιτροπής κατά των Βασανιστηρίων (CPT) του είναι διαθέσιμη στο: </w:t>
              </w:r>
              <w:hyperlink r:id="rId10" w:history="1">
                <w:r w:rsidR="00A61994" w:rsidRPr="00315EE7">
                  <w:rPr>
                    <w:rStyle w:val="Hyperlink"/>
                    <w:rFonts w:asciiTheme="majorHAnsi" w:eastAsia="Calibri" w:hAnsiTheme="majorHAnsi" w:cs="Calibri"/>
                    <w:lang w:eastAsia="el-GR"/>
                  </w:rPr>
                  <w:t>https://rm.coe.int/1680a7ce97</w:t>
                </w:r>
              </w:hyperlink>
              <w:r w:rsidR="00FB30C7" w:rsidRPr="00315EE7">
                <w:rPr>
                  <w:rFonts w:asciiTheme="majorHAnsi" w:eastAsia="Calibri" w:hAnsiTheme="majorHAnsi" w:cs="Calibri"/>
                  <w:color w:val="auto"/>
                  <w:lang w:eastAsia="el-GR"/>
                </w:rPr>
                <w:t xml:space="preserve">). </w:t>
              </w:r>
            </w:p>
            <w:bookmarkEnd w:id="8"/>
            <w:p w14:paraId="6C86C407" w14:textId="77777777" w:rsidR="00DF1DE0" w:rsidRDefault="00A61994" w:rsidP="00DF1DE0">
              <w:pPr>
                <w:spacing w:after="0"/>
                <w:rPr>
                  <w:rFonts w:asciiTheme="majorHAnsi" w:eastAsia="Calibri" w:hAnsiTheme="majorHAnsi" w:cs="Calibri"/>
                  <w:i/>
                  <w:iCs/>
                  <w:color w:val="auto"/>
                  <w:lang w:eastAsia="el-GR"/>
                </w:rPr>
              </w:pPr>
              <w:r>
                <w:rPr>
                  <w:rFonts w:asciiTheme="majorHAnsi" w:eastAsia="Calibri" w:hAnsiTheme="majorHAnsi" w:cs="Calibri"/>
                  <w:color w:val="auto"/>
                  <w:lang w:eastAsia="el-GR"/>
                </w:rPr>
                <w:t xml:space="preserve"> </w:t>
              </w:r>
              <w:r w:rsidR="006322C3" w:rsidRPr="006322C3">
                <w:rPr>
                  <w:rFonts w:asciiTheme="majorHAnsi" w:eastAsia="Calibri" w:hAnsiTheme="majorHAnsi" w:cs="Calibri"/>
                  <w:i/>
                  <w:iCs/>
                  <w:color w:val="auto"/>
                  <w:lang w:eastAsia="el-GR"/>
                </w:rPr>
                <w:t xml:space="preserve"> </w:t>
              </w:r>
              <w:r>
                <w:rPr>
                  <w:rFonts w:asciiTheme="majorHAnsi" w:eastAsia="Calibri" w:hAnsiTheme="majorHAnsi" w:cs="Calibri"/>
                  <w:i/>
                  <w:iCs/>
                  <w:color w:val="auto"/>
                  <w:lang w:eastAsia="el-GR"/>
                </w:rPr>
                <w:t xml:space="preserve"> </w:t>
              </w:r>
            </w:p>
            <w:p w14:paraId="278D6325" w14:textId="19C66E6B" w:rsidR="00AB5399" w:rsidRPr="00DF1DE0" w:rsidRDefault="004072B2" w:rsidP="00DF1DE0">
              <w:pPr>
                <w:spacing w:after="0"/>
                <w:rPr>
                  <w:rFonts w:asciiTheme="majorHAnsi" w:eastAsia="Calibri" w:hAnsiTheme="majorHAnsi" w:cs="Calibri"/>
                  <w:i/>
                  <w:iCs/>
                  <w:color w:val="auto"/>
                  <w:lang w:eastAsia="el-GR"/>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μας </w:t>
              </w:r>
              <w:r w:rsidR="00AB5399" w:rsidRPr="00B92633">
                <w:rPr>
                  <w:rFonts w:asciiTheme="majorHAnsi" w:hAnsiTheme="majorHAnsi"/>
                </w:rPr>
                <w:t xml:space="preserve"> </w:t>
              </w:r>
            </w:p>
            <w:p w14:paraId="74C091A0" w14:textId="762157A2" w:rsidR="00091240" w:rsidRPr="00E86470" w:rsidRDefault="00AB5399" w:rsidP="00B92633">
              <w:pPr>
                <w:rPr>
                  <w:rFonts w:asciiTheme="majorHAnsi" w:hAnsiTheme="majorHAnsi"/>
                </w:rPr>
              </w:pPr>
              <w:r w:rsidRPr="00B92633">
                <w:rPr>
                  <w:rFonts w:asciiTheme="majorHAnsi" w:hAnsiTheme="majorHAnsi"/>
                </w:rPr>
                <w:t>Σας ευχαριστούμε θερμά εκ των προτέρων.</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A3781A"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A3781A"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A3781A"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A3781A"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0004690E" w14:textId="531DCE34" w:rsidR="00DD6A16" w:rsidRDefault="00DD6A16" w:rsidP="00DD6A16">
              <w:pPr>
                <w:pStyle w:val="Bullets0"/>
                <w:rPr>
                  <w:rStyle w:val="BulletsChar"/>
                </w:rPr>
              </w:pPr>
              <w:r w:rsidRPr="00DD6A16">
                <w:rPr>
                  <w:rStyle w:val="BulletsChar"/>
                </w:rPr>
                <w:t>Γραφείο Πρωθυπουργού της χώρας</w:t>
              </w:r>
            </w:p>
            <w:p w14:paraId="7A90C62B" w14:textId="0EC1C97E" w:rsidR="00492B7A" w:rsidRPr="00DD6A16" w:rsidRDefault="00492B7A" w:rsidP="00DD6A16">
              <w:pPr>
                <w:pStyle w:val="Bullets0"/>
                <w:rPr>
                  <w:rStyle w:val="BulletsChar"/>
                </w:rPr>
              </w:pPr>
              <w:r>
                <w:rPr>
                  <w:rStyle w:val="BulletsChar"/>
                </w:rPr>
                <w:t>Γραφείο</w:t>
              </w:r>
              <w:r w:rsidRPr="00492B7A">
                <w:t xml:space="preserve"> </w:t>
              </w:r>
              <w:r w:rsidRPr="00492B7A">
                <w:rPr>
                  <w:rStyle w:val="BulletsChar"/>
                </w:rPr>
                <w:t>Υπουργ</w:t>
              </w:r>
              <w:r>
                <w:rPr>
                  <w:rStyle w:val="BulletsChar"/>
                </w:rPr>
                <w:t xml:space="preserve">ού </w:t>
              </w:r>
              <w:r w:rsidRPr="00492B7A">
                <w:rPr>
                  <w:rStyle w:val="BulletsChar"/>
                </w:rPr>
                <w:t>Προστασίας του Πολίτη</w:t>
              </w:r>
              <w:r>
                <w:rPr>
                  <w:rStyle w:val="BulletsChar"/>
                </w:rPr>
                <w:t xml:space="preserve">, </w:t>
              </w:r>
              <w:r w:rsidRPr="00492B7A">
                <w:rPr>
                  <w:rStyle w:val="BulletsChar"/>
                </w:rPr>
                <w:t xml:space="preserve">κ. Μ. Χρυσοχοΐδη </w:t>
              </w:r>
            </w:p>
            <w:p w14:paraId="443EE1FA" w14:textId="22505B35" w:rsidR="00DD6A16" w:rsidRPr="00DD6A16" w:rsidRDefault="00DD6A16" w:rsidP="00DD6A16">
              <w:pPr>
                <w:pStyle w:val="Bullets0"/>
                <w:rPr>
                  <w:rStyle w:val="BulletsChar"/>
                </w:rPr>
              </w:pPr>
              <w:r w:rsidRPr="00DD6A16">
                <w:rPr>
                  <w:rStyle w:val="BulletsChar"/>
                </w:rPr>
                <w:t xml:space="preserve">Γραφείο Υπουργού Επικρατείας, κ. </w:t>
              </w:r>
              <w:r w:rsidR="00CA03F7">
                <w:rPr>
                  <w:rStyle w:val="BulletsChar"/>
                </w:rPr>
                <w:t>Α. Σκέρτσο</w:t>
              </w:r>
            </w:p>
            <w:p w14:paraId="13F6F04B" w14:textId="0582D889" w:rsidR="00DD6A16" w:rsidRDefault="00DD6A16" w:rsidP="00CA03F7">
              <w:pPr>
                <w:pStyle w:val="Bullets0"/>
                <w:rPr>
                  <w:rStyle w:val="BulletsChar"/>
                </w:rPr>
              </w:pPr>
              <w:r>
                <w:rPr>
                  <w:rStyle w:val="BulletsChar"/>
                </w:rPr>
                <w:t xml:space="preserve">Γραφείο </w:t>
              </w:r>
              <w:r w:rsidR="00865AAD">
                <w:rPr>
                  <w:rStyle w:val="BulletsChar"/>
                </w:rPr>
                <w:t xml:space="preserve"> </w:t>
              </w:r>
              <w:r w:rsidR="00462244" w:rsidRPr="00462244">
                <w:rPr>
                  <w:rStyle w:val="BulletsChar"/>
                </w:rPr>
                <w:t>Υ</w:t>
              </w:r>
              <w:r w:rsidR="00462244">
                <w:rPr>
                  <w:rStyle w:val="BulletsChar"/>
                </w:rPr>
                <w:t>φυ</w:t>
              </w:r>
              <w:r w:rsidR="00462244" w:rsidRPr="00462244">
                <w:rPr>
                  <w:rStyle w:val="BulletsChar"/>
                </w:rPr>
                <w:t>πουργ</w:t>
              </w:r>
              <w:r w:rsidR="00462244">
                <w:rPr>
                  <w:rStyle w:val="BulletsChar"/>
                </w:rPr>
                <w:t>ού</w:t>
              </w:r>
              <w:r w:rsidR="00462244" w:rsidRPr="00462244">
                <w:rPr>
                  <w:rStyle w:val="BulletsChar"/>
                </w:rPr>
                <w:t xml:space="preserve"> Προστασίας</w:t>
              </w:r>
              <w:r w:rsidR="0019025D">
                <w:rPr>
                  <w:rStyle w:val="BulletsChar"/>
                </w:rPr>
                <w:t xml:space="preserve"> του Πολίτη</w:t>
              </w:r>
              <w:r w:rsidR="00462244">
                <w:rPr>
                  <w:rStyle w:val="BulletsChar"/>
                </w:rPr>
                <w:t xml:space="preserve">, κ. </w:t>
              </w:r>
              <w:r w:rsidR="00CA03F7">
                <w:rPr>
                  <w:rStyle w:val="BulletsChar"/>
                </w:rPr>
                <w:t>Α. Νικολακόπουλο</w:t>
              </w:r>
              <w:r w:rsidR="0019025D">
                <w:rPr>
                  <w:rStyle w:val="BulletsChar"/>
                </w:rPr>
                <w:t xml:space="preserve"> </w:t>
              </w:r>
              <w:r w:rsidR="00462244">
                <w:rPr>
                  <w:rStyle w:val="BulletsChar"/>
                </w:rPr>
                <w:t xml:space="preserve"> </w:t>
              </w:r>
              <w:r w:rsidR="00A22A90">
                <w:rPr>
                  <w:rStyle w:val="BulletsChar"/>
                </w:rPr>
                <w:t xml:space="preserve">        </w:t>
              </w:r>
              <w:r>
                <w:rPr>
                  <w:rStyle w:val="BulletsChar"/>
                </w:rPr>
                <w:t xml:space="preserve"> </w:t>
              </w:r>
            </w:p>
            <w:p w14:paraId="4AFE85D9" w14:textId="0FB4697C" w:rsidR="00CA03F7" w:rsidRDefault="00CA03F7" w:rsidP="00DD6A16">
              <w:pPr>
                <w:pStyle w:val="Bullets0"/>
                <w:rPr>
                  <w:rStyle w:val="BulletsChar"/>
                </w:rPr>
              </w:pPr>
              <w:r>
                <w:rPr>
                  <w:rStyle w:val="BulletsChar"/>
                </w:rPr>
                <w:t>Γραφείο Γ.Γ. Δημόσιας Τάξης, κ. Π. Στάθη</w:t>
              </w:r>
            </w:p>
            <w:p w14:paraId="7946B341" w14:textId="2F4C737E" w:rsidR="00CA03F7" w:rsidRDefault="00CA03F7" w:rsidP="00DD6A16">
              <w:pPr>
                <w:pStyle w:val="Bullets0"/>
                <w:rPr>
                  <w:rStyle w:val="BulletsChar"/>
                </w:rPr>
              </w:pPr>
              <w:r>
                <w:rPr>
                  <w:rStyle w:val="BulletsChar"/>
                </w:rPr>
                <w:t>Εθνική Αρχή Προσβασιμότητας</w:t>
              </w:r>
            </w:p>
            <w:p w14:paraId="634655BF" w14:textId="49AF92B1" w:rsidR="002D0AB7" w:rsidRPr="000E2BB8" w:rsidRDefault="00441BB5" w:rsidP="00DD6A16">
              <w:pPr>
                <w:pStyle w:val="Bullets0"/>
              </w:pPr>
              <w:r w:rsidRPr="00441BB5">
                <w:rPr>
                  <w:rStyle w:val="BulletsChar"/>
                </w:rPr>
                <w:t>Οργανώσεις Μέλη Ε</w:t>
              </w:r>
              <w:r w:rsidR="00590BCF" w:rsidRPr="00590BCF">
                <w:rPr>
                  <w:rStyle w:val="BulletsChar"/>
                </w:rPr>
                <w:t>.</w:t>
              </w:r>
              <w:r w:rsidRPr="00441BB5">
                <w:rPr>
                  <w:rStyle w:val="BulletsChar"/>
                </w:rPr>
                <w:t>Σ</w:t>
              </w:r>
              <w:r w:rsidR="00590BCF" w:rsidRPr="00590BCF">
                <w:rPr>
                  <w:rStyle w:val="BulletsChar"/>
                </w:rPr>
                <w:t>.</w:t>
              </w:r>
              <w:r w:rsidRPr="00441BB5">
                <w:rPr>
                  <w:rStyle w:val="BulletsChar"/>
                </w:rPr>
                <w:t>Α</w:t>
              </w:r>
              <w:r w:rsidR="00590BCF" w:rsidRPr="00590BCF">
                <w:rPr>
                  <w:rStyle w:val="BulletsChar"/>
                </w:rPr>
                <w:t>.</w:t>
              </w:r>
              <w:r w:rsidRPr="00441BB5">
                <w:rPr>
                  <w:rStyle w:val="BulletsChar"/>
                </w:rPr>
                <w:t>μεΑ</w:t>
              </w:r>
              <w:r w:rsidR="00590BCF" w:rsidRPr="00590BCF">
                <w:rPr>
                  <w:rStyle w:val="BulletsChar"/>
                </w:rPr>
                <w:t>.</w:t>
              </w:r>
              <w:r w:rsidR="00AB5399" w:rsidRPr="00AB5399">
                <w:rPr>
                  <w:rStyle w:val="BulletsChar"/>
                </w:rPr>
                <w:t xml:space="preserve"> </w:t>
              </w: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A3781A"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6EED" w14:textId="77777777" w:rsidR="00A3781A" w:rsidRDefault="00A3781A" w:rsidP="00A5663B">
      <w:pPr>
        <w:spacing w:after="0" w:line="240" w:lineRule="auto"/>
      </w:pPr>
      <w:r>
        <w:separator/>
      </w:r>
    </w:p>
    <w:p w14:paraId="70CA2D6C" w14:textId="77777777" w:rsidR="00A3781A" w:rsidRDefault="00A3781A"/>
  </w:endnote>
  <w:endnote w:type="continuationSeparator" w:id="0">
    <w:p w14:paraId="2B580883" w14:textId="77777777" w:rsidR="00A3781A" w:rsidRDefault="00A3781A" w:rsidP="00A5663B">
      <w:pPr>
        <w:spacing w:after="0" w:line="240" w:lineRule="auto"/>
      </w:pPr>
      <w:r>
        <w:continuationSeparator/>
      </w:r>
    </w:p>
    <w:p w14:paraId="6B4B5710" w14:textId="77777777" w:rsidR="00A3781A" w:rsidRDefault="00A37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D41A05">
              <w:rPr>
                <w:noProof/>
              </w:rPr>
              <w:t>8</w:t>
            </w:r>
            <w:r>
              <w:fldChar w:fldCharType="end"/>
            </w:r>
          </w:p>
          <w:p w14:paraId="02B2B1CB" w14:textId="77777777" w:rsidR="002D0AB7" w:rsidRPr="00042CAA" w:rsidRDefault="00A3781A"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11A98" w14:textId="77777777" w:rsidR="00A3781A" w:rsidRDefault="00A3781A" w:rsidP="00A5663B">
      <w:pPr>
        <w:spacing w:after="0" w:line="240" w:lineRule="auto"/>
      </w:pPr>
      <w:bookmarkStart w:id="0" w:name="_Hlk484772647"/>
      <w:bookmarkEnd w:id="0"/>
      <w:r>
        <w:separator/>
      </w:r>
    </w:p>
    <w:p w14:paraId="1A261F0D" w14:textId="77777777" w:rsidR="00A3781A" w:rsidRDefault="00A3781A"/>
  </w:footnote>
  <w:footnote w:type="continuationSeparator" w:id="0">
    <w:p w14:paraId="68FEC528" w14:textId="77777777" w:rsidR="00A3781A" w:rsidRDefault="00A3781A" w:rsidP="00A5663B">
      <w:pPr>
        <w:spacing w:after="0" w:line="240" w:lineRule="auto"/>
      </w:pPr>
      <w:r>
        <w:continuationSeparator/>
      </w:r>
    </w:p>
    <w:p w14:paraId="10DE7357" w14:textId="77777777" w:rsidR="00A3781A" w:rsidRDefault="00A378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DB02D13"/>
    <w:multiLevelType w:val="hybridMultilevel"/>
    <w:tmpl w:val="B14434D0"/>
    <w:lvl w:ilvl="0" w:tplc="5D3E7768">
      <w:start w:val="1"/>
      <w:numFmt w:val="decimal"/>
      <w:lvlText w:val="%1."/>
      <w:lvlJc w:val="left"/>
      <w:pPr>
        <w:ind w:left="720" w:hanging="360"/>
      </w:pPr>
      <w:rPr>
        <w:b/>
        <w:bCs/>
        <w:i w:val="0"/>
        <w:i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1"/>
  </w:num>
  <w:num w:numId="11">
    <w:abstractNumId w:val="10"/>
  </w:num>
  <w:num w:numId="12">
    <w:abstractNumId w:val="3"/>
  </w:num>
  <w:num w:numId="13">
    <w:abstractNumId w:val="1"/>
  </w:num>
  <w:num w:numId="14">
    <w:abstractNumId w:val="0"/>
  </w:num>
  <w:num w:numId="15">
    <w:abstractNumId w:val="2"/>
  </w:num>
  <w:num w:numId="16">
    <w:abstractNumId w:val="5"/>
  </w:num>
  <w:num w:numId="17">
    <w:abstractNumId w:val="4"/>
  </w:num>
  <w:num w:numId="18">
    <w:abstractNumId w:val="9"/>
  </w:num>
  <w:num w:numId="19">
    <w:abstractNumId w:val="7"/>
  </w:num>
  <w:num w:numId="20">
    <w:abstractNumId w:val="6"/>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2B1D"/>
    <w:rsid w:val="000145EC"/>
    <w:rsid w:val="000151C3"/>
    <w:rsid w:val="00016434"/>
    <w:rsid w:val="0001709B"/>
    <w:rsid w:val="000224C1"/>
    <w:rsid w:val="00023475"/>
    <w:rsid w:val="000319B3"/>
    <w:rsid w:val="0003631E"/>
    <w:rsid w:val="00042CAA"/>
    <w:rsid w:val="00067DD5"/>
    <w:rsid w:val="00075633"/>
    <w:rsid w:val="00080A75"/>
    <w:rsid w:val="0008214A"/>
    <w:rsid w:val="00083A33"/>
    <w:rsid w:val="000864B5"/>
    <w:rsid w:val="00091240"/>
    <w:rsid w:val="00096340"/>
    <w:rsid w:val="000A5463"/>
    <w:rsid w:val="000C023D"/>
    <w:rsid w:val="000C0865"/>
    <w:rsid w:val="000C099E"/>
    <w:rsid w:val="000C14DF"/>
    <w:rsid w:val="000C602B"/>
    <w:rsid w:val="000D11A7"/>
    <w:rsid w:val="000D34E2"/>
    <w:rsid w:val="000D3D70"/>
    <w:rsid w:val="000E2BB8"/>
    <w:rsid w:val="000E30A0"/>
    <w:rsid w:val="000E44E8"/>
    <w:rsid w:val="000E6DB3"/>
    <w:rsid w:val="000F237D"/>
    <w:rsid w:val="000F317C"/>
    <w:rsid w:val="000F4280"/>
    <w:rsid w:val="000F517B"/>
    <w:rsid w:val="00104E52"/>
    <w:rsid w:val="00104FD0"/>
    <w:rsid w:val="00120F26"/>
    <w:rsid w:val="001213C4"/>
    <w:rsid w:val="00121B97"/>
    <w:rsid w:val="00151A72"/>
    <w:rsid w:val="0016039E"/>
    <w:rsid w:val="00161A35"/>
    <w:rsid w:val="00162CAE"/>
    <w:rsid w:val="001632F6"/>
    <w:rsid w:val="00170DAE"/>
    <w:rsid w:val="00172124"/>
    <w:rsid w:val="0017487F"/>
    <w:rsid w:val="001769A0"/>
    <w:rsid w:val="00184573"/>
    <w:rsid w:val="001862D9"/>
    <w:rsid w:val="001874D6"/>
    <w:rsid w:val="0019025D"/>
    <w:rsid w:val="001A62AD"/>
    <w:rsid w:val="001A67BA"/>
    <w:rsid w:val="001B3428"/>
    <w:rsid w:val="001B7832"/>
    <w:rsid w:val="001E177F"/>
    <w:rsid w:val="001E32A8"/>
    <w:rsid w:val="001E439E"/>
    <w:rsid w:val="001E79D1"/>
    <w:rsid w:val="001F1161"/>
    <w:rsid w:val="002058AF"/>
    <w:rsid w:val="002170BC"/>
    <w:rsid w:val="00217C66"/>
    <w:rsid w:val="002251AF"/>
    <w:rsid w:val="00236A27"/>
    <w:rsid w:val="00241374"/>
    <w:rsid w:val="0025177B"/>
    <w:rsid w:val="002530C8"/>
    <w:rsid w:val="002551D7"/>
    <w:rsid w:val="00255DD0"/>
    <w:rsid w:val="002570E4"/>
    <w:rsid w:val="00264E1B"/>
    <w:rsid w:val="0026597B"/>
    <w:rsid w:val="0027672E"/>
    <w:rsid w:val="002807CF"/>
    <w:rsid w:val="00292695"/>
    <w:rsid w:val="0029414B"/>
    <w:rsid w:val="002A15CE"/>
    <w:rsid w:val="002A7AEC"/>
    <w:rsid w:val="002B43D6"/>
    <w:rsid w:val="002C154F"/>
    <w:rsid w:val="002C4134"/>
    <w:rsid w:val="002D0AB7"/>
    <w:rsid w:val="002D1046"/>
    <w:rsid w:val="002D4556"/>
    <w:rsid w:val="002E2A08"/>
    <w:rsid w:val="0030116A"/>
    <w:rsid w:val="00301E00"/>
    <w:rsid w:val="003041A6"/>
    <w:rsid w:val="003071D9"/>
    <w:rsid w:val="00315EE7"/>
    <w:rsid w:val="0032010B"/>
    <w:rsid w:val="00322A0B"/>
    <w:rsid w:val="00326F43"/>
    <w:rsid w:val="003336F9"/>
    <w:rsid w:val="003364CB"/>
    <w:rsid w:val="00337205"/>
    <w:rsid w:val="0034662F"/>
    <w:rsid w:val="00361404"/>
    <w:rsid w:val="00371AFA"/>
    <w:rsid w:val="00394C3B"/>
    <w:rsid w:val="003956F9"/>
    <w:rsid w:val="00397091"/>
    <w:rsid w:val="003B245B"/>
    <w:rsid w:val="003B3E78"/>
    <w:rsid w:val="003B6AC5"/>
    <w:rsid w:val="003D4D14"/>
    <w:rsid w:val="003D5DF4"/>
    <w:rsid w:val="003D73D0"/>
    <w:rsid w:val="003E38C4"/>
    <w:rsid w:val="003F09AC"/>
    <w:rsid w:val="003F76AE"/>
    <w:rsid w:val="003F789B"/>
    <w:rsid w:val="004072B2"/>
    <w:rsid w:val="004102B2"/>
    <w:rsid w:val="00412BB7"/>
    <w:rsid w:val="00413626"/>
    <w:rsid w:val="00414AE9"/>
    <w:rsid w:val="00415D99"/>
    <w:rsid w:val="0041774C"/>
    <w:rsid w:val="00421FA4"/>
    <w:rsid w:val="004223A6"/>
    <w:rsid w:val="00427AB4"/>
    <w:rsid w:val="00427C1E"/>
    <w:rsid w:val="00434503"/>
    <w:rsid w:val="004355A3"/>
    <w:rsid w:val="00441BB5"/>
    <w:rsid w:val="004443A9"/>
    <w:rsid w:val="00462244"/>
    <w:rsid w:val="004728E2"/>
    <w:rsid w:val="00472CFE"/>
    <w:rsid w:val="00483ACE"/>
    <w:rsid w:val="00486A2E"/>
    <w:rsid w:val="00486A3F"/>
    <w:rsid w:val="00492B7A"/>
    <w:rsid w:val="004A0771"/>
    <w:rsid w:val="004A2EF2"/>
    <w:rsid w:val="004A6201"/>
    <w:rsid w:val="004B0545"/>
    <w:rsid w:val="004C453B"/>
    <w:rsid w:val="004C7BA9"/>
    <w:rsid w:val="004D0BE2"/>
    <w:rsid w:val="004D5A2F"/>
    <w:rsid w:val="004E2914"/>
    <w:rsid w:val="004E5810"/>
    <w:rsid w:val="00501973"/>
    <w:rsid w:val="005077D6"/>
    <w:rsid w:val="00517354"/>
    <w:rsid w:val="0052064A"/>
    <w:rsid w:val="00523EAA"/>
    <w:rsid w:val="00540ED2"/>
    <w:rsid w:val="00544862"/>
    <w:rsid w:val="00544B63"/>
    <w:rsid w:val="00545391"/>
    <w:rsid w:val="00547D78"/>
    <w:rsid w:val="00552C69"/>
    <w:rsid w:val="0055689A"/>
    <w:rsid w:val="00571616"/>
    <w:rsid w:val="00573B0A"/>
    <w:rsid w:val="0058273F"/>
    <w:rsid w:val="00583700"/>
    <w:rsid w:val="00590204"/>
    <w:rsid w:val="00590BCF"/>
    <w:rsid w:val="005925BA"/>
    <w:rsid w:val="005956CD"/>
    <w:rsid w:val="005A36DB"/>
    <w:rsid w:val="005A4542"/>
    <w:rsid w:val="005A4BC0"/>
    <w:rsid w:val="005B00C5"/>
    <w:rsid w:val="005B661B"/>
    <w:rsid w:val="005C5A0B"/>
    <w:rsid w:val="005D05EE"/>
    <w:rsid w:val="005D08A2"/>
    <w:rsid w:val="005D2B1C"/>
    <w:rsid w:val="005D30F3"/>
    <w:rsid w:val="005D44A7"/>
    <w:rsid w:val="005D505E"/>
    <w:rsid w:val="005F5A54"/>
    <w:rsid w:val="00604E17"/>
    <w:rsid w:val="00610A7E"/>
    <w:rsid w:val="00612214"/>
    <w:rsid w:val="00617AC0"/>
    <w:rsid w:val="006322C3"/>
    <w:rsid w:val="00642AA7"/>
    <w:rsid w:val="00647299"/>
    <w:rsid w:val="00651CD5"/>
    <w:rsid w:val="00655019"/>
    <w:rsid w:val="0065620F"/>
    <w:rsid w:val="0066741D"/>
    <w:rsid w:val="006A305D"/>
    <w:rsid w:val="006A6E38"/>
    <w:rsid w:val="006A785A"/>
    <w:rsid w:val="006B24E4"/>
    <w:rsid w:val="006C51D4"/>
    <w:rsid w:val="006D0554"/>
    <w:rsid w:val="006D7D2D"/>
    <w:rsid w:val="006E692F"/>
    <w:rsid w:val="006E6B93"/>
    <w:rsid w:val="006F050F"/>
    <w:rsid w:val="006F68D0"/>
    <w:rsid w:val="007009C8"/>
    <w:rsid w:val="0071069C"/>
    <w:rsid w:val="00713C33"/>
    <w:rsid w:val="0072145A"/>
    <w:rsid w:val="007226B4"/>
    <w:rsid w:val="00735D77"/>
    <w:rsid w:val="00750AC5"/>
    <w:rsid w:val="00752538"/>
    <w:rsid w:val="00754C30"/>
    <w:rsid w:val="00763FCD"/>
    <w:rsid w:val="00767D09"/>
    <w:rsid w:val="0077016C"/>
    <w:rsid w:val="007A781F"/>
    <w:rsid w:val="007B3B0F"/>
    <w:rsid w:val="007E1790"/>
    <w:rsid w:val="007E66D9"/>
    <w:rsid w:val="007F20A0"/>
    <w:rsid w:val="007F2EC8"/>
    <w:rsid w:val="007F77CE"/>
    <w:rsid w:val="008013BD"/>
    <w:rsid w:val="0080787B"/>
    <w:rsid w:val="008104A7"/>
    <w:rsid w:val="00811A9B"/>
    <w:rsid w:val="00815E9B"/>
    <w:rsid w:val="00816D34"/>
    <w:rsid w:val="0082394C"/>
    <w:rsid w:val="008258DE"/>
    <w:rsid w:val="008321C9"/>
    <w:rsid w:val="0083359D"/>
    <w:rsid w:val="00834C52"/>
    <w:rsid w:val="00842387"/>
    <w:rsid w:val="00845D5C"/>
    <w:rsid w:val="00851215"/>
    <w:rsid w:val="00857467"/>
    <w:rsid w:val="00865AAD"/>
    <w:rsid w:val="00871C93"/>
    <w:rsid w:val="00876B17"/>
    <w:rsid w:val="00880266"/>
    <w:rsid w:val="00886205"/>
    <w:rsid w:val="00890E52"/>
    <w:rsid w:val="00892DF6"/>
    <w:rsid w:val="008947C7"/>
    <w:rsid w:val="00894B4E"/>
    <w:rsid w:val="008960BB"/>
    <w:rsid w:val="008A26A3"/>
    <w:rsid w:val="008A421B"/>
    <w:rsid w:val="008B3278"/>
    <w:rsid w:val="008B5B34"/>
    <w:rsid w:val="008D28E7"/>
    <w:rsid w:val="008D43B9"/>
    <w:rsid w:val="008F4A49"/>
    <w:rsid w:val="009041E5"/>
    <w:rsid w:val="00911C83"/>
    <w:rsid w:val="00931A35"/>
    <w:rsid w:val="00936BAC"/>
    <w:rsid w:val="009405D2"/>
    <w:rsid w:val="009503E0"/>
    <w:rsid w:val="009538D9"/>
    <w:rsid w:val="00953909"/>
    <w:rsid w:val="00965ADF"/>
    <w:rsid w:val="0096776A"/>
    <w:rsid w:val="00972E62"/>
    <w:rsid w:val="00975D3B"/>
    <w:rsid w:val="00975D68"/>
    <w:rsid w:val="00977202"/>
    <w:rsid w:val="00980425"/>
    <w:rsid w:val="009814ED"/>
    <w:rsid w:val="009843A5"/>
    <w:rsid w:val="009958B8"/>
    <w:rsid w:val="009959EA"/>
    <w:rsid w:val="00995C38"/>
    <w:rsid w:val="009A0ED1"/>
    <w:rsid w:val="009A28DB"/>
    <w:rsid w:val="009A4192"/>
    <w:rsid w:val="009A7CD2"/>
    <w:rsid w:val="009B3183"/>
    <w:rsid w:val="009C06F7"/>
    <w:rsid w:val="009C4D45"/>
    <w:rsid w:val="009E6773"/>
    <w:rsid w:val="009F383C"/>
    <w:rsid w:val="009F651D"/>
    <w:rsid w:val="00A04D49"/>
    <w:rsid w:val="00A0512E"/>
    <w:rsid w:val="00A05FCF"/>
    <w:rsid w:val="00A20ED7"/>
    <w:rsid w:val="00A22A90"/>
    <w:rsid w:val="00A24A4D"/>
    <w:rsid w:val="00A32253"/>
    <w:rsid w:val="00A35350"/>
    <w:rsid w:val="00A3781A"/>
    <w:rsid w:val="00A52414"/>
    <w:rsid w:val="00A5663B"/>
    <w:rsid w:val="00A61994"/>
    <w:rsid w:val="00A66F36"/>
    <w:rsid w:val="00A767CD"/>
    <w:rsid w:val="00A8235C"/>
    <w:rsid w:val="00A862B1"/>
    <w:rsid w:val="00A90B3F"/>
    <w:rsid w:val="00AA22BE"/>
    <w:rsid w:val="00AA5692"/>
    <w:rsid w:val="00AB2576"/>
    <w:rsid w:val="00AB4D39"/>
    <w:rsid w:val="00AB5399"/>
    <w:rsid w:val="00AC0D27"/>
    <w:rsid w:val="00AC4CDE"/>
    <w:rsid w:val="00AC766E"/>
    <w:rsid w:val="00AD0146"/>
    <w:rsid w:val="00AD13AB"/>
    <w:rsid w:val="00AF0254"/>
    <w:rsid w:val="00AF1332"/>
    <w:rsid w:val="00AF66C4"/>
    <w:rsid w:val="00AF7DE7"/>
    <w:rsid w:val="00B01AB1"/>
    <w:rsid w:val="00B06B35"/>
    <w:rsid w:val="00B14597"/>
    <w:rsid w:val="00B24CE3"/>
    <w:rsid w:val="00B24F28"/>
    <w:rsid w:val="00B25CDE"/>
    <w:rsid w:val="00B30846"/>
    <w:rsid w:val="00B31151"/>
    <w:rsid w:val="00B343FA"/>
    <w:rsid w:val="00B4238E"/>
    <w:rsid w:val="00B4479D"/>
    <w:rsid w:val="00B463D6"/>
    <w:rsid w:val="00B5504A"/>
    <w:rsid w:val="00B571CD"/>
    <w:rsid w:val="00B621B5"/>
    <w:rsid w:val="00B71FB5"/>
    <w:rsid w:val="00B73A9A"/>
    <w:rsid w:val="00B82202"/>
    <w:rsid w:val="00B83B21"/>
    <w:rsid w:val="00B83D82"/>
    <w:rsid w:val="00B92633"/>
    <w:rsid w:val="00B926D1"/>
    <w:rsid w:val="00B92A91"/>
    <w:rsid w:val="00B977C3"/>
    <w:rsid w:val="00BA1838"/>
    <w:rsid w:val="00BD105C"/>
    <w:rsid w:val="00BD5D6F"/>
    <w:rsid w:val="00BE04D8"/>
    <w:rsid w:val="00BE2910"/>
    <w:rsid w:val="00BE52FC"/>
    <w:rsid w:val="00BE6103"/>
    <w:rsid w:val="00BF57B7"/>
    <w:rsid w:val="00BF7928"/>
    <w:rsid w:val="00C0166C"/>
    <w:rsid w:val="00C04B0C"/>
    <w:rsid w:val="00C13744"/>
    <w:rsid w:val="00C2350C"/>
    <w:rsid w:val="00C243A1"/>
    <w:rsid w:val="00C31308"/>
    <w:rsid w:val="00C32FBB"/>
    <w:rsid w:val="00C341F5"/>
    <w:rsid w:val="00C35D77"/>
    <w:rsid w:val="00C4571F"/>
    <w:rsid w:val="00C46534"/>
    <w:rsid w:val="00C55583"/>
    <w:rsid w:val="00C5663A"/>
    <w:rsid w:val="00C73FE7"/>
    <w:rsid w:val="00C80445"/>
    <w:rsid w:val="00C82ED9"/>
    <w:rsid w:val="00C83C6C"/>
    <w:rsid w:val="00C83E54"/>
    <w:rsid w:val="00C83F4F"/>
    <w:rsid w:val="00C864D7"/>
    <w:rsid w:val="00C90057"/>
    <w:rsid w:val="00C92809"/>
    <w:rsid w:val="00C97559"/>
    <w:rsid w:val="00CA03F7"/>
    <w:rsid w:val="00CA1AE3"/>
    <w:rsid w:val="00CA3674"/>
    <w:rsid w:val="00CB6694"/>
    <w:rsid w:val="00CC22AC"/>
    <w:rsid w:val="00CC59F5"/>
    <w:rsid w:val="00CC62E9"/>
    <w:rsid w:val="00CD3CE2"/>
    <w:rsid w:val="00CD6D05"/>
    <w:rsid w:val="00CE0328"/>
    <w:rsid w:val="00CE366F"/>
    <w:rsid w:val="00CE5FF4"/>
    <w:rsid w:val="00CF0E8A"/>
    <w:rsid w:val="00D00AC1"/>
    <w:rsid w:val="00D01C51"/>
    <w:rsid w:val="00D11B9D"/>
    <w:rsid w:val="00D14800"/>
    <w:rsid w:val="00D25975"/>
    <w:rsid w:val="00D41A05"/>
    <w:rsid w:val="00D420C2"/>
    <w:rsid w:val="00D4303F"/>
    <w:rsid w:val="00D43376"/>
    <w:rsid w:val="00D4455A"/>
    <w:rsid w:val="00D7519B"/>
    <w:rsid w:val="00D97ABC"/>
    <w:rsid w:val="00DA5411"/>
    <w:rsid w:val="00DB0E18"/>
    <w:rsid w:val="00DB2FC8"/>
    <w:rsid w:val="00DC4FCC"/>
    <w:rsid w:val="00DC64B0"/>
    <w:rsid w:val="00DC74F2"/>
    <w:rsid w:val="00DD1D03"/>
    <w:rsid w:val="00DD6A16"/>
    <w:rsid w:val="00DD7797"/>
    <w:rsid w:val="00DE3DAF"/>
    <w:rsid w:val="00DE62F3"/>
    <w:rsid w:val="00DF1DE0"/>
    <w:rsid w:val="00DF27F7"/>
    <w:rsid w:val="00E018A8"/>
    <w:rsid w:val="00E16B7C"/>
    <w:rsid w:val="00E206BA"/>
    <w:rsid w:val="00E21224"/>
    <w:rsid w:val="00E22772"/>
    <w:rsid w:val="00E33448"/>
    <w:rsid w:val="00E357D4"/>
    <w:rsid w:val="00E36D1A"/>
    <w:rsid w:val="00E40395"/>
    <w:rsid w:val="00E429AD"/>
    <w:rsid w:val="00E439B1"/>
    <w:rsid w:val="00E55813"/>
    <w:rsid w:val="00E63206"/>
    <w:rsid w:val="00E63208"/>
    <w:rsid w:val="00E70687"/>
    <w:rsid w:val="00E71701"/>
    <w:rsid w:val="00E72589"/>
    <w:rsid w:val="00E776F1"/>
    <w:rsid w:val="00E86470"/>
    <w:rsid w:val="00E922F5"/>
    <w:rsid w:val="00ED3A8B"/>
    <w:rsid w:val="00EE0F94"/>
    <w:rsid w:val="00EE6171"/>
    <w:rsid w:val="00EE65BD"/>
    <w:rsid w:val="00EF66B1"/>
    <w:rsid w:val="00F02B8E"/>
    <w:rsid w:val="00F071B9"/>
    <w:rsid w:val="00F13D04"/>
    <w:rsid w:val="00F21A91"/>
    <w:rsid w:val="00F21B29"/>
    <w:rsid w:val="00F239E9"/>
    <w:rsid w:val="00F31087"/>
    <w:rsid w:val="00F42CC8"/>
    <w:rsid w:val="00F647D3"/>
    <w:rsid w:val="00F64D51"/>
    <w:rsid w:val="00F736BA"/>
    <w:rsid w:val="00F80939"/>
    <w:rsid w:val="00F84821"/>
    <w:rsid w:val="00F97D08"/>
    <w:rsid w:val="00FA015E"/>
    <w:rsid w:val="00FA55E7"/>
    <w:rsid w:val="00FA5C36"/>
    <w:rsid w:val="00FB30C7"/>
    <w:rsid w:val="00FB4479"/>
    <w:rsid w:val="00FB7C27"/>
    <w:rsid w:val="00FC61EC"/>
    <w:rsid w:val="00FC692B"/>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Normal"/>
    <w:rsid w:val="006322C3"/>
    <w:pPr>
      <w:spacing w:before="100" w:beforeAutospacing="1" w:after="100" w:afterAutospacing="1" w:line="240" w:lineRule="auto"/>
      <w:jc w:val="left"/>
    </w:pPr>
    <w:rPr>
      <w:rFonts w:ascii="Calibri" w:eastAsia="Calibri" w:hAnsi="Calibri" w:cs="Calibri"/>
      <w:color w:val="auto"/>
      <w:lang w:eastAsia="el-GR"/>
    </w:rPr>
  </w:style>
  <w:style w:type="character" w:styleId="Hyperlink">
    <w:name w:val="Hyperlink"/>
    <w:basedOn w:val="DefaultParagraphFont"/>
    <w:uiPriority w:val="99"/>
    <w:unhideWhenUsed/>
    <w:rsid w:val="00A61994"/>
    <w:rPr>
      <w:color w:val="0000FF" w:themeColor="hyperlink"/>
      <w:u w:val="single"/>
    </w:rPr>
  </w:style>
  <w:style w:type="character" w:customStyle="1" w:styleId="UnresolvedMention">
    <w:name w:val="Unresolved Mention"/>
    <w:basedOn w:val="DefaultParagraphFont"/>
    <w:uiPriority w:val="99"/>
    <w:semiHidden/>
    <w:unhideWhenUsed/>
    <w:rsid w:val="00A61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936101">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m.coe.int/1680a7ce9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83203"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874BA"/>
    <w:rsid w:val="00090215"/>
    <w:rsid w:val="00096340"/>
    <w:rsid w:val="000C7305"/>
    <w:rsid w:val="001055FB"/>
    <w:rsid w:val="00154020"/>
    <w:rsid w:val="001769A0"/>
    <w:rsid w:val="0018057E"/>
    <w:rsid w:val="001A07B8"/>
    <w:rsid w:val="001B10EF"/>
    <w:rsid w:val="001F7ADD"/>
    <w:rsid w:val="002139A2"/>
    <w:rsid w:val="00332A4D"/>
    <w:rsid w:val="003402B4"/>
    <w:rsid w:val="00383203"/>
    <w:rsid w:val="003C22DE"/>
    <w:rsid w:val="004456AD"/>
    <w:rsid w:val="004A5A6C"/>
    <w:rsid w:val="0055689A"/>
    <w:rsid w:val="00571C94"/>
    <w:rsid w:val="00577E1C"/>
    <w:rsid w:val="00594812"/>
    <w:rsid w:val="005F46B7"/>
    <w:rsid w:val="005F661E"/>
    <w:rsid w:val="006A0939"/>
    <w:rsid w:val="006E4A95"/>
    <w:rsid w:val="00802D23"/>
    <w:rsid w:val="008258DE"/>
    <w:rsid w:val="008F21FC"/>
    <w:rsid w:val="009142F8"/>
    <w:rsid w:val="00922620"/>
    <w:rsid w:val="009C5AC8"/>
    <w:rsid w:val="00A46305"/>
    <w:rsid w:val="00AB0B31"/>
    <w:rsid w:val="00AD168B"/>
    <w:rsid w:val="00B2239F"/>
    <w:rsid w:val="00B47204"/>
    <w:rsid w:val="00C35D77"/>
    <w:rsid w:val="00C56365"/>
    <w:rsid w:val="00C94289"/>
    <w:rsid w:val="00D01C09"/>
    <w:rsid w:val="00D5731C"/>
    <w:rsid w:val="00DC74F2"/>
    <w:rsid w:val="00DD42F4"/>
    <w:rsid w:val="00EE59B2"/>
    <w:rsid w:val="00F341E0"/>
    <w:rsid w:val="00FA77C0"/>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72381B-391F-409D-AFE7-AEF5347B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8</Pages>
  <Words>2442</Words>
  <Characters>13187</Characters>
  <Application>Microsoft Office Word</Application>
  <DocSecurity>0</DocSecurity>
  <Lines>109</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2021-10-27T07:43:00Z</cp:lastPrinted>
  <dcterms:created xsi:type="dcterms:W3CDTF">2025-03-17T07:03:00Z</dcterms:created>
  <dcterms:modified xsi:type="dcterms:W3CDTF">2025-03-17T07:03:00Z</dcterms:modified>
  <cp:contentStatus/>
  <dc:language>Ελληνικά</dc:language>
  <cp:version>am-20180624</cp:version>
</cp:coreProperties>
</file>