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72DDAEA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B4E63">
            <w:rPr>
              <w:rStyle w:val="Char6"/>
            </w:rPr>
            <w:t xml:space="preserve">Χριστίνα Σαμαρά </w:t>
          </w:r>
        </w:sdtContent>
      </w:sdt>
    </w:p>
    <w:sdt>
      <w:sdtPr>
        <w:id w:val="-481314470"/>
        <w:placeholder>
          <w:docPart w:val="5A56E7D5A52A45849ED4CB48CDD86502"/>
        </w:placeholder>
        <w:text/>
      </w:sdtPr>
      <w:sdtContent>
        <w:p w14:paraId="589D33FD" w14:textId="063A3FBB" w:rsidR="00CC62E9" w:rsidRPr="00AB2576" w:rsidRDefault="00BB4E63" w:rsidP="00CD3CE2">
          <w:pPr>
            <w:pStyle w:val="ac"/>
          </w:pPr>
          <w:r>
            <w:t xml:space="preserve"> </w:t>
          </w:r>
        </w:p>
      </w:sdtContent>
    </w:sdt>
    <w:p w14:paraId="21E06487" w14:textId="26636F3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2-19T00:00:00Z">
                    <w:dateFormat w:val="dd.MM.yyyy"/>
                    <w:lid w:val="el-GR"/>
                    <w:storeMappedDataAs w:val="dateTime"/>
                    <w:calendar w:val="gregorian"/>
                  </w:date>
                </w:sdtPr>
                <w:sdtEndPr>
                  <w:rPr>
                    <w:rStyle w:val="a1"/>
                  </w:rPr>
                </w:sdtEndPr>
                <w:sdtContent>
                  <w:r w:rsidR="00DD194B">
                    <w:rPr>
                      <w:rStyle w:val="Char6"/>
                    </w:rPr>
                    <w:t>19.12.2024</w:t>
                  </w:r>
                </w:sdtContent>
              </w:sdt>
            </w:sdtContent>
          </w:sdt>
        </w:sdtContent>
      </w:sdt>
    </w:p>
    <w:p w14:paraId="387D4CEF" w14:textId="0C3C1106" w:rsidR="00A5663B" w:rsidRPr="00A5663B" w:rsidRDefault="00CF4387" w:rsidP="00DA5411">
      <w:pPr>
        <w:tabs>
          <w:tab w:val="left" w:pos="2552"/>
        </w:tabs>
        <w:ind w:left="1134"/>
        <w:jc w:val="left"/>
        <w:rPr>
          <w:b/>
        </w:rPr>
      </w:pPr>
      <w:r>
        <w:rPr>
          <w:b/>
        </w:rPr>
        <w:t xml:space="preserve">Πρωτ. </w:t>
      </w:r>
      <w:r w:rsidR="00C0166C">
        <w:rPr>
          <w:b/>
        </w:rPr>
        <w:tab/>
      </w:r>
      <w:r w:rsidR="0027792B">
        <w:rPr>
          <w:b/>
        </w:rPr>
        <w:t>1260</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D11380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2278A" w:rsidRPr="00C2278A">
                        <w:t xml:space="preserve">Πρόεδρο και Μέλη Διαρκούς Επιτροπής </w:t>
                      </w:r>
                      <w:r w:rsidR="00C2278A">
                        <w:t>Παραγωγής και Εμπορίου</w:t>
                      </w:r>
                      <w:r w:rsidR="00C2278A" w:rsidRPr="00C2278A">
                        <w:t xml:space="preserve"> της Βουλής</w:t>
                      </w:r>
                    </w:sdtContent>
                  </w:sdt>
                </w:p>
              </w:sdtContent>
            </w:sdt>
          </w:sdtContent>
        </w:sdt>
      </w:sdtContent>
    </w:sdt>
    <w:p w14:paraId="26A5FC62" w14:textId="6BF555C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090789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A0315D">
                    <w:t xml:space="preserve">Κατάθεση </w:t>
                  </w:r>
                  <w:r w:rsidR="00487983">
                    <w:t>προτάσεων</w:t>
                  </w:r>
                  <w:r w:rsidR="0031575A">
                    <w:t xml:space="preserve"> Ε.Σ.Α.μεΑ. </w:t>
                  </w:r>
                  <w:r w:rsidR="00C2278A">
                    <w:t>σε τροπολογία</w:t>
                  </w:r>
                  <w:r w:rsidR="00C15269" w:rsidRPr="00C15269">
                    <w:t xml:space="preserve"> που κατατέθηκε σ</w:t>
                  </w:r>
                  <w:r w:rsidR="00C61E02">
                    <w:t>ε</w:t>
                  </w:r>
                  <w:r w:rsidR="00C15269" w:rsidRPr="00C15269">
                    <w:t xml:space="preserve"> νομοσχέδιο</w:t>
                  </w:r>
                  <w:r w:rsidR="00C15269">
                    <w:t xml:space="preserve"> του Υπ</w:t>
                  </w:r>
                  <w:r w:rsidR="00C61E02">
                    <w:t>ουργείου</w:t>
                  </w:r>
                  <w:r w:rsidR="00C15269">
                    <w:t xml:space="preserve"> Υποδομών και Μεταφορών σχετικά με την </w:t>
                  </w:r>
                  <w:r w:rsidR="00C15269" w:rsidRPr="00C15269">
                    <w:t>μηδενική συμμετοχή στα φάρμακα</w:t>
                  </w:r>
                  <w:r w:rsidR="00C61E02">
                    <w:t xml:space="preserve"> των χαμηλοσυνταξιούχων</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486906071"/>
                <w:placeholder>
                  <w:docPart w:val="EC493F1FB7DD446D983D521D23FAC91D"/>
                </w:placeholder>
              </w:sdtPr>
              <w:sdtContent>
                <w:p w14:paraId="6147B2FB" w14:textId="77777777" w:rsidR="009C3211" w:rsidRPr="009C3211" w:rsidRDefault="009C3211" w:rsidP="009C3211">
                  <w:pPr>
                    <w:rPr>
                      <w:b/>
                    </w:rPr>
                  </w:pPr>
                  <w:r w:rsidRPr="009C3211">
                    <w:rPr>
                      <w:b/>
                    </w:rPr>
                    <w:t xml:space="preserve">Κύριε Πρόεδρε, </w:t>
                  </w:r>
                </w:p>
                <w:p w14:paraId="16AA413F" w14:textId="77777777" w:rsidR="009C3211" w:rsidRPr="009C3211" w:rsidRDefault="009C3211" w:rsidP="009C3211">
                  <w:pPr>
                    <w:rPr>
                      <w:b/>
                    </w:rPr>
                  </w:pPr>
                  <w:r w:rsidRPr="009C3211">
                    <w:rPr>
                      <w:b/>
                    </w:rPr>
                    <w:t>Κυρίες και Κύριοι Μέλη,</w:t>
                  </w:r>
                </w:p>
                <w:p w14:paraId="1C95BD3E" w14:textId="77777777" w:rsidR="009C3211" w:rsidRPr="009C3211" w:rsidRDefault="009C3211" w:rsidP="009C3211">
                  <w:pPr>
                    <w:rPr>
                      <w:bCs/>
                    </w:rPr>
                  </w:pPr>
                  <w:r w:rsidRPr="009C3211">
                    <w:rPr>
                      <w:bCs/>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051DDA27" w14:textId="71F5DAB0" w:rsidR="00935BC1" w:rsidRDefault="009C3211" w:rsidP="009C3211">
                  <w:pPr>
                    <w:rPr>
                      <w:bCs/>
                    </w:rPr>
                  </w:pPr>
                  <w:r w:rsidRPr="009C3211">
                    <w:rPr>
                      <w:bCs/>
                    </w:rPr>
                    <w:t xml:space="preserve">Με το παρόν έγγραφό μας και με αφορμή </w:t>
                  </w:r>
                  <w:r w:rsidR="00C15269">
                    <w:rPr>
                      <w:bCs/>
                    </w:rPr>
                    <w:t xml:space="preserve">την </w:t>
                  </w:r>
                  <w:r w:rsidRPr="009C3211">
                    <w:rPr>
                      <w:bCs/>
                    </w:rPr>
                    <w:t>τροπολογία</w:t>
                  </w:r>
                  <w:r w:rsidR="00C15269">
                    <w:rPr>
                      <w:bCs/>
                    </w:rPr>
                    <w:t xml:space="preserve"> </w:t>
                  </w:r>
                  <w:r w:rsidR="00C15269" w:rsidRPr="00C15269">
                    <w:rPr>
                      <w:bCs/>
                    </w:rPr>
                    <w:t>299/6</w:t>
                  </w:r>
                  <w:r w:rsidR="00C15269">
                    <w:rPr>
                      <w:bCs/>
                    </w:rPr>
                    <w:t>/</w:t>
                  </w:r>
                  <w:r w:rsidR="00C15269" w:rsidRPr="00C15269">
                    <w:rPr>
                      <w:bCs/>
                    </w:rPr>
                    <w:t xml:space="preserve">17.12.2024 </w:t>
                  </w:r>
                  <w:r w:rsidRPr="009C3211">
                    <w:rPr>
                      <w:bCs/>
                    </w:rPr>
                    <w:t xml:space="preserve">που κατατέθηκε </w:t>
                  </w:r>
                  <w:r w:rsidR="00935BC1">
                    <w:rPr>
                      <w:bCs/>
                    </w:rPr>
                    <w:t xml:space="preserve">στο </w:t>
                  </w:r>
                  <w:r w:rsidRPr="009C3211">
                    <w:rPr>
                      <w:bCs/>
                    </w:rPr>
                    <w:t>νομοσχέδιο</w:t>
                  </w:r>
                  <w:r w:rsidR="00935BC1">
                    <w:rPr>
                      <w:bCs/>
                    </w:rPr>
                    <w:t xml:space="preserve"> </w:t>
                  </w:r>
                  <w:r w:rsidR="00935BC1" w:rsidRPr="00935BC1">
                    <w:rPr>
                      <w:bCs/>
                      <w:i/>
                      <w:iCs/>
                    </w:rPr>
                    <w:t>«Αναδιάρθρωση σιδηροδρομικού τομέα και ενίσχυση ρυθμιστικών φορέων μεταφορών»</w:t>
                  </w:r>
                  <w:r w:rsidRPr="009C3211">
                    <w:rPr>
                      <w:bCs/>
                    </w:rPr>
                    <w:t xml:space="preserve"> στη Βουλή, σύμφωνα με την οποία από τον Μάρτιο της νέας χρονιάς, θα τεθεί σε ισχύ το μέτρο της μηδενικής συμμετοχής στα φάρμακα για περίπου 130.000 χαμηλοσυνταξιούχους</w:t>
                  </w:r>
                  <w:r w:rsidR="00935BC1">
                    <w:rPr>
                      <w:bCs/>
                    </w:rPr>
                    <w:t>, θα θέλαμε να θέσουμε υπόψη σας τα εξής:</w:t>
                  </w:r>
                </w:p>
                <w:p w14:paraId="1B296FF9" w14:textId="20462016" w:rsidR="009E1F18" w:rsidRDefault="00935BC1" w:rsidP="00935BC1">
                  <w:pPr>
                    <w:rPr>
                      <w:bCs/>
                    </w:rPr>
                  </w:pPr>
                  <w:r w:rsidRPr="00C15269">
                    <w:rPr>
                      <w:b/>
                    </w:rPr>
                    <w:t>Θ</w:t>
                  </w:r>
                  <w:r w:rsidR="009C3211" w:rsidRPr="00C15269">
                    <w:rPr>
                      <w:b/>
                    </w:rPr>
                    <w:t xml:space="preserve">εωρούμε πολύ σημαντική την τροπολογία </w:t>
                  </w:r>
                  <w:r w:rsidRPr="00C15269">
                    <w:rPr>
                      <w:b/>
                    </w:rPr>
                    <w:t xml:space="preserve">αυτή, με την οποία προβλέπεται πλήρης απαλλαγή από τη συμμετοχή στη </w:t>
                  </w:r>
                  <w:r w:rsidR="009E1F18" w:rsidRPr="00C15269">
                    <w:rPr>
                      <w:b/>
                    </w:rPr>
                    <w:t>φ</w:t>
                  </w:r>
                  <w:r w:rsidRPr="00C15269">
                    <w:rPr>
                      <w:b/>
                    </w:rPr>
                    <w:t>αρμακευτική δαπάνη</w:t>
                  </w:r>
                  <w:r w:rsidR="009E1F18" w:rsidRPr="00C15269">
                    <w:rPr>
                      <w:b/>
                    </w:rPr>
                    <w:t xml:space="preserve"> τ</w:t>
                  </w:r>
                  <w:r w:rsidRPr="00C15269">
                    <w:rPr>
                      <w:b/>
                    </w:rPr>
                    <w:t xml:space="preserve">ων ήδη συνταξιούχων, καθώς και </w:t>
                  </w:r>
                  <w:r w:rsidR="00DE1D62">
                    <w:rPr>
                      <w:b/>
                    </w:rPr>
                    <w:t>των</w:t>
                  </w:r>
                  <w:r w:rsidRPr="00C15269">
                    <w:rPr>
                      <w:b/>
                    </w:rPr>
                    <w:t xml:space="preserve"> εφεξ</w:t>
                  </w:r>
                  <w:r w:rsidR="009E1F18" w:rsidRPr="00C15269">
                    <w:rPr>
                      <w:b/>
                    </w:rPr>
                    <w:t>ή</w:t>
                  </w:r>
                  <w:r w:rsidRPr="00C15269">
                    <w:rPr>
                      <w:b/>
                    </w:rPr>
                    <w:t>ς δικαιούχ</w:t>
                  </w:r>
                  <w:r w:rsidR="009E1F18" w:rsidRPr="00C15269">
                    <w:rPr>
                      <w:b/>
                    </w:rPr>
                    <w:t xml:space="preserve">ων </w:t>
                  </w:r>
                  <w:r w:rsidRPr="00C15269">
                    <w:rPr>
                      <w:b/>
                    </w:rPr>
                    <w:t>σύνταξης γήρατος, αναπηρίας ή θανάτου</w:t>
                  </w:r>
                  <w:r w:rsidRPr="00935BC1">
                    <w:rPr>
                      <w:bCs/>
                    </w:rPr>
                    <w:t xml:space="preserve"> που πληρούν αντίστοιχα κατά </w:t>
                  </w:r>
                  <w:r>
                    <w:rPr>
                      <w:bCs/>
                    </w:rPr>
                    <w:t xml:space="preserve">τον </w:t>
                  </w:r>
                  <w:r w:rsidRPr="00935BC1">
                    <w:rPr>
                      <w:bCs/>
                    </w:rPr>
                    <w:t>μήνα Δεκέμβριο</w:t>
                  </w:r>
                  <w:r>
                    <w:rPr>
                      <w:bCs/>
                    </w:rPr>
                    <w:t xml:space="preserve"> </w:t>
                  </w:r>
                  <w:r w:rsidRPr="00935BC1">
                    <w:rPr>
                      <w:bCs/>
                    </w:rPr>
                    <w:t xml:space="preserve">2024 </w:t>
                  </w:r>
                  <w:r>
                    <w:rPr>
                      <w:bCs/>
                    </w:rPr>
                    <w:t xml:space="preserve">ή </w:t>
                  </w:r>
                  <w:r w:rsidRPr="00935BC1">
                    <w:rPr>
                      <w:bCs/>
                    </w:rPr>
                    <w:t xml:space="preserve">κατά </w:t>
                  </w:r>
                  <w:r>
                    <w:rPr>
                      <w:bCs/>
                    </w:rPr>
                    <w:t xml:space="preserve">την </w:t>
                  </w:r>
                  <w:r w:rsidRPr="00935BC1">
                    <w:rPr>
                      <w:bCs/>
                    </w:rPr>
                    <w:t xml:space="preserve">έναρξη </w:t>
                  </w:r>
                  <w:r>
                    <w:rPr>
                      <w:bCs/>
                    </w:rPr>
                    <w:t xml:space="preserve">της </w:t>
                  </w:r>
                  <w:r w:rsidRPr="00935BC1">
                    <w:rPr>
                      <w:bCs/>
                    </w:rPr>
                    <w:t>συνταξιοδότησής τους, σωρευτικά τα ηλικιακά και εισοδηματικά</w:t>
                  </w:r>
                  <w:r>
                    <w:rPr>
                      <w:bCs/>
                    </w:rPr>
                    <w:t xml:space="preserve"> </w:t>
                  </w:r>
                  <w:r w:rsidRPr="00935BC1">
                    <w:rPr>
                      <w:bCs/>
                    </w:rPr>
                    <w:t xml:space="preserve">κριτήρια που προβλέπονταν για </w:t>
                  </w:r>
                  <w:r>
                    <w:rPr>
                      <w:bCs/>
                    </w:rPr>
                    <w:t xml:space="preserve">την </w:t>
                  </w:r>
                  <w:r w:rsidRPr="00935BC1">
                    <w:rPr>
                      <w:bCs/>
                    </w:rPr>
                    <w:t xml:space="preserve">παροχή του Ε.Κ.Α.Σ. κατά </w:t>
                  </w:r>
                  <w:r>
                    <w:rPr>
                      <w:bCs/>
                    </w:rPr>
                    <w:t xml:space="preserve">το </w:t>
                  </w:r>
                  <w:r w:rsidR="009E1F18">
                    <w:rPr>
                      <w:bCs/>
                    </w:rPr>
                    <w:t>τ</w:t>
                  </w:r>
                  <w:r w:rsidRPr="00935BC1">
                    <w:rPr>
                      <w:bCs/>
                    </w:rPr>
                    <w:t xml:space="preserve">ελευταίο </w:t>
                  </w:r>
                  <w:r>
                    <w:rPr>
                      <w:bCs/>
                    </w:rPr>
                    <w:t xml:space="preserve">έτος </w:t>
                  </w:r>
                  <w:r w:rsidRPr="00935BC1">
                    <w:rPr>
                      <w:bCs/>
                    </w:rPr>
                    <w:t>καταβολής</w:t>
                  </w:r>
                  <w:r>
                    <w:rPr>
                      <w:bCs/>
                    </w:rPr>
                    <w:t xml:space="preserve"> </w:t>
                  </w:r>
                  <w:r w:rsidRPr="00935BC1">
                    <w:rPr>
                      <w:bCs/>
                    </w:rPr>
                    <w:t>του, σύμ</w:t>
                  </w:r>
                  <w:r w:rsidR="009E1F18">
                    <w:rPr>
                      <w:bCs/>
                    </w:rPr>
                    <w:t>φ</w:t>
                  </w:r>
                  <w:r w:rsidRPr="00935BC1">
                    <w:rPr>
                      <w:bCs/>
                    </w:rPr>
                    <w:t xml:space="preserve">ωνα παρ. </w:t>
                  </w:r>
                  <w:r>
                    <w:rPr>
                      <w:bCs/>
                    </w:rPr>
                    <w:t xml:space="preserve">1 </w:t>
                  </w:r>
                  <w:r w:rsidRPr="00935BC1">
                    <w:rPr>
                      <w:bCs/>
                    </w:rPr>
                    <w:t>του άρθρου 92 του ν. 4387/2016 (Α’ 85)</w:t>
                  </w:r>
                  <w:r w:rsidR="009516C8">
                    <w:rPr>
                      <w:bCs/>
                    </w:rPr>
                    <w:t>,</w:t>
                  </w:r>
                  <w:r w:rsidR="009E1F18">
                    <w:rPr>
                      <w:bCs/>
                    </w:rPr>
                    <w:t xml:space="preserve"> με ηλικιακό κριτήριο </w:t>
                  </w:r>
                  <w:r>
                    <w:rPr>
                      <w:bCs/>
                    </w:rPr>
                    <w:t xml:space="preserve"> </w:t>
                  </w:r>
                  <w:r w:rsidR="009E1F18">
                    <w:rPr>
                      <w:bCs/>
                    </w:rPr>
                    <w:t>να</w:t>
                  </w:r>
                  <w:r w:rsidR="009E1F18" w:rsidRPr="009E1F18">
                    <w:rPr>
                      <w:bCs/>
                    </w:rPr>
                    <w:t xml:space="preserve"> έχουν συμπληρώσει το 65ο έτος της ηλικίας </w:t>
                  </w:r>
                  <w:r w:rsidR="009E1F18">
                    <w:rPr>
                      <w:bCs/>
                    </w:rPr>
                    <w:t xml:space="preserve">τους και εξαίρεση </w:t>
                  </w:r>
                  <w:r w:rsidR="00C15269">
                    <w:rPr>
                      <w:bCs/>
                    </w:rPr>
                    <w:t>των</w:t>
                  </w:r>
                  <w:r w:rsidR="009E1F18" w:rsidRPr="009E1F18">
                    <w:rPr>
                      <w:bCs/>
                    </w:rPr>
                    <w:t xml:space="preserve"> συνταξιούχ</w:t>
                  </w:r>
                  <w:r w:rsidR="00C15269">
                    <w:rPr>
                      <w:bCs/>
                    </w:rPr>
                    <w:t>ων</w:t>
                  </w:r>
                  <w:r w:rsidR="009E1F18" w:rsidRPr="009E1F18">
                    <w:rPr>
                      <w:bCs/>
                    </w:rPr>
                    <w:t xml:space="preserve"> λόγω </w:t>
                  </w:r>
                  <w:r w:rsidR="009E1F18" w:rsidRPr="009E1F18">
                    <w:rPr>
                      <w:bCs/>
                    </w:rPr>
                    <w:lastRenderedPageBreak/>
                    <w:t xml:space="preserve">αναπηρίας με ποσοστό αναπηρίας 80% και άνω, καθώς και για τα τέκνα που λαμβάνουν σύνταξη λόγω θανάτου του γονέα τους, </w:t>
                  </w:r>
                  <w:r w:rsidR="009E1F18">
                    <w:rPr>
                      <w:bCs/>
                    </w:rPr>
                    <w:t xml:space="preserve">για τους οποίους </w:t>
                  </w:r>
                  <w:r w:rsidR="009E1F18" w:rsidRPr="009E1F18">
                    <w:rPr>
                      <w:bCs/>
                    </w:rPr>
                    <w:t xml:space="preserve">δεν απαιτείται η συμπλήρωση ορίου ηλικίας.  </w:t>
                  </w:r>
                </w:p>
                <w:p w14:paraId="2B61BD9E" w14:textId="2695C48F" w:rsidR="002F48C1" w:rsidRDefault="009E1F18" w:rsidP="00935BC1">
                  <w:pPr>
                    <w:rPr>
                      <w:bCs/>
                    </w:rPr>
                  </w:pPr>
                  <w:r w:rsidRPr="00C61E02">
                    <w:rPr>
                      <w:b/>
                    </w:rPr>
                    <w:t>Θεωρούμε ότι τα συγκεκριμένα κριτήρια, τόσο το ηλικιακό όριο των 65 ετών, όσο και το ποσοστό αναπηρίας 80%, δεν ανταποκρίνονται στην πραγματικές ανάγκες των χαμηλοσυνταξιούχων με αναπηρία</w:t>
                  </w:r>
                  <w:r>
                    <w:rPr>
                      <w:bCs/>
                    </w:rPr>
                    <w:t xml:space="preserve">, οι οποίοι </w:t>
                  </w:r>
                  <w:r w:rsidR="00560F14">
                    <w:rPr>
                      <w:bCs/>
                    </w:rPr>
                    <w:t>παίρνουν σύνταξη</w:t>
                  </w:r>
                  <w:r w:rsidR="00560F14" w:rsidRPr="00560F14">
                    <w:t xml:space="preserve"> </w:t>
                  </w:r>
                  <w:r w:rsidR="009516C8">
                    <w:rPr>
                      <w:bCs/>
                    </w:rPr>
                    <w:t xml:space="preserve">σε </w:t>
                  </w:r>
                  <w:r w:rsidR="00560F14" w:rsidRPr="00560F14">
                    <w:rPr>
                      <w:bCs/>
                    </w:rPr>
                    <w:t>ηλικίες κάτω 65 ετών</w:t>
                  </w:r>
                  <w:r w:rsidR="00560F14">
                    <w:rPr>
                      <w:bCs/>
                    </w:rPr>
                    <w:t xml:space="preserve"> και ποσό σύνταξης ανάλογα με το ποσοστό αναπηρίας τους. </w:t>
                  </w:r>
                  <w:r w:rsidR="00560F14" w:rsidRPr="00560F14">
                    <w:rPr>
                      <w:bCs/>
                    </w:rPr>
                    <w:t xml:space="preserve">Στους συνταξιούχους που λαμβάνουν μειωμένη σύνταξη λόγω ανικανότητας με ποσοστό </w:t>
                  </w:r>
                  <w:r w:rsidR="00560F14">
                    <w:rPr>
                      <w:bCs/>
                    </w:rPr>
                    <w:t xml:space="preserve">αναπηρίας </w:t>
                  </w:r>
                  <w:r w:rsidR="00560F14" w:rsidRPr="00560F14">
                    <w:rPr>
                      <w:bCs/>
                    </w:rPr>
                    <w:t xml:space="preserve">από 67% έως και 79,99% χορηγείται το 75% της </w:t>
                  </w:r>
                  <w:r w:rsidR="00DE1D62">
                    <w:rPr>
                      <w:bCs/>
                    </w:rPr>
                    <w:t xml:space="preserve">εθνικής </w:t>
                  </w:r>
                  <w:r w:rsidR="00560F14" w:rsidRPr="00560F14">
                    <w:rPr>
                      <w:bCs/>
                    </w:rPr>
                    <w:t xml:space="preserve">σύνταξης και με ποσοστό </w:t>
                  </w:r>
                  <w:r w:rsidR="00560F14">
                    <w:rPr>
                      <w:bCs/>
                    </w:rPr>
                    <w:t>αναπηρίας</w:t>
                  </w:r>
                  <w:r w:rsidR="00560F14" w:rsidRPr="00560F14">
                    <w:rPr>
                      <w:bCs/>
                    </w:rPr>
                    <w:t xml:space="preserve"> από 50% έως και 66,99% χορηγείται το 50% αυτής</w:t>
                  </w:r>
                  <w:r w:rsidR="00560F14">
                    <w:rPr>
                      <w:bCs/>
                    </w:rPr>
                    <w:t xml:space="preserve"> και είναι εμφανές ότι είναι οι πιο αδικημένοι από όλους. </w:t>
                  </w:r>
                </w:p>
                <w:p w14:paraId="32FAEC1D" w14:textId="14A8CB0D" w:rsidR="00560F14" w:rsidRPr="00C61E02" w:rsidRDefault="00560F14" w:rsidP="00935BC1">
                  <w:pPr>
                    <w:rPr>
                      <w:b/>
                    </w:rPr>
                  </w:pPr>
                  <w:r w:rsidRPr="00C61E02">
                    <w:rPr>
                      <w:b/>
                    </w:rPr>
                    <w:t>Ως εκ τούτου ζητάμε στην ευνοϊκή αυτή ρύθμιση της πλήρους απαλλαγής από τη συμμετοχή στη φαρμακευτική δαπάνη να συμπεριληφθούν οι χαμηλοσυνταξιούχοι με ποσοστό αναπηρίας από 50% και άνω, χωρίς ηλικιακό όριο</w:t>
                  </w:r>
                  <w:r w:rsidR="00995F56" w:rsidRPr="00C61E02">
                    <w:rPr>
                      <w:b/>
                    </w:rPr>
                    <w:t>, προκειμένου να αποκατασταθεί αυτή η αδικία</w:t>
                  </w:r>
                  <w:r w:rsidRPr="00C61E02">
                    <w:rPr>
                      <w:b/>
                    </w:rPr>
                    <w:t xml:space="preserve">. </w:t>
                  </w:r>
                </w:p>
                <w:p w14:paraId="7173B591" w14:textId="0791B3C4" w:rsidR="0031575A" w:rsidRDefault="00560F14" w:rsidP="00935BC1">
                  <w:pPr>
                    <w:ind w:left="360"/>
                  </w:pPr>
                  <w:r>
                    <w:t xml:space="preserve"> </w:t>
                  </w:r>
                </w:p>
                <w:p w14:paraId="119BB54F" w14:textId="64251308" w:rsidR="00A37036" w:rsidRPr="00A37036" w:rsidRDefault="0031575A" w:rsidP="0031575A">
                  <w:pPr>
                    <w:pStyle w:val="a9"/>
                    <w:rPr>
                      <w:b/>
                      <w:bCs/>
                      <w:i/>
                      <w:iCs/>
                    </w:rPr>
                  </w:pPr>
                  <w:r>
                    <w:t xml:space="preserve"> </w:t>
                  </w:r>
                  <w:r w:rsidR="00A37036" w:rsidRPr="00A37036">
                    <w:rPr>
                      <w:i/>
                      <w:iCs/>
                    </w:rPr>
                    <w:t xml:space="preserve"> </w:t>
                  </w:r>
                  <w:r>
                    <w:rPr>
                      <w:i/>
                      <w:iCs/>
                    </w:rPr>
                    <w:t xml:space="preserve"> </w:t>
                  </w:r>
                </w:p>
                <w:p w14:paraId="74C091A0" w14:textId="476867DD" w:rsidR="00091240" w:rsidRDefault="00A37036" w:rsidP="001F516C">
                  <w:pPr>
                    <w:ind w:left="360"/>
                  </w:pPr>
                  <w:r>
                    <w:t xml:space="preserve"> </w:t>
                  </w:r>
                  <w:r w:rsidR="00904DAE">
                    <w:rPr>
                      <w:b/>
                      <w:bCs/>
                    </w:rPr>
                    <w:t xml:space="preserve"> </w:t>
                  </w:r>
                  <w:r w:rsidR="005818E5">
                    <w:t xml:space="preserve"> </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B4E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B4E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34655BF" w14:textId="2D79B963" w:rsidR="002D0AB7" w:rsidRPr="000E2BB8" w:rsidRDefault="00AA1369" w:rsidP="003B66E1">
      <w:pPr>
        <w:pStyle w:val="Bullets0"/>
        <w:numPr>
          <w:ilvl w:val="0"/>
          <w:numId w:val="0"/>
        </w:numPr>
        <w:ind w:left="567" w:hanging="295"/>
      </w:pPr>
      <w:r>
        <w:t xml:space="preserve"> </w:t>
      </w:r>
      <w:sdt>
        <w:sdtPr>
          <w:id w:val="1995914394"/>
          <w:placeholder>
            <w:docPart w:val="440824C5230049C3849DA01D3B0A603C"/>
          </w:placeholder>
          <w:showingPlcHdr/>
        </w:sdtPr>
        <w:sdtContent>
          <w:r w:rsidR="00995F56" w:rsidRPr="004E58EE">
            <w:rPr>
              <w:rStyle w:val="aa"/>
            </w:rPr>
            <w:t>Κάντε κλικ ή πατήστε εδώ για να εισαγάγετε κείμενο.</w:t>
          </w:r>
        </w:sdtContent>
      </w:sdt>
    </w:p>
    <w:p w14:paraId="1E45BFE3" w14:textId="10EB6A1F" w:rsidR="00995F56" w:rsidRDefault="00995F56" w:rsidP="00995F56">
      <w:r>
        <w:t>Πίνακας Αποδεκτών:</w:t>
      </w:r>
      <w:r>
        <w:tab/>
      </w:r>
    </w:p>
    <w:p w14:paraId="38D14932" w14:textId="2E64073E" w:rsidR="00995F56" w:rsidRDefault="00995F56" w:rsidP="00995F56">
      <w:r>
        <w:t>- Γραφείο Πρωθυπουργού της χώρας, κ. Κ. Μητσοτάκη</w:t>
      </w:r>
    </w:p>
    <w:p w14:paraId="37F8237C" w14:textId="6200DF64" w:rsidR="009516C8" w:rsidRDefault="009516C8" w:rsidP="00995F56">
      <w:r>
        <w:t xml:space="preserve">- </w:t>
      </w:r>
      <w:r w:rsidRPr="009516C8">
        <w:t xml:space="preserve">Γραφείο Υπουργού Υγείας, κ. </w:t>
      </w:r>
      <w:r>
        <w:t>Α. Γεωργιάδη</w:t>
      </w:r>
    </w:p>
    <w:p w14:paraId="4FF1D177" w14:textId="2ADD9B50" w:rsidR="00995F56" w:rsidRDefault="00995F56" w:rsidP="00995F56">
      <w:r>
        <w:lastRenderedPageBreak/>
        <w:t xml:space="preserve">- Γραφείο </w:t>
      </w:r>
      <w:r w:rsidR="00DE1D62">
        <w:t xml:space="preserve">Αναπλ. </w:t>
      </w:r>
      <w:r>
        <w:t xml:space="preserve">Υπουργού </w:t>
      </w:r>
      <w:r w:rsidR="00DE1D62">
        <w:t>Υγείας</w:t>
      </w:r>
      <w:r>
        <w:t xml:space="preserve">, κ. </w:t>
      </w:r>
      <w:r w:rsidR="00DE1D62">
        <w:t>Ε. Αγαπηδάκη</w:t>
      </w:r>
    </w:p>
    <w:p w14:paraId="127A1566" w14:textId="629457FF" w:rsidR="00995F56" w:rsidRDefault="00995F56" w:rsidP="00995F56">
      <w:r>
        <w:t xml:space="preserve">- </w:t>
      </w:r>
      <w:bookmarkStart w:id="15" w:name="_Hlk185497454"/>
      <w:r>
        <w:t xml:space="preserve">Γραφείο Γ.Γ. </w:t>
      </w:r>
      <w:r w:rsidR="00DE1D62">
        <w:t>Υπηρεσιών Υγείας, κ. Βιλδιρίδη</w:t>
      </w:r>
      <w:bookmarkEnd w:id="15"/>
    </w:p>
    <w:p w14:paraId="2DEC0F9D" w14:textId="666EE369" w:rsidR="00DE1D62" w:rsidRDefault="00DE1D62" w:rsidP="00995F56">
      <w:r>
        <w:t xml:space="preserve">- </w:t>
      </w:r>
      <w:r w:rsidRPr="00DE1D62">
        <w:t xml:space="preserve">Γραφείο Γ.Γ. </w:t>
      </w:r>
      <w:r>
        <w:t>Δημόσιας Υγείας, κ. Φ. Καλύβα</w:t>
      </w:r>
    </w:p>
    <w:p w14:paraId="19806ED8" w14:textId="70C8ADEA" w:rsidR="00DE1D62" w:rsidRDefault="00DE1D62" w:rsidP="00995F56">
      <w:r>
        <w:t xml:space="preserve">- </w:t>
      </w:r>
      <w:r w:rsidRPr="00DE1D62">
        <w:t xml:space="preserve">Γραφείο Γ.Γ. </w:t>
      </w:r>
      <w:r>
        <w:t>Στρατηγικού Σχεδιασμού, κ. Α. Αγγελή</w:t>
      </w:r>
    </w:p>
    <w:p w14:paraId="709394B0" w14:textId="2BF42D5E" w:rsidR="00995F56" w:rsidRDefault="00995F56" w:rsidP="00995F56">
      <w:r>
        <w:t>- Γραφείο Υπουργού Επικρατείας,  κ. Α. Σκέρτσο</w:t>
      </w:r>
    </w:p>
    <w:p w14:paraId="68BC0B56" w14:textId="4B46C789" w:rsidR="00995F56" w:rsidRDefault="00995F56" w:rsidP="00995F56">
      <w:r>
        <w:t>- Γραφείο Υφυπουργού παρά τω Πρωθυπουργώ, κ. Αθ. Κοντογεώργη</w:t>
      </w:r>
    </w:p>
    <w:p w14:paraId="110BD58F" w14:textId="3E4D382C" w:rsidR="00995F56" w:rsidRDefault="00995F56" w:rsidP="00995F56">
      <w:r>
        <w:t xml:space="preserve">- κ. Κ. Στεφανίδη, Πρόεδρο και Μέλη Εθνικής Αρχής Προσβασιμότητας </w:t>
      </w:r>
    </w:p>
    <w:p w14:paraId="0E0C9755" w14:textId="09E16AFB" w:rsidR="00995F56" w:rsidRDefault="00995F56" w:rsidP="00995F56">
      <w:r>
        <w:t>- Οργανώσεις Μέλη της Ε.Σ.Α.μεΑ.</w:t>
      </w:r>
    </w:p>
    <w:p w14:paraId="1C54635F" w14:textId="27D1E1CC" w:rsidR="00CD3CE2" w:rsidRDefault="00995F56" w:rsidP="00995F56">
      <w:r>
        <w:tab/>
      </w:r>
    </w:p>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2B156" w14:textId="77777777" w:rsidR="004A6B7E" w:rsidRDefault="004A6B7E" w:rsidP="00A5663B">
      <w:pPr>
        <w:spacing w:after="0" w:line="240" w:lineRule="auto"/>
      </w:pPr>
      <w:r>
        <w:separator/>
      </w:r>
    </w:p>
    <w:p w14:paraId="7509F5D9" w14:textId="77777777" w:rsidR="004A6B7E" w:rsidRDefault="004A6B7E"/>
  </w:endnote>
  <w:endnote w:type="continuationSeparator" w:id="0">
    <w:p w14:paraId="448F49E2" w14:textId="77777777" w:rsidR="004A6B7E" w:rsidRDefault="004A6B7E" w:rsidP="00A5663B">
      <w:pPr>
        <w:spacing w:after="0" w:line="240" w:lineRule="auto"/>
      </w:pPr>
      <w:r>
        <w:continuationSeparator/>
      </w:r>
    </w:p>
    <w:p w14:paraId="48123F43" w14:textId="77777777" w:rsidR="004A6B7E" w:rsidRDefault="004A6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31436" w14:textId="77777777" w:rsidR="004A6B7E" w:rsidRDefault="004A6B7E" w:rsidP="00A5663B">
      <w:pPr>
        <w:spacing w:after="0" w:line="240" w:lineRule="auto"/>
      </w:pPr>
      <w:bookmarkStart w:id="0" w:name="_Hlk484772647"/>
      <w:bookmarkEnd w:id="0"/>
      <w:r>
        <w:separator/>
      </w:r>
    </w:p>
    <w:p w14:paraId="651B0965" w14:textId="77777777" w:rsidR="004A6B7E" w:rsidRDefault="004A6B7E"/>
  </w:footnote>
  <w:footnote w:type="continuationSeparator" w:id="0">
    <w:p w14:paraId="3038AF07" w14:textId="77777777" w:rsidR="004A6B7E" w:rsidRDefault="004A6B7E" w:rsidP="00A5663B">
      <w:pPr>
        <w:spacing w:after="0" w:line="240" w:lineRule="auto"/>
      </w:pPr>
      <w:r>
        <w:continuationSeparator/>
      </w:r>
    </w:p>
    <w:p w14:paraId="099F77AA" w14:textId="77777777" w:rsidR="004A6B7E" w:rsidRDefault="004A6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E3C2D"/>
    <w:multiLevelType w:val="hybridMultilevel"/>
    <w:tmpl w:val="B772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1124E"/>
    <w:multiLevelType w:val="hybridMultilevel"/>
    <w:tmpl w:val="29CCD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D45A76"/>
    <w:multiLevelType w:val="hybridMultilevel"/>
    <w:tmpl w:val="3BA0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A6990"/>
    <w:multiLevelType w:val="hybridMultilevel"/>
    <w:tmpl w:val="FE362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E5DC7"/>
    <w:multiLevelType w:val="hybridMultilevel"/>
    <w:tmpl w:val="E60611DA"/>
    <w:lvl w:ilvl="0" w:tplc="A5D2D1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7A4300"/>
    <w:multiLevelType w:val="hybridMultilevel"/>
    <w:tmpl w:val="619E8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18454A6"/>
    <w:multiLevelType w:val="hybridMultilevel"/>
    <w:tmpl w:val="1246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22C7144"/>
    <w:multiLevelType w:val="hybridMultilevel"/>
    <w:tmpl w:val="BF1E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2552CB0"/>
    <w:multiLevelType w:val="hybridMultilevel"/>
    <w:tmpl w:val="E1447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9523BAC"/>
    <w:multiLevelType w:val="hybridMultilevel"/>
    <w:tmpl w:val="EE34C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7F8109D"/>
    <w:multiLevelType w:val="hybridMultilevel"/>
    <w:tmpl w:val="5D20F9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8C830D0"/>
    <w:multiLevelType w:val="hybridMultilevel"/>
    <w:tmpl w:val="469AE1D0"/>
    <w:lvl w:ilvl="0" w:tplc="D3E0DB9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FDC0CCD"/>
    <w:multiLevelType w:val="hybridMultilevel"/>
    <w:tmpl w:val="3DF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5325751">
    <w:abstractNumId w:val="19"/>
  </w:num>
  <w:num w:numId="2" w16cid:durableId="1198279921">
    <w:abstractNumId w:val="19"/>
  </w:num>
  <w:num w:numId="3" w16cid:durableId="1537036303">
    <w:abstractNumId w:val="19"/>
  </w:num>
  <w:num w:numId="4" w16cid:durableId="1096176843">
    <w:abstractNumId w:val="19"/>
  </w:num>
  <w:num w:numId="5" w16cid:durableId="1649673615">
    <w:abstractNumId w:val="19"/>
  </w:num>
  <w:num w:numId="6" w16cid:durableId="1293367363">
    <w:abstractNumId w:val="19"/>
  </w:num>
  <w:num w:numId="7" w16cid:durableId="1037925197">
    <w:abstractNumId w:val="19"/>
  </w:num>
  <w:num w:numId="8" w16cid:durableId="1696271129">
    <w:abstractNumId w:val="19"/>
  </w:num>
  <w:num w:numId="9" w16cid:durableId="718894807">
    <w:abstractNumId w:val="19"/>
  </w:num>
  <w:num w:numId="10" w16cid:durableId="1720202216">
    <w:abstractNumId w:val="18"/>
  </w:num>
  <w:num w:numId="11" w16cid:durableId="857740552">
    <w:abstractNumId w:val="17"/>
  </w:num>
  <w:num w:numId="12" w16cid:durableId="1392118917">
    <w:abstractNumId w:val="9"/>
  </w:num>
  <w:num w:numId="13" w16cid:durableId="36128751">
    <w:abstractNumId w:val="6"/>
  </w:num>
  <w:num w:numId="14" w16cid:durableId="1579514894">
    <w:abstractNumId w:val="0"/>
  </w:num>
  <w:num w:numId="15" w16cid:durableId="2054033946">
    <w:abstractNumId w:val="7"/>
  </w:num>
  <w:num w:numId="16" w16cid:durableId="344476721">
    <w:abstractNumId w:val="5"/>
  </w:num>
  <w:num w:numId="17" w16cid:durableId="1715077562">
    <w:abstractNumId w:val="15"/>
  </w:num>
  <w:num w:numId="18" w16cid:durableId="1477649133">
    <w:abstractNumId w:val="16"/>
  </w:num>
  <w:num w:numId="19" w16cid:durableId="1877307596">
    <w:abstractNumId w:val="10"/>
  </w:num>
  <w:num w:numId="20" w16cid:durableId="259026703">
    <w:abstractNumId w:val="1"/>
  </w:num>
  <w:num w:numId="21" w16cid:durableId="1337465610">
    <w:abstractNumId w:val="4"/>
  </w:num>
  <w:num w:numId="22" w16cid:durableId="450052766">
    <w:abstractNumId w:val="11"/>
  </w:num>
  <w:num w:numId="23" w16cid:durableId="132795795">
    <w:abstractNumId w:val="13"/>
  </w:num>
  <w:num w:numId="24" w16cid:durableId="1182546651">
    <w:abstractNumId w:val="3"/>
  </w:num>
  <w:num w:numId="25" w16cid:durableId="1811555312">
    <w:abstractNumId w:val="14"/>
  </w:num>
  <w:num w:numId="26" w16cid:durableId="634258021">
    <w:abstractNumId w:val="2"/>
  </w:num>
  <w:num w:numId="27" w16cid:durableId="794913102">
    <w:abstractNumId w:val="8"/>
  </w:num>
  <w:num w:numId="28" w16cid:durableId="836960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14F"/>
    <w:rsid w:val="00011187"/>
    <w:rsid w:val="000145EC"/>
    <w:rsid w:val="00016434"/>
    <w:rsid w:val="000179C9"/>
    <w:rsid w:val="00020381"/>
    <w:rsid w:val="000224C1"/>
    <w:rsid w:val="000319B3"/>
    <w:rsid w:val="0003631E"/>
    <w:rsid w:val="00037BF6"/>
    <w:rsid w:val="00042CAA"/>
    <w:rsid w:val="00052760"/>
    <w:rsid w:val="0005614F"/>
    <w:rsid w:val="00061119"/>
    <w:rsid w:val="00061EEA"/>
    <w:rsid w:val="000724F3"/>
    <w:rsid w:val="00080A75"/>
    <w:rsid w:val="0008214A"/>
    <w:rsid w:val="000838A4"/>
    <w:rsid w:val="000864B5"/>
    <w:rsid w:val="00086FBE"/>
    <w:rsid w:val="00091240"/>
    <w:rsid w:val="000A3C9D"/>
    <w:rsid w:val="000A5463"/>
    <w:rsid w:val="000C0865"/>
    <w:rsid w:val="000C099E"/>
    <w:rsid w:val="000C14DF"/>
    <w:rsid w:val="000C2BFE"/>
    <w:rsid w:val="000C38DB"/>
    <w:rsid w:val="000C602B"/>
    <w:rsid w:val="000D1547"/>
    <w:rsid w:val="000D34E2"/>
    <w:rsid w:val="000D3D70"/>
    <w:rsid w:val="000E2BB8"/>
    <w:rsid w:val="000E30A0"/>
    <w:rsid w:val="000E44E8"/>
    <w:rsid w:val="000F1E24"/>
    <w:rsid w:val="000F237D"/>
    <w:rsid w:val="000F4280"/>
    <w:rsid w:val="000F5383"/>
    <w:rsid w:val="00104FD0"/>
    <w:rsid w:val="00107966"/>
    <w:rsid w:val="001118EB"/>
    <w:rsid w:val="001120AC"/>
    <w:rsid w:val="001203E8"/>
    <w:rsid w:val="001206B0"/>
    <w:rsid w:val="001213C4"/>
    <w:rsid w:val="00121B68"/>
    <w:rsid w:val="0016039E"/>
    <w:rsid w:val="00161A35"/>
    <w:rsid w:val="00162CAE"/>
    <w:rsid w:val="00167643"/>
    <w:rsid w:val="00187557"/>
    <w:rsid w:val="00190CB1"/>
    <w:rsid w:val="001A4858"/>
    <w:rsid w:val="001A62AD"/>
    <w:rsid w:val="001A67BA"/>
    <w:rsid w:val="001B3428"/>
    <w:rsid w:val="001B7832"/>
    <w:rsid w:val="001D3C7F"/>
    <w:rsid w:val="001E177F"/>
    <w:rsid w:val="001E439E"/>
    <w:rsid w:val="001E45F3"/>
    <w:rsid w:val="001F1161"/>
    <w:rsid w:val="001F516C"/>
    <w:rsid w:val="002058AF"/>
    <w:rsid w:val="00214E94"/>
    <w:rsid w:val="002251AF"/>
    <w:rsid w:val="0023171B"/>
    <w:rsid w:val="00236A27"/>
    <w:rsid w:val="002458E3"/>
    <w:rsid w:val="00255B16"/>
    <w:rsid w:val="00255DD0"/>
    <w:rsid w:val="002570E4"/>
    <w:rsid w:val="00261ADF"/>
    <w:rsid w:val="0026311D"/>
    <w:rsid w:val="00264E1B"/>
    <w:rsid w:val="0026597B"/>
    <w:rsid w:val="00266502"/>
    <w:rsid w:val="0026757B"/>
    <w:rsid w:val="00267EEF"/>
    <w:rsid w:val="0027672E"/>
    <w:rsid w:val="0027792B"/>
    <w:rsid w:val="00297506"/>
    <w:rsid w:val="002A5CA3"/>
    <w:rsid w:val="002B43D6"/>
    <w:rsid w:val="002C4134"/>
    <w:rsid w:val="002D0AB7"/>
    <w:rsid w:val="002D1046"/>
    <w:rsid w:val="002D22F4"/>
    <w:rsid w:val="002D63A4"/>
    <w:rsid w:val="002F1268"/>
    <w:rsid w:val="002F48C1"/>
    <w:rsid w:val="00301E00"/>
    <w:rsid w:val="00304546"/>
    <w:rsid w:val="003071D9"/>
    <w:rsid w:val="0031575A"/>
    <w:rsid w:val="00322A0B"/>
    <w:rsid w:val="00326F43"/>
    <w:rsid w:val="0033004D"/>
    <w:rsid w:val="0033241B"/>
    <w:rsid w:val="0033368B"/>
    <w:rsid w:val="003336F9"/>
    <w:rsid w:val="003364CB"/>
    <w:rsid w:val="00337205"/>
    <w:rsid w:val="0033776B"/>
    <w:rsid w:val="0034662F"/>
    <w:rsid w:val="0035752E"/>
    <w:rsid w:val="00357B15"/>
    <w:rsid w:val="00361404"/>
    <w:rsid w:val="00371AFA"/>
    <w:rsid w:val="00372401"/>
    <w:rsid w:val="00383649"/>
    <w:rsid w:val="00386892"/>
    <w:rsid w:val="00392CA1"/>
    <w:rsid w:val="003956F9"/>
    <w:rsid w:val="003B245B"/>
    <w:rsid w:val="003B3E78"/>
    <w:rsid w:val="003B66E1"/>
    <w:rsid w:val="003B6AC5"/>
    <w:rsid w:val="003D4D14"/>
    <w:rsid w:val="003D73D0"/>
    <w:rsid w:val="003E38C4"/>
    <w:rsid w:val="003F2302"/>
    <w:rsid w:val="003F7427"/>
    <w:rsid w:val="003F789B"/>
    <w:rsid w:val="004102B2"/>
    <w:rsid w:val="00412BB7"/>
    <w:rsid w:val="00413626"/>
    <w:rsid w:val="00415D99"/>
    <w:rsid w:val="00416DC6"/>
    <w:rsid w:val="00421FA4"/>
    <w:rsid w:val="00423FF8"/>
    <w:rsid w:val="00427C1E"/>
    <w:rsid w:val="0043375D"/>
    <w:rsid w:val="0043405D"/>
    <w:rsid w:val="004355A3"/>
    <w:rsid w:val="004373AA"/>
    <w:rsid w:val="004443A9"/>
    <w:rsid w:val="00461402"/>
    <w:rsid w:val="00470BB6"/>
    <w:rsid w:val="00472CFE"/>
    <w:rsid w:val="00483ACE"/>
    <w:rsid w:val="00486A3F"/>
    <w:rsid w:val="00487983"/>
    <w:rsid w:val="00487986"/>
    <w:rsid w:val="004904DB"/>
    <w:rsid w:val="00490E1E"/>
    <w:rsid w:val="00491BA8"/>
    <w:rsid w:val="00496F42"/>
    <w:rsid w:val="004A2EF2"/>
    <w:rsid w:val="004A2F0B"/>
    <w:rsid w:val="004A6201"/>
    <w:rsid w:val="004A6B7E"/>
    <w:rsid w:val="004B1FD6"/>
    <w:rsid w:val="004B4B18"/>
    <w:rsid w:val="004D0BE2"/>
    <w:rsid w:val="004D5A2F"/>
    <w:rsid w:val="004D6C51"/>
    <w:rsid w:val="004D6CFB"/>
    <w:rsid w:val="004E08FD"/>
    <w:rsid w:val="004E4A08"/>
    <w:rsid w:val="004F73CC"/>
    <w:rsid w:val="00500400"/>
    <w:rsid w:val="00501973"/>
    <w:rsid w:val="005077D6"/>
    <w:rsid w:val="00517354"/>
    <w:rsid w:val="0052024E"/>
    <w:rsid w:val="0052064A"/>
    <w:rsid w:val="00523EAA"/>
    <w:rsid w:val="00540ED2"/>
    <w:rsid w:val="00547D78"/>
    <w:rsid w:val="00560F14"/>
    <w:rsid w:val="00573B0A"/>
    <w:rsid w:val="00581209"/>
    <w:rsid w:val="005818E5"/>
    <w:rsid w:val="005818F8"/>
    <w:rsid w:val="0058273F"/>
    <w:rsid w:val="00583700"/>
    <w:rsid w:val="00591D25"/>
    <w:rsid w:val="005925BA"/>
    <w:rsid w:val="005956CD"/>
    <w:rsid w:val="005A4542"/>
    <w:rsid w:val="005B00C5"/>
    <w:rsid w:val="005B661B"/>
    <w:rsid w:val="005C5A0B"/>
    <w:rsid w:val="005D05EE"/>
    <w:rsid w:val="005D2B1C"/>
    <w:rsid w:val="005D30F3"/>
    <w:rsid w:val="005D314A"/>
    <w:rsid w:val="005D3F93"/>
    <w:rsid w:val="005D44A7"/>
    <w:rsid w:val="005F5A54"/>
    <w:rsid w:val="00610A7E"/>
    <w:rsid w:val="00612214"/>
    <w:rsid w:val="00617AC0"/>
    <w:rsid w:val="00642AA7"/>
    <w:rsid w:val="00643804"/>
    <w:rsid w:val="00647299"/>
    <w:rsid w:val="006505AA"/>
    <w:rsid w:val="00651CD5"/>
    <w:rsid w:val="00655019"/>
    <w:rsid w:val="006622E7"/>
    <w:rsid w:val="00662778"/>
    <w:rsid w:val="0066443C"/>
    <w:rsid w:val="00666E4D"/>
    <w:rsid w:val="0066741D"/>
    <w:rsid w:val="00667526"/>
    <w:rsid w:val="00670268"/>
    <w:rsid w:val="006762DF"/>
    <w:rsid w:val="006945EE"/>
    <w:rsid w:val="006A0F9F"/>
    <w:rsid w:val="006A785A"/>
    <w:rsid w:val="006D0554"/>
    <w:rsid w:val="006E6514"/>
    <w:rsid w:val="006E692F"/>
    <w:rsid w:val="006E6B93"/>
    <w:rsid w:val="006F050F"/>
    <w:rsid w:val="006F68D0"/>
    <w:rsid w:val="007015B0"/>
    <w:rsid w:val="0072145A"/>
    <w:rsid w:val="007266AD"/>
    <w:rsid w:val="00746CEE"/>
    <w:rsid w:val="00752538"/>
    <w:rsid w:val="00754C30"/>
    <w:rsid w:val="00763FCD"/>
    <w:rsid w:val="00767D09"/>
    <w:rsid w:val="0077016C"/>
    <w:rsid w:val="007A3F1F"/>
    <w:rsid w:val="007A4EF7"/>
    <w:rsid w:val="007A781F"/>
    <w:rsid w:val="007C01B5"/>
    <w:rsid w:val="007C026D"/>
    <w:rsid w:val="007C0D85"/>
    <w:rsid w:val="007C5406"/>
    <w:rsid w:val="007E66D9"/>
    <w:rsid w:val="007F77CE"/>
    <w:rsid w:val="00800213"/>
    <w:rsid w:val="00803ABA"/>
    <w:rsid w:val="0080787B"/>
    <w:rsid w:val="008104A7"/>
    <w:rsid w:val="00811A9B"/>
    <w:rsid w:val="008161AA"/>
    <w:rsid w:val="0082394C"/>
    <w:rsid w:val="00823DBA"/>
    <w:rsid w:val="008321C9"/>
    <w:rsid w:val="0083359D"/>
    <w:rsid w:val="00842387"/>
    <w:rsid w:val="00857467"/>
    <w:rsid w:val="00861789"/>
    <w:rsid w:val="0086504E"/>
    <w:rsid w:val="00876B17"/>
    <w:rsid w:val="00880266"/>
    <w:rsid w:val="00883B4E"/>
    <w:rsid w:val="00886205"/>
    <w:rsid w:val="00890E52"/>
    <w:rsid w:val="008960BB"/>
    <w:rsid w:val="008972B1"/>
    <w:rsid w:val="008A26A3"/>
    <w:rsid w:val="008A421B"/>
    <w:rsid w:val="008A73CD"/>
    <w:rsid w:val="008B3278"/>
    <w:rsid w:val="008B5B34"/>
    <w:rsid w:val="008D07C4"/>
    <w:rsid w:val="008D43B9"/>
    <w:rsid w:val="008F0B02"/>
    <w:rsid w:val="008F4A49"/>
    <w:rsid w:val="008F56AD"/>
    <w:rsid w:val="00904DAE"/>
    <w:rsid w:val="009127DC"/>
    <w:rsid w:val="0091329B"/>
    <w:rsid w:val="009151B5"/>
    <w:rsid w:val="00920E9D"/>
    <w:rsid w:val="0093360D"/>
    <w:rsid w:val="00935BC1"/>
    <w:rsid w:val="00936BAC"/>
    <w:rsid w:val="009503E0"/>
    <w:rsid w:val="009516C8"/>
    <w:rsid w:val="00953909"/>
    <w:rsid w:val="00972E62"/>
    <w:rsid w:val="00980425"/>
    <w:rsid w:val="009955EF"/>
    <w:rsid w:val="00995C38"/>
    <w:rsid w:val="00995F56"/>
    <w:rsid w:val="009A4192"/>
    <w:rsid w:val="009A4BA2"/>
    <w:rsid w:val="009B17B2"/>
    <w:rsid w:val="009B3183"/>
    <w:rsid w:val="009C06F7"/>
    <w:rsid w:val="009C3211"/>
    <w:rsid w:val="009C4D45"/>
    <w:rsid w:val="009E1F18"/>
    <w:rsid w:val="009E6773"/>
    <w:rsid w:val="00A0315D"/>
    <w:rsid w:val="00A0383B"/>
    <w:rsid w:val="00A04D49"/>
    <w:rsid w:val="00A0512E"/>
    <w:rsid w:val="00A05FCF"/>
    <w:rsid w:val="00A24A4D"/>
    <w:rsid w:val="00A2659F"/>
    <w:rsid w:val="00A32253"/>
    <w:rsid w:val="00A35350"/>
    <w:rsid w:val="00A37036"/>
    <w:rsid w:val="00A4625F"/>
    <w:rsid w:val="00A5663B"/>
    <w:rsid w:val="00A57384"/>
    <w:rsid w:val="00A66F36"/>
    <w:rsid w:val="00A8235C"/>
    <w:rsid w:val="00A8340F"/>
    <w:rsid w:val="00A862B1"/>
    <w:rsid w:val="00A90B3F"/>
    <w:rsid w:val="00A9550D"/>
    <w:rsid w:val="00AA1369"/>
    <w:rsid w:val="00AB2576"/>
    <w:rsid w:val="00AB3076"/>
    <w:rsid w:val="00AC0D27"/>
    <w:rsid w:val="00AC766E"/>
    <w:rsid w:val="00AD13AB"/>
    <w:rsid w:val="00AF66C4"/>
    <w:rsid w:val="00AF7DE7"/>
    <w:rsid w:val="00B01AB1"/>
    <w:rsid w:val="00B14597"/>
    <w:rsid w:val="00B24CE3"/>
    <w:rsid w:val="00B24F28"/>
    <w:rsid w:val="00B25CDE"/>
    <w:rsid w:val="00B30846"/>
    <w:rsid w:val="00B31BFE"/>
    <w:rsid w:val="00B343FA"/>
    <w:rsid w:val="00B4479D"/>
    <w:rsid w:val="00B469E6"/>
    <w:rsid w:val="00B552B7"/>
    <w:rsid w:val="00B57083"/>
    <w:rsid w:val="00B621B5"/>
    <w:rsid w:val="00B728E9"/>
    <w:rsid w:val="00B73A9A"/>
    <w:rsid w:val="00B7676F"/>
    <w:rsid w:val="00B87404"/>
    <w:rsid w:val="00B926D1"/>
    <w:rsid w:val="00B92A91"/>
    <w:rsid w:val="00B977C3"/>
    <w:rsid w:val="00BB4E63"/>
    <w:rsid w:val="00BC1AE4"/>
    <w:rsid w:val="00BD105C"/>
    <w:rsid w:val="00BE04D8"/>
    <w:rsid w:val="00BE52FC"/>
    <w:rsid w:val="00BE6103"/>
    <w:rsid w:val="00BF7928"/>
    <w:rsid w:val="00C01390"/>
    <w:rsid w:val="00C0166C"/>
    <w:rsid w:val="00C04B0C"/>
    <w:rsid w:val="00C13744"/>
    <w:rsid w:val="00C14A94"/>
    <w:rsid w:val="00C15269"/>
    <w:rsid w:val="00C2278A"/>
    <w:rsid w:val="00C2350C"/>
    <w:rsid w:val="00C243A1"/>
    <w:rsid w:val="00C31308"/>
    <w:rsid w:val="00C32FBB"/>
    <w:rsid w:val="00C4571F"/>
    <w:rsid w:val="00C46534"/>
    <w:rsid w:val="00C55583"/>
    <w:rsid w:val="00C61E02"/>
    <w:rsid w:val="00C71F6F"/>
    <w:rsid w:val="00C80445"/>
    <w:rsid w:val="00C82ED9"/>
    <w:rsid w:val="00C83F4F"/>
    <w:rsid w:val="00C864D7"/>
    <w:rsid w:val="00C8753C"/>
    <w:rsid w:val="00C90057"/>
    <w:rsid w:val="00CA1AE3"/>
    <w:rsid w:val="00CA3674"/>
    <w:rsid w:val="00CB2605"/>
    <w:rsid w:val="00CB46D5"/>
    <w:rsid w:val="00CC22AC"/>
    <w:rsid w:val="00CC59F5"/>
    <w:rsid w:val="00CC62E9"/>
    <w:rsid w:val="00CD23BD"/>
    <w:rsid w:val="00CD3CE2"/>
    <w:rsid w:val="00CD6D05"/>
    <w:rsid w:val="00CE0328"/>
    <w:rsid w:val="00CE366F"/>
    <w:rsid w:val="00CE51EA"/>
    <w:rsid w:val="00CE5FF4"/>
    <w:rsid w:val="00CF0E8A"/>
    <w:rsid w:val="00CF4387"/>
    <w:rsid w:val="00CF4EFA"/>
    <w:rsid w:val="00D00AC1"/>
    <w:rsid w:val="00D01C51"/>
    <w:rsid w:val="00D11B9D"/>
    <w:rsid w:val="00D11E05"/>
    <w:rsid w:val="00D14800"/>
    <w:rsid w:val="00D25975"/>
    <w:rsid w:val="00D31659"/>
    <w:rsid w:val="00D343A0"/>
    <w:rsid w:val="00D4303F"/>
    <w:rsid w:val="00D43376"/>
    <w:rsid w:val="00D4455A"/>
    <w:rsid w:val="00D445BC"/>
    <w:rsid w:val="00D445D2"/>
    <w:rsid w:val="00D5104A"/>
    <w:rsid w:val="00D51B24"/>
    <w:rsid w:val="00D56AE1"/>
    <w:rsid w:val="00D64258"/>
    <w:rsid w:val="00D708C0"/>
    <w:rsid w:val="00D7519B"/>
    <w:rsid w:val="00D93C56"/>
    <w:rsid w:val="00DA37B6"/>
    <w:rsid w:val="00DA5411"/>
    <w:rsid w:val="00DB0E18"/>
    <w:rsid w:val="00DB2FC8"/>
    <w:rsid w:val="00DC3EC8"/>
    <w:rsid w:val="00DC4FCC"/>
    <w:rsid w:val="00DC64B0"/>
    <w:rsid w:val="00DD194B"/>
    <w:rsid w:val="00DD1D03"/>
    <w:rsid w:val="00DD7797"/>
    <w:rsid w:val="00DD7B12"/>
    <w:rsid w:val="00DE1D62"/>
    <w:rsid w:val="00DE3DAF"/>
    <w:rsid w:val="00DE62F3"/>
    <w:rsid w:val="00DE6B2D"/>
    <w:rsid w:val="00DF050F"/>
    <w:rsid w:val="00DF27F7"/>
    <w:rsid w:val="00E018A8"/>
    <w:rsid w:val="00E11078"/>
    <w:rsid w:val="00E14BCA"/>
    <w:rsid w:val="00E16B7C"/>
    <w:rsid w:val="00E206BA"/>
    <w:rsid w:val="00E22772"/>
    <w:rsid w:val="00E357D4"/>
    <w:rsid w:val="00E40395"/>
    <w:rsid w:val="00E429AD"/>
    <w:rsid w:val="00E43268"/>
    <w:rsid w:val="00E50608"/>
    <w:rsid w:val="00E55813"/>
    <w:rsid w:val="00E623B0"/>
    <w:rsid w:val="00E63208"/>
    <w:rsid w:val="00E64EF8"/>
    <w:rsid w:val="00E70290"/>
    <w:rsid w:val="00E70687"/>
    <w:rsid w:val="00E71701"/>
    <w:rsid w:val="00E72589"/>
    <w:rsid w:val="00E749A2"/>
    <w:rsid w:val="00E776F1"/>
    <w:rsid w:val="00E86307"/>
    <w:rsid w:val="00E905A2"/>
    <w:rsid w:val="00E922F5"/>
    <w:rsid w:val="00EA1D75"/>
    <w:rsid w:val="00EA2244"/>
    <w:rsid w:val="00EE0F94"/>
    <w:rsid w:val="00EE6171"/>
    <w:rsid w:val="00EE65BD"/>
    <w:rsid w:val="00EF66B1"/>
    <w:rsid w:val="00F02B8E"/>
    <w:rsid w:val="00F071B9"/>
    <w:rsid w:val="00F21582"/>
    <w:rsid w:val="00F21A91"/>
    <w:rsid w:val="00F21B29"/>
    <w:rsid w:val="00F239E9"/>
    <w:rsid w:val="00F269C0"/>
    <w:rsid w:val="00F32CF4"/>
    <w:rsid w:val="00F421C2"/>
    <w:rsid w:val="00F42CC8"/>
    <w:rsid w:val="00F4756F"/>
    <w:rsid w:val="00F64D51"/>
    <w:rsid w:val="00F736BA"/>
    <w:rsid w:val="00F80939"/>
    <w:rsid w:val="00F84821"/>
    <w:rsid w:val="00F93F24"/>
    <w:rsid w:val="00F95FBC"/>
    <w:rsid w:val="00F97D08"/>
    <w:rsid w:val="00F97E69"/>
    <w:rsid w:val="00FA015E"/>
    <w:rsid w:val="00FA55E7"/>
    <w:rsid w:val="00FB0551"/>
    <w:rsid w:val="00FB614F"/>
    <w:rsid w:val="00FC4F4D"/>
    <w:rsid w:val="00FC61EC"/>
    <w:rsid w:val="00FC692B"/>
    <w:rsid w:val="00FE14BD"/>
    <w:rsid w:val="00FF32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FE12F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FE12F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FE12F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FE12F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FE12F7"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FE12F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FE12F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FE12F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FE12F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FE12F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FE12F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FE12F7" w:rsidRDefault="008F21FC">
          <w:pPr>
            <w:pStyle w:val="A75820A08C204CAE806B0573113ED6EC"/>
          </w:pPr>
          <w:r w:rsidRPr="004E58EE">
            <w:rPr>
              <w:rStyle w:val="a3"/>
            </w:rPr>
            <w:t>Κάντε κλικ ή πατήστε εδώ για να εισαγάγετε κείμενο.</w:t>
          </w:r>
        </w:p>
      </w:docPartBody>
    </w:docPart>
    <w:docPart>
      <w:docPartPr>
        <w:name w:val="EC493F1FB7DD446D983D521D23FAC91D"/>
        <w:category>
          <w:name w:val="Γενικά"/>
          <w:gallery w:val="placeholder"/>
        </w:category>
        <w:types>
          <w:type w:val="bbPlcHdr"/>
        </w:types>
        <w:behaviors>
          <w:behavior w:val="content"/>
        </w:behaviors>
        <w:guid w:val="{7881202A-FD43-4CB4-990E-4BE1816C4188}"/>
      </w:docPartPr>
      <w:docPartBody>
        <w:p w:rsidR="00453ACF" w:rsidRDefault="00FE12F7" w:rsidP="00FE12F7">
          <w:pPr>
            <w:pStyle w:val="EC493F1FB7DD446D983D521D23FAC91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7BF6"/>
    <w:rsid w:val="00096408"/>
    <w:rsid w:val="000C1BD6"/>
    <w:rsid w:val="000D27C8"/>
    <w:rsid w:val="000D345A"/>
    <w:rsid w:val="001562FF"/>
    <w:rsid w:val="0017026F"/>
    <w:rsid w:val="00187557"/>
    <w:rsid w:val="001D1E68"/>
    <w:rsid w:val="00255B16"/>
    <w:rsid w:val="00372401"/>
    <w:rsid w:val="00381A96"/>
    <w:rsid w:val="003F1A11"/>
    <w:rsid w:val="00421A1E"/>
    <w:rsid w:val="00453ACF"/>
    <w:rsid w:val="00475BD4"/>
    <w:rsid w:val="00491BA8"/>
    <w:rsid w:val="00551818"/>
    <w:rsid w:val="00556FF5"/>
    <w:rsid w:val="0065160D"/>
    <w:rsid w:val="006D5A72"/>
    <w:rsid w:val="00746CEE"/>
    <w:rsid w:val="00796B04"/>
    <w:rsid w:val="007973A0"/>
    <w:rsid w:val="007A3F1F"/>
    <w:rsid w:val="007B51C1"/>
    <w:rsid w:val="007F3C15"/>
    <w:rsid w:val="00823DBA"/>
    <w:rsid w:val="008E65CD"/>
    <w:rsid w:val="008F21FC"/>
    <w:rsid w:val="009000D9"/>
    <w:rsid w:val="009B17B2"/>
    <w:rsid w:val="009E4660"/>
    <w:rsid w:val="00A52882"/>
    <w:rsid w:val="00A742C5"/>
    <w:rsid w:val="00B74ECB"/>
    <w:rsid w:val="00B85B93"/>
    <w:rsid w:val="00C629AF"/>
    <w:rsid w:val="00DC4773"/>
    <w:rsid w:val="00DF27C5"/>
    <w:rsid w:val="00F4756F"/>
    <w:rsid w:val="00FD074D"/>
    <w:rsid w:val="00FE12F7"/>
    <w:rsid w:val="00FE2F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12F7"/>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EC493F1FB7DD446D983D521D23FAC91D">
    <w:name w:val="EC493F1FB7DD446D983D521D23FAC91D"/>
    <w:rsid w:val="00FE1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3</Pages>
  <Words>567</Words>
  <Characters>3064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2023-07-21T09:44:00Z</cp:lastPrinted>
  <dcterms:created xsi:type="dcterms:W3CDTF">2024-12-19T08:56:00Z</dcterms:created>
  <dcterms:modified xsi:type="dcterms:W3CDTF">2024-12-19T09:02:00Z</dcterms:modified>
  <cp:contentStatus/>
  <dc:language>Ελληνικά</dc:language>
  <cp:version>am-20180624</cp:version>
</cp:coreProperties>
</file>