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966B3F" w14:textId="56D1F0B2" w:rsidR="00CC59F5" w:rsidRPr="0066741D" w:rsidRDefault="00CC59F5" w:rsidP="0066741D">
      <w:pPr>
        <w:pStyle w:val="a1"/>
      </w:pPr>
      <w:bookmarkStart w:id="1" w:name="_GoBack"/>
      <w:bookmarkEnd w:id="1"/>
      <w:r w:rsidRPr="0066741D">
        <w:t xml:space="preserve">Πληροφορίες: </w:t>
      </w:r>
      <w:sdt>
        <w:sdtPr>
          <w:rPr>
            <w:rStyle w:val="Char0"/>
          </w:rPr>
          <w:id w:val="-335538029"/>
          <w:placeholder>
            <w:docPart w:val="5D9BFB90C21748AF8E4FF57AF84DBE6E"/>
          </w:placeholder>
          <w:text/>
        </w:sdtPr>
        <w:sdtEndPr>
          <w:rPr>
            <w:rStyle w:val="DefaultParagraphFont"/>
            <w:color w:val="0070C0"/>
          </w:rPr>
        </w:sdtEndPr>
        <w:sdtContent>
          <w:r w:rsidR="00554A64">
            <w:rPr>
              <w:rStyle w:val="Char0"/>
            </w:rPr>
            <w:t xml:space="preserve">Δημήτρης Λογαράς </w:t>
          </w:r>
        </w:sdtContent>
      </w:sdt>
    </w:p>
    <w:p w14:paraId="21E06487" w14:textId="2CA8B84C" w:rsidR="00A5663B" w:rsidRPr="00A5663B" w:rsidRDefault="00EA0C9E" w:rsidP="00DA5411">
      <w:pPr>
        <w:tabs>
          <w:tab w:val="left" w:pos="2552"/>
        </w:tabs>
        <w:spacing w:before="480" w:after="0"/>
        <w:ind w:left="1134"/>
        <w:jc w:val="left"/>
        <w:rPr>
          <w:b/>
        </w:rPr>
      </w:pPr>
      <w:sdt>
        <w:sdtPr>
          <w:rPr>
            <w:b/>
          </w:rPr>
          <w:id w:val="-1176563549"/>
          <w:lock w:val="contentLocked"/>
          <w:placeholder>
            <w:docPart w:val="56050D2DCFE14BC9AB8AA5FE3A5AB3AA"/>
          </w:placeholder>
          <w:group/>
        </w:sdtPr>
        <w:sdtEndPr/>
        <w:sdtContent>
          <w:r w:rsidR="00A5663B" w:rsidRPr="00A5663B">
            <w:rPr>
              <w:b/>
            </w:rPr>
            <w:br w:type="column"/>
          </w:r>
        </w:sdtContent>
      </w:sdt>
      <w:sdt>
        <w:sdtPr>
          <w:rPr>
            <w:b/>
          </w:rPr>
          <w:id w:val="461849913"/>
          <w:lock w:val="contentLocked"/>
          <w:placeholder>
            <w:docPart w:val="56050D2DCFE14BC9AB8AA5FE3A5AB3AA"/>
          </w:placeholder>
          <w:group/>
        </w:sdtPr>
        <w:sdtEndPr>
          <w:rPr>
            <w:b w:val="0"/>
          </w:rPr>
        </w:sdtEndPr>
        <w:sdtContent>
          <w:sdt>
            <w:sdtPr>
              <w:rPr>
                <w:b/>
              </w:rPr>
              <w:id w:val="-1291518111"/>
              <w:lock w:val="sdtContentLocked"/>
              <w:placeholder>
                <w:docPart w:val="56050D2DCFE14BC9AB8AA5FE3A5AB3AA"/>
              </w:placeholder>
              <w:group/>
            </w:sdtPr>
            <w:sdtEndPr>
              <w:rPr>
                <w:b w:val="0"/>
              </w:rPr>
            </w:sdtEndPr>
            <w:sdtContent>
              <w:sdt>
                <w:sdtPr>
                  <w:rPr>
                    <w:rStyle w:val="Strong"/>
                  </w:rPr>
                  <w:alias w:val="Πόλη"/>
                  <w:tag w:val="Πόλη"/>
                  <w:id w:val="1019975433"/>
                  <w:lock w:val="sdtLocked"/>
                  <w:placeholder>
                    <w:docPart w:val="45DB8C9403F5441B9D5F971DEDEEDC2E"/>
                  </w:placeholder>
                  <w:text/>
                </w:sdtPr>
                <w:sdtEndPr>
                  <w:rPr>
                    <w:rStyle w:val="Strong"/>
                  </w:rPr>
                </w:sdtEndPr>
                <w:sdtContent>
                  <w:r w:rsidR="0080787B" w:rsidRPr="0080787B">
                    <w:rPr>
                      <w:rStyle w:val="Strong"/>
                    </w:rPr>
                    <w:t>Αθήνα</w:t>
                  </w:r>
                </w:sdtContent>
              </w:sdt>
              <w:r w:rsidR="00A5663B" w:rsidRPr="00A5663B">
                <w:rPr>
                  <w:b/>
                </w:rPr>
                <w:t xml:space="preserve">: </w:t>
              </w:r>
              <w:r w:rsidR="00C0166C">
                <w:rPr>
                  <w:b/>
                </w:rPr>
                <w:tab/>
              </w:r>
              <w:sdt>
                <w:sdtPr>
                  <w:rPr>
                    <w:rStyle w:val="Char0"/>
                  </w:rPr>
                  <w:alias w:val="Ημερομηνία Πρωτοκόλλου"/>
                  <w:tag w:val="Ημερομηνία Πρωτοκόλλου"/>
                  <w:id w:val="-147897076"/>
                  <w:lock w:val="sdtLocked"/>
                  <w:placeholder>
                    <w:docPart w:val="8F02A10E92E342C59401677CE948B813"/>
                  </w:placeholder>
                  <w:date w:fullDate="2025-07-21T00:00:00Z">
                    <w:dateFormat w:val="dd.MM.yyyy"/>
                    <w:lid w:val="el-GR"/>
                    <w:storeMappedDataAs w:val="dateTime"/>
                    <w:calendar w:val="gregorian"/>
                  </w:date>
                </w:sdtPr>
                <w:sdtEndPr>
                  <w:rPr>
                    <w:rStyle w:val="DefaultParagraphFont"/>
                  </w:rPr>
                </w:sdtEndPr>
                <w:sdtContent>
                  <w:r w:rsidR="00270A70">
                    <w:rPr>
                      <w:rStyle w:val="Char0"/>
                    </w:rPr>
                    <w:t>21.07.2025</w:t>
                  </w:r>
                </w:sdtContent>
              </w:sdt>
            </w:sdtContent>
          </w:sdt>
        </w:sdtContent>
      </w:sdt>
    </w:p>
    <w:p w14:paraId="387D4CEF" w14:textId="4DADEFE4" w:rsidR="00A5663B" w:rsidRPr="00A5663B" w:rsidRDefault="00EA0C9E" w:rsidP="00DA5411">
      <w:pPr>
        <w:tabs>
          <w:tab w:val="left" w:pos="2552"/>
        </w:tabs>
        <w:ind w:left="1134"/>
        <w:jc w:val="left"/>
        <w:rPr>
          <w:b/>
        </w:rPr>
      </w:pPr>
      <w:sdt>
        <w:sdtPr>
          <w:rPr>
            <w:b/>
          </w:rPr>
          <w:id w:val="1129432688"/>
          <w:lock w:val="contentLocked"/>
          <w:placeholder>
            <w:docPart w:val="56050D2DCFE14BC9AB8AA5FE3A5AB3AA"/>
          </w:placeholder>
          <w:group/>
        </w:sdtPr>
        <w:sdtEndPr/>
        <w:sdtContent>
          <w:r w:rsidR="00A5663B" w:rsidRPr="00A5663B">
            <w:rPr>
              <w:b/>
            </w:rPr>
            <w:t>Αρ. Πρωτ.:</w:t>
          </w:r>
        </w:sdtContent>
      </w:sdt>
      <w:r w:rsidR="00A5663B" w:rsidRPr="00A5663B">
        <w:rPr>
          <w:b/>
        </w:rPr>
        <w:t xml:space="preserve"> </w:t>
      </w:r>
      <w:r w:rsidR="00C0166C">
        <w:rPr>
          <w:b/>
        </w:rPr>
        <w:tab/>
      </w:r>
      <w:sdt>
        <w:sdtPr>
          <w:rPr>
            <w:rStyle w:val="Char0"/>
          </w:rPr>
          <w:alias w:val="Αριθμός Πρωτοκόλλου"/>
          <w:tag w:val="Αρ. Πρωτ."/>
          <w:id w:val="-2001419544"/>
          <w:placeholder>
            <w:docPart w:val="EC4A10B065A84AE7AF2AB7ABBC89DB35"/>
          </w:placeholder>
          <w:text/>
        </w:sdtPr>
        <w:sdtEndPr>
          <w:rPr>
            <w:rStyle w:val="DefaultParagraphFont"/>
          </w:rPr>
        </w:sdtEndPr>
        <w:sdtContent>
          <w:r w:rsidR="00E96564">
            <w:rPr>
              <w:rStyle w:val="Char0"/>
            </w:rPr>
            <w:t>841</w:t>
          </w:r>
        </w:sdtContent>
      </w:sdt>
    </w:p>
    <w:sdt>
      <w:sdtPr>
        <w:rPr>
          <w:rFonts w:eastAsiaTheme="majorEastAsia" w:cstheme="majorBidi"/>
          <w:b/>
          <w:color w:val="auto"/>
          <w:spacing w:val="5"/>
          <w:kern w:val="28"/>
          <w:sz w:val="23"/>
          <w:szCs w:val="52"/>
        </w:rPr>
        <w:id w:val="-1224288116"/>
        <w:lock w:val="contentLocked"/>
        <w:placeholder>
          <w:docPart w:val="56050D2DCFE14BC9AB8AA5FE3A5AB3AA"/>
        </w:placeholder>
        <w:group/>
      </w:sdtPr>
      <w:sdtEndPr/>
      <w:sdtContent>
        <w:sdt>
          <w:sdtPr>
            <w:rPr>
              <w:rFonts w:eastAsiaTheme="majorEastAsia" w:cstheme="majorBidi"/>
              <w:b/>
              <w:color w:val="auto"/>
              <w:spacing w:val="5"/>
              <w:kern w:val="28"/>
              <w:sz w:val="23"/>
              <w:szCs w:val="52"/>
            </w:rPr>
            <w:id w:val="-583229713"/>
            <w:lock w:val="sdtContentLocked"/>
            <w:placeholder>
              <w:docPart w:val="56050D2DCFE14BC9AB8AA5FE3A5AB3AA"/>
            </w:placeholder>
            <w:group/>
          </w:sdtPr>
          <w:sdtEndPr/>
          <w:sdtContent>
            <w:p w14:paraId="39FD4803" w14:textId="77777777" w:rsidR="00A5663B" w:rsidRPr="00A5663B" w:rsidRDefault="00A5663B" w:rsidP="00C0166C">
              <w:pPr>
                <w:tabs>
                  <w:tab w:val="left" w:pos="2694"/>
                </w:tabs>
                <w:spacing w:before="480" w:after="0"/>
                <w:ind w:left="1701"/>
                <w:jc w:val="left"/>
                <w:rPr>
                  <w:b/>
                </w:rPr>
                <w:sectPr w:rsidR="00A5663B" w:rsidRPr="00A5663B" w:rsidSect="005925BA">
                  <w:headerReference w:type="default" r:id="rId8"/>
                  <w:footerReference w:type="default" r:id="rId9"/>
                  <w:pgSz w:w="11906" w:h="16838"/>
                  <w:pgMar w:top="0" w:right="1797" w:bottom="1440" w:left="1797" w:header="284" w:footer="113" w:gutter="0"/>
                  <w:cols w:num="2" w:space="708"/>
                  <w:docGrid w:linePitch="360"/>
                </w:sectPr>
              </w:pPr>
            </w:p>
            <w:sdt>
              <w:sdtPr>
                <w:rPr>
                  <w:spacing w:val="-5"/>
                  <w:szCs w:val="23"/>
                </w:rPr>
                <w:id w:val="-1803226084"/>
                <w:lock w:val="contentLocked"/>
                <w:placeholder>
                  <w:docPart w:val="56050D2DCFE14BC9AB8AA5FE3A5AB3AA"/>
                </w:placeholder>
                <w:group/>
              </w:sdtPr>
              <w:sdtEndPr>
                <w:rPr>
                  <w:spacing w:val="5"/>
                  <w:szCs w:val="52"/>
                </w:rPr>
              </w:sdtEndPr>
              <w:sdtContent>
                <w:p w14:paraId="44C0771A" w14:textId="26498D9A" w:rsidR="00016434" w:rsidRDefault="00016434" w:rsidP="004355A3">
                  <w:pPr>
                    <w:pStyle w:val="Title"/>
                    <w:spacing w:after="0" w:line="276" w:lineRule="auto"/>
                    <w:ind w:left="992" w:hanging="992"/>
                    <w:jc w:val="left"/>
                  </w:pPr>
                  <w:r>
                    <w:rPr>
                      <w:spacing w:val="-5"/>
                      <w:szCs w:val="23"/>
                    </w:rPr>
                    <w:t>ΠΡΟΣ</w:t>
                  </w:r>
                  <w:r w:rsidRPr="00C0166C">
                    <w:rPr>
                      <w:szCs w:val="23"/>
                    </w:rPr>
                    <w:t>:</w:t>
                  </w:r>
                  <w:r>
                    <w:rPr>
                      <w:szCs w:val="23"/>
                    </w:rPr>
                    <w:tab/>
                  </w:r>
                  <w:sdt>
                    <w:sdtPr>
                      <w:alias w:val="Βασικός παραλήπτης της επιστολής"/>
                      <w:tag w:val="Βασικός παραλήπτης της επιστολής"/>
                      <w:id w:val="916363557"/>
                      <w:placeholder>
                        <w:docPart w:val="8AA8779048454014B702200D1C4A43BE"/>
                      </w:placeholder>
                    </w:sdtPr>
                    <w:sdtEndPr>
                      <w:rPr>
                        <w:szCs w:val="23"/>
                      </w:rPr>
                    </w:sdtEndPr>
                    <w:sdtContent>
                      <w:r w:rsidR="00554A64">
                        <w:t xml:space="preserve">κ. Κ. Χατζηδάκη, </w:t>
                      </w:r>
                      <w:r w:rsidR="00270A70" w:rsidRPr="00270A70">
                        <w:t>Αντιπρόεδρο της Κυβέρνησης</w:t>
                      </w:r>
                      <w:r w:rsidR="0091285D" w:rsidRPr="0091285D">
                        <w:t xml:space="preserve"> </w:t>
                      </w:r>
                    </w:sdtContent>
                  </w:sdt>
                </w:p>
              </w:sdtContent>
            </w:sdt>
          </w:sdtContent>
        </w:sdt>
      </w:sdtContent>
    </w:sdt>
    <w:p w14:paraId="31E1A41E" w14:textId="77777777" w:rsidR="00554A64" w:rsidRPr="0091285D" w:rsidRDefault="00554A64" w:rsidP="001A0CE0">
      <w:pPr>
        <w:tabs>
          <w:tab w:val="left" w:pos="993"/>
        </w:tabs>
        <w:spacing w:after="480"/>
        <w:rPr>
          <w:rStyle w:val="Strong"/>
        </w:rPr>
      </w:pPr>
    </w:p>
    <w:p w14:paraId="48D01092" w14:textId="0994F0AC" w:rsidR="002D0AB7" w:rsidRDefault="002D0AB7" w:rsidP="0083359D">
      <w:pPr>
        <w:tabs>
          <w:tab w:val="left" w:pos="993"/>
        </w:tabs>
        <w:spacing w:after="480"/>
        <w:ind w:left="992" w:hanging="992"/>
      </w:pPr>
      <w:r>
        <w:rPr>
          <w:rStyle w:val="Strong"/>
        </w:rPr>
        <w:t>ΚΟΙΝ:</w:t>
      </w:r>
      <w:r>
        <w:rPr>
          <w:rStyle w:val="Strong"/>
        </w:rPr>
        <w:tab/>
      </w:r>
      <w:sdt>
        <w:sdtPr>
          <w:rPr>
            <w:rStyle w:val="Strong"/>
          </w:rPr>
          <w:alias w:val="Αποδέκτες κοινοποίησης"/>
          <w:tag w:val="Αποδέκτες κοινοποίησης"/>
          <w:id w:val="-1540428940"/>
          <w:placeholder>
            <w:docPart w:val="200E414CB9584371A50DA8B9A53DB1EF"/>
          </w:placeholder>
        </w:sdtPr>
        <w:sdtEndPr>
          <w:rPr>
            <w:rStyle w:val="Strong"/>
          </w:rPr>
        </w:sdtEndPr>
        <w:sdtContent>
          <w:r w:rsidR="0083359D" w:rsidRPr="0083359D">
            <w:rPr>
              <w:rStyle w:val="Strong"/>
            </w:rPr>
            <w:t>«Πίνακας Αποδεκτών»</w:t>
          </w:r>
        </w:sdtContent>
      </w:sdt>
    </w:p>
    <w:sdt>
      <w:sdtPr>
        <w:rPr>
          <w:rFonts w:eastAsia="Times New Roman" w:cs="Times New Roman"/>
          <w:b w:val="0"/>
          <w:bCs/>
          <w:color w:val="000000" w:themeColor="text1"/>
          <w:spacing w:val="-5"/>
          <w:kern w:val="0"/>
          <w:sz w:val="22"/>
          <w:szCs w:val="23"/>
        </w:rPr>
        <w:id w:val="-1196850444"/>
        <w:lock w:val="contentLocked"/>
        <w:placeholder>
          <w:docPart w:val="56050D2DCFE14BC9AB8AA5FE3A5AB3AA"/>
        </w:placeholder>
        <w:group/>
      </w:sdtPr>
      <w:sdtEndPr>
        <w:rPr>
          <w:bCs w:val="0"/>
          <w:color w:val="000000"/>
          <w:spacing w:val="0"/>
          <w:szCs w:val="22"/>
        </w:rPr>
      </w:sdtEndPr>
      <w:sdtContent>
        <w:sdt>
          <w:sdtPr>
            <w:rPr>
              <w:rFonts w:eastAsia="Times New Roman" w:cs="Times New Roman"/>
              <w:b w:val="0"/>
              <w:bCs/>
              <w:color w:val="000000" w:themeColor="text1"/>
              <w:spacing w:val="-5"/>
              <w:kern w:val="0"/>
              <w:sz w:val="22"/>
              <w:szCs w:val="23"/>
            </w:rPr>
            <w:id w:val="1259873936"/>
            <w:lock w:val="contentLocked"/>
            <w:placeholder>
              <w:docPart w:val="56050D2DCFE14BC9AB8AA5FE3A5AB3AA"/>
            </w:placeholder>
            <w:group/>
          </w:sdtPr>
          <w:sdtEndPr>
            <w:rPr>
              <w:bCs w:val="0"/>
              <w:color w:val="000000"/>
              <w:spacing w:val="0"/>
              <w:szCs w:val="22"/>
            </w:rPr>
          </w:sdtEndPr>
          <w:sdtContent>
            <w:p w14:paraId="71188A20" w14:textId="5B480C6E" w:rsidR="002D0AB7" w:rsidRPr="00C0166C" w:rsidRDefault="00EA0C9E" w:rsidP="00DD1D03">
              <w:pPr>
                <w:pStyle w:val="Title"/>
                <w:ind w:left="993" w:hanging="993"/>
                <w:rPr>
                  <w:szCs w:val="23"/>
                </w:rPr>
              </w:pPr>
              <w:sdt>
                <w:sdtPr>
                  <w:rPr>
                    <w:b w:val="0"/>
                    <w:bCs/>
                    <w:color w:val="000000" w:themeColor="text1"/>
                    <w:spacing w:val="-5"/>
                    <w:szCs w:val="23"/>
                  </w:rPr>
                  <w:id w:val="-1423412983"/>
                  <w:lock w:val="sdtContentLocked"/>
                  <w:placeholder>
                    <w:docPart w:val="440824C5230049C3849DA01D3B0A603C"/>
                  </w:placeholder>
                  <w:group/>
                </w:sdtPr>
                <w:sdtEndPr>
                  <w:rPr>
                    <w:spacing w:val="5"/>
                  </w:rPr>
                </w:sdtEndPr>
                <w:sdtContent>
                  <w:r w:rsidR="002D0AB7" w:rsidRPr="000145EC">
                    <w:rPr>
                      <w:spacing w:val="-5"/>
                      <w:szCs w:val="23"/>
                    </w:rPr>
                    <w:t>ΘΕΜΑ</w:t>
                  </w:r>
                  <w:r w:rsidR="002D0AB7" w:rsidRPr="00C0166C">
                    <w:rPr>
                      <w:szCs w:val="23"/>
                    </w:rPr>
                    <w:t>:</w:t>
                  </w:r>
                </w:sdtContent>
              </w:sdt>
              <w:r w:rsidR="002D0AB7">
                <w:rPr>
                  <w:szCs w:val="23"/>
                </w:rPr>
                <w:tab/>
                <w:t>«</w:t>
              </w:r>
              <w:sdt>
                <w:sdtPr>
                  <w:alias w:val="Θέμα της επιστολής"/>
                  <w:tag w:val="Θέμα της επιστολής"/>
                  <w:id w:val="-422648214"/>
                  <w:lock w:val="sdtLocked"/>
                  <w:placeholder>
                    <w:docPart w:val="F9FDAC229ED94DB380B01026813F33D3"/>
                  </w:placeholder>
                </w:sdtPr>
                <w:sdtEndPr>
                  <w:rPr>
                    <w:szCs w:val="23"/>
                  </w:rPr>
                </w:sdtEndPr>
                <w:sdtContent>
                  <w:r w:rsidR="00270A70" w:rsidRPr="00270A70">
                    <w:t>Προτάσεις Ε.Σ.Α.μεΑ. επί του Εθνικού Κοινωνικού Κλιματικού Σχεδίου</w:t>
                  </w:r>
                </w:sdtContent>
              </w:sdt>
              <w:r w:rsidR="002D0AB7">
                <w:rPr>
                  <w:rStyle w:val="Strong"/>
                </w:rPr>
                <w:t>»</w:t>
              </w:r>
            </w:p>
            <w:p w14:paraId="5577ECB4" w14:textId="77777777" w:rsidR="002D0AB7" w:rsidRDefault="00EA0C9E" w:rsidP="00DD1D03">
              <w:pPr>
                <w:pBdr>
                  <w:top w:val="single" w:sz="4" w:space="1" w:color="auto"/>
                </w:pBdr>
                <w:spacing w:after="480"/>
              </w:pPr>
            </w:p>
          </w:sdtContent>
        </w:sdt>
        <w:sdt>
          <w:sdtPr>
            <w:alias w:val="Σώμα της επιστολής"/>
            <w:tag w:val="Σώμα της επιστολής"/>
            <w:id w:val="-1096393226"/>
            <w:placeholder>
              <w:docPart w:val="F553CA6F72254DF2B674DCBB457A957C"/>
            </w:placeholder>
          </w:sdtPr>
          <w:sdtEndPr/>
          <w:sdtContent>
            <w:p w14:paraId="1F9821BC" w14:textId="1B2F5A58" w:rsidR="00510963" w:rsidRPr="00394E95" w:rsidRDefault="00394E95" w:rsidP="00465AB5">
              <w:pPr>
                <w:spacing w:line="240" w:lineRule="auto"/>
                <w:rPr>
                  <w:b/>
                  <w:bCs/>
                  <w:i/>
                  <w:iCs/>
                </w:rPr>
              </w:pPr>
              <w:r w:rsidRPr="00394E95">
                <w:rPr>
                  <w:b/>
                  <w:bCs/>
                  <w:i/>
                  <w:iCs/>
                </w:rPr>
                <w:t xml:space="preserve">Αξιότιμε κύριε Αντιπρόεδρε, </w:t>
              </w:r>
              <w:r w:rsidR="00510963" w:rsidRPr="00420D37">
                <w:rPr>
                  <w:b/>
                  <w:bCs/>
                  <w:i/>
                  <w:iCs/>
                </w:rPr>
                <w:t xml:space="preserve"> </w:t>
              </w:r>
            </w:p>
            <w:p w14:paraId="488265DB" w14:textId="5DE47024" w:rsidR="00511D3E" w:rsidRDefault="00270A70" w:rsidP="00465AB5">
              <w:pPr>
                <w:spacing w:line="240" w:lineRule="auto"/>
                <w:rPr>
                  <w:rStyle w:val="Strong"/>
                  <w:b w:val="0"/>
                  <w:bCs w:val="0"/>
                </w:rPr>
              </w:pPr>
              <w:r w:rsidRPr="004D7F8A">
                <w:rPr>
                  <w:rStyle w:val="Strong"/>
                  <w:b w:val="0"/>
                </w:rPr>
                <w:t xml:space="preserve">Η Εθνική Συνομοσπονδία Ατόμων με Αναπηρία (Ε.Σ.Α.μεΑ.), η οποία αποτελεί την τριτοβάθμια κοινωνική και συνδικαλιστική οργάνωση εκπροσώπησης των ατόμων με αναπηρία, των ατόμων με χρόνιες </w:t>
              </w:r>
              <w:r w:rsidR="001A0CE0" w:rsidRPr="001A0CE0">
                <w:rPr>
                  <w:rStyle w:val="Strong"/>
                  <w:b w:val="0"/>
                </w:rPr>
                <w:t xml:space="preserve">και </w:t>
              </w:r>
              <w:r w:rsidRPr="004D7F8A">
                <w:rPr>
                  <w:rStyle w:val="Strong"/>
                  <w:b w:val="0"/>
                </w:rPr>
                <w:t>σπάνιες παθήσεις και των οικογενειών τους στη χώρα, κοινωνικό εταίρο της Ελληνικής Πολιτεία σε ζητήματα αναπηρία</w:t>
              </w:r>
              <w:r w:rsidR="001A0CE0" w:rsidRPr="001A0CE0">
                <w:rPr>
                  <w:rStyle w:val="Strong"/>
                  <w:b w:val="0"/>
                </w:rPr>
                <w:t>ς</w:t>
              </w:r>
              <w:r w:rsidRPr="004D7F8A">
                <w:rPr>
                  <w:rStyle w:val="Strong"/>
                  <w:b w:val="0"/>
                </w:rPr>
                <w:t xml:space="preserve"> και χρόνιας πάθησης και ιδρυτικό μέλος του Ευρωπαϊκού Φόρουμ Ατόμων με Αναπηρία (</w:t>
              </w:r>
              <w:r w:rsidRPr="004D7F8A">
                <w:rPr>
                  <w:rStyle w:val="Strong"/>
                  <w:b w:val="0"/>
                  <w:lang w:val="en-US"/>
                </w:rPr>
                <w:t>European</w:t>
              </w:r>
              <w:r w:rsidRPr="004D7F8A">
                <w:rPr>
                  <w:rStyle w:val="Strong"/>
                  <w:b w:val="0"/>
                </w:rPr>
                <w:t xml:space="preserve"> </w:t>
              </w:r>
              <w:r w:rsidRPr="004D7F8A">
                <w:rPr>
                  <w:rStyle w:val="Strong"/>
                  <w:b w:val="0"/>
                  <w:lang w:val="en-US"/>
                </w:rPr>
                <w:t>Disability</w:t>
              </w:r>
              <w:r w:rsidRPr="004D7F8A">
                <w:rPr>
                  <w:rStyle w:val="Strong"/>
                  <w:b w:val="0"/>
                </w:rPr>
                <w:t xml:space="preserve"> </w:t>
              </w:r>
              <w:r w:rsidRPr="004D7F8A">
                <w:rPr>
                  <w:rStyle w:val="Strong"/>
                  <w:b w:val="0"/>
                  <w:lang w:val="en-US"/>
                </w:rPr>
                <w:t>Forum</w:t>
              </w:r>
              <w:r w:rsidRPr="004D7F8A">
                <w:rPr>
                  <w:rStyle w:val="Strong"/>
                  <w:b w:val="0"/>
                </w:rPr>
                <w:t>)</w:t>
              </w:r>
              <w:r w:rsidR="00511D3E">
                <w:rPr>
                  <w:rStyle w:val="Strong"/>
                  <w:b w:val="0"/>
                </w:rPr>
                <w:t xml:space="preserve"> -</w:t>
              </w:r>
              <w:r w:rsidRPr="004D7F8A">
                <w:rPr>
                  <w:rStyle w:val="Strong"/>
                  <w:b w:val="0"/>
                </w:rPr>
                <w:t>το οποίο εκπροσωπεί πάνω από  100 εκατομμύρια ευρωπαίους με αναπηρία στον διάλογο</w:t>
              </w:r>
              <w:r w:rsidR="001A0CE0" w:rsidRPr="001A0CE0">
                <w:rPr>
                  <w:rStyle w:val="Strong"/>
                  <w:b w:val="0"/>
                </w:rPr>
                <w:t xml:space="preserve"> </w:t>
              </w:r>
              <w:r w:rsidRPr="004D7F8A">
                <w:rPr>
                  <w:rStyle w:val="Strong"/>
                  <w:b w:val="0"/>
                </w:rPr>
                <w:t>με τα θεσμικά όργανα της Ευρωπαϊκής Ένωσης</w:t>
              </w:r>
              <w:r w:rsidR="00511D3E">
                <w:rPr>
                  <w:rStyle w:val="Strong"/>
                  <w:b w:val="0"/>
                </w:rPr>
                <w:t>-</w:t>
              </w:r>
              <w:r w:rsidRPr="004D7F8A">
                <w:rPr>
                  <w:rStyle w:val="Strong"/>
                  <w:b w:val="0"/>
                </w:rPr>
                <w:t xml:space="preserve"> με το παρόν σας </w:t>
              </w:r>
              <w:r w:rsidR="001A0CE0" w:rsidRPr="001A0CE0">
                <w:rPr>
                  <w:rStyle w:val="Strong"/>
                  <w:b w:val="0"/>
                </w:rPr>
                <w:t xml:space="preserve">καταθέτει </w:t>
              </w:r>
              <w:r w:rsidRPr="004D7F8A">
                <w:rPr>
                  <w:rStyle w:val="Strong"/>
                  <w:b w:val="0"/>
                </w:rPr>
                <w:t>τις προτάσεις της</w:t>
              </w:r>
              <w:r w:rsidR="001A0CE0" w:rsidRPr="001A0CE0">
                <w:rPr>
                  <w:rStyle w:val="Strong"/>
                  <w:b w:val="0"/>
                </w:rPr>
                <w:t xml:space="preserve"> επί του Εθνικού Κοινωνικού Κλιματικού Σχεδίου</w:t>
              </w:r>
              <w:r w:rsidR="001A0CE0" w:rsidRPr="004D7F8A">
                <w:rPr>
                  <w:rStyle w:val="Strong"/>
                  <w:b w:val="0"/>
                </w:rPr>
                <w:t xml:space="preserve">, </w:t>
              </w:r>
              <w:r w:rsidRPr="004D7F8A">
                <w:rPr>
                  <w:rStyle w:val="Strong"/>
                  <w:b w:val="0"/>
                </w:rPr>
                <w:t>οι οποίες υποβλήθηκαν και ηλεκτρονικά στις 18 Ιουλίου 2025 στον διαδικτυακό τόπο ανοιχτής διακυβέρνησης</w:t>
              </w:r>
              <w:r w:rsidRPr="004D7F8A">
                <w:rPr>
                  <w:lang w:eastAsia="el-GR"/>
                </w:rPr>
                <w:t xml:space="preserve"> </w:t>
              </w:r>
              <w:hyperlink r:id="rId10" w:history="1">
                <w:r w:rsidRPr="004D7F8A">
                  <w:rPr>
                    <w:color w:val="0000FF" w:themeColor="hyperlink"/>
                    <w:u w:val="single"/>
                    <w:lang w:eastAsia="el-GR"/>
                  </w:rPr>
                  <w:t>www.opengov.gr</w:t>
                </w:r>
              </w:hyperlink>
              <w:r w:rsidR="00992CFD">
                <w:t xml:space="preserve">, </w:t>
              </w:r>
              <w:r w:rsidR="00511D3E">
                <w:t>στο πλαίσιο της δημόσιας ηλεκτρονικής διαβούλευσης</w:t>
              </w:r>
              <w:r w:rsidRPr="004D7F8A">
                <w:rPr>
                  <w:lang w:eastAsia="el-GR"/>
                </w:rPr>
                <w:t>.</w:t>
              </w:r>
              <w:r w:rsidR="00511D3E">
                <w:rPr>
                  <w:rStyle w:val="Strong"/>
                  <w:b w:val="0"/>
                  <w:bCs w:val="0"/>
                </w:rPr>
                <w:t xml:space="preserve"> </w:t>
              </w:r>
            </w:p>
            <w:p w14:paraId="1C1BAF03" w14:textId="38C60529" w:rsidR="00270A70" w:rsidRPr="004D7F8A" w:rsidRDefault="00A17690" w:rsidP="00465AB5">
              <w:pPr>
                <w:spacing w:line="240" w:lineRule="auto"/>
                <w:rPr>
                  <w:rStyle w:val="Strong"/>
                  <w:b w:val="0"/>
                  <w:bCs w:val="0"/>
                </w:rPr>
              </w:pPr>
              <w:r>
                <w:rPr>
                  <w:rStyle w:val="Strong"/>
                  <w:b w:val="0"/>
                </w:rPr>
                <w:t xml:space="preserve">Το </w:t>
              </w:r>
              <w:r w:rsidR="00270A70" w:rsidRPr="004D7F8A">
                <w:rPr>
                  <w:rStyle w:val="Strong"/>
                  <w:b w:val="0"/>
                </w:rPr>
                <w:t>Εθνικό Κοινωνικό Κλιματικό Σχέδιο περιλαμβάνει σημαντικές δράσεις υπέρ των ατόμων με αναπηρία</w:t>
              </w:r>
              <w:r w:rsidR="001B262E">
                <w:rPr>
                  <w:rStyle w:val="Strong"/>
                  <w:b w:val="0"/>
                </w:rPr>
                <w:t xml:space="preserve">, </w:t>
              </w:r>
              <w:r w:rsidR="00270A70" w:rsidRPr="004D7F8A">
                <w:rPr>
                  <w:rStyle w:val="Strong"/>
                  <w:b w:val="0"/>
                </w:rPr>
                <w:t xml:space="preserve">γεγονός για το οποίο εκφράζουμε την ικανοποίησή μας. Ωστόσο, απουσιάζει ο συνδυασμός της ενεργειακής αναβάθμισης των κτιρίων (ενίσχυση της περιβαλλοντικής βιωσιμότητας) με τη βελτίωση της προσβασιμότητάς τους στα άτομα με αναπηρία (προαγωγή της κοινωνικής ένταξης), όπως η Ευρωπαϊκή Ένωση ορίζει/συστήνει, καθώς και </w:t>
              </w:r>
              <w:r w:rsidR="00270A70">
                <w:rPr>
                  <w:rStyle w:val="Strong"/>
                  <w:b w:val="0"/>
                </w:rPr>
                <w:t xml:space="preserve">η ρητή </w:t>
              </w:r>
              <w:r w:rsidR="00270A70" w:rsidRPr="004D7F8A">
                <w:rPr>
                  <w:rStyle w:val="Strong"/>
                  <w:b w:val="0"/>
                </w:rPr>
                <w:t xml:space="preserve">συμπερίληψη της διάστασης της αναπηρίας </w:t>
              </w:r>
              <w:r w:rsidR="001B262E" w:rsidRPr="001B262E">
                <w:rPr>
                  <w:rStyle w:val="Strong"/>
                  <w:b w:val="0"/>
                </w:rPr>
                <w:t xml:space="preserve">και της χρόνιας/ή και σπάνιας πάθησης </w:t>
              </w:r>
              <w:r w:rsidR="00270A70" w:rsidRPr="004D7F8A">
                <w:rPr>
                  <w:rStyle w:val="Strong"/>
                  <w:b w:val="0"/>
                </w:rPr>
                <w:t xml:space="preserve">στα μέτρα άμεσης εισοδηματικής στήριξης. </w:t>
              </w:r>
            </w:p>
            <w:p w14:paraId="6D15D12A" w14:textId="77777777" w:rsidR="00270A70" w:rsidRPr="008A46CB" w:rsidRDefault="00270A70" w:rsidP="00465AB5">
              <w:pPr>
                <w:spacing w:after="0" w:line="240" w:lineRule="auto"/>
                <w:rPr>
                  <w:rStyle w:val="Strong"/>
                  <w:u w:val="single"/>
                </w:rPr>
              </w:pPr>
              <w:r w:rsidRPr="008A46CB">
                <w:rPr>
                  <w:rStyle w:val="Strong"/>
                  <w:u w:val="single"/>
                </w:rPr>
                <w:t>Λαμβάνοντας λοιπόν υπόψη ότι:</w:t>
              </w:r>
            </w:p>
            <w:p w14:paraId="001E7527" w14:textId="77777777" w:rsidR="008A46CB" w:rsidRPr="008A46CB" w:rsidRDefault="00270A70" w:rsidP="00465AB5">
              <w:pPr>
                <w:pStyle w:val="ListParagraph"/>
                <w:numPr>
                  <w:ilvl w:val="0"/>
                  <w:numId w:val="17"/>
                </w:numPr>
                <w:tabs>
                  <w:tab w:val="left" w:pos="142"/>
                </w:tabs>
                <w:spacing w:after="0" w:line="240" w:lineRule="auto"/>
                <w:ind w:left="0" w:firstLine="0"/>
                <w:rPr>
                  <w:i/>
                  <w:iCs/>
                </w:rPr>
              </w:pPr>
              <w:r w:rsidRPr="004D7F8A">
                <w:rPr>
                  <w:rStyle w:val="Strong"/>
                  <w:b w:val="0"/>
                </w:rPr>
                <w:t>Στο άρθρο 8, παρ. 3 της Οδηγίας (ΕΕ) 2024/1275 του Ευρωπαϊκού Κοινοβουλίου και του Συμβουλίου της 24ης Απριλίου 2024 για την ενεργειακή απόδοση των κτιρίων, προβλέπεται ότι</w:t>
              </w:r>
              <w:r w:rsidRPr="004D7F8A">
                <w:rPr>
                  <w:rStyle w:val="Strong"/>
                </w:rPr>
                <w:t xml:space="preserve"> </w:t>
              </w:r>
              <w:r w:rsidRPr="004D7F8A">
                <w:rPr>
                  <w:rStyle w:val="Strong"/>
                  <w:i/>
                  <w:iCs/>
                </w:rPr>
                <w:t>«</w:t>
              </w:r>
              <w:r w:rsidRPr="004D7F8A">
                <w:rPr>
                  <w:i/>
                  <w:iCs/>
                  <w:shd w:val="clear" w:color="auto" w:fill="FFFFFF"/>
                </w:rPr>
                <w:t xml:space="preserve"> Όσον αφορά τα κτίρια που υφίστανται ανακαίνιση μεγάλης κλίμακας, τα κράτη μέλη ενθαρρύνουν τα εναλλακτικά συστήματα υψηλής απόδοσης, στον </w:t>
              </w:r>
              <w:r w:rsidRPr="004D7F8A">
                <w:rPr>
                  <w:i/>
                  <w:iCs/>
                  <w:shd w:val="clear" w:color="auto" w:fill="FFFFFF"/>
                </w:rPr>
                <w:lastRenderedPageBreak/>
                <w:t xml:space="preserve">βαθμό που είναι τεχνικά, λειτουργικά και οικονομικά εφικτό. Όσον αφορά τα κτίρια που υφίστανται ανακαίνιση μεγάλης κλίμακας, τα κράτη μέλη αντιμετωπίζουν τα ζητήματα της ποιότητας του περιβάλλοντος εσωτερικών χώρων, της προσαρμογής στην κλιματική αλλαγή, της πυρασφάλειας, των κινδύνων που συνδέονται με την έντονη σεισμική δραστηριότητα, της απομάκρυνσης επικίνδυνων ουσιών, συμπεριλαμβανομένου του αμιάντου, και της προσβασιμότητας για τα άτομα με αναπηρία». </w:t>
              </w:r>
            </w:p>
            <w:p w14:paraId="10FCE58C" w14:textId="77777777" w:rsidR="008A46CB" w:rsidRPr="008A46CB" w:rsidRDefault="008A46CB" w:rsidP="00465AB5">
              <w:pPr>
                <w:pStyle w:val="ListParagraph"/>
                <w:tabs>
                  <w:tab w:val="left" w:pos="142"/>
                </w:tabs>
                <w:spacing w:after="0" w:line="240" w:lineRule="auto"/>
                <w:ind w:left="0"/>
                <w:rPr>
                  <w:i/>
                  <w:iCs/>
                </w:rPr>
              </w:pPr>
            </w:p>
            <w:p w14:paraId="6F755B7F" w14:textId="77777777" w:rsidR="008A46CB" w:rsidRPr="008A46CB" w:rsidRDefault="00270A70" w:rsidP="00465AB5">
              <w:pPr>
                <w:pStyle w:val="ListParagraph"/>
                <w:numPr>
                  <w:ilvl w:val="0"/>
                  <w:numId w:val="17"/>
                </w:numPr>
                <w:tabs>
                  <w:tab w:val="left" w:pos="142"/>
                </w:tabs>
                <w:spacing w:after="0" w:line="240" w:lineRule="auto"/>
                <w:ind w:left="0" w:firstLine="0"/>
                <w:rPr>
                  <w:i/>
                  <w:iCs/>
                </w:rPr>
              </w:pPr>
              <w:r w:rsidRPr="004D7F8A">
                <w:t xml:space="preserve">Στην Ευρωπαϊκή Στρατηγική (2021) </w:t>
              </w:r>
              <w:r w:rsidRPr="008A46CB">
                <w:rPr>
                  <w:i/>
                  <w:iCs/>
                </w:rPr>
                <w:t>«Ένωση ισότητας: στρατηγική για τα δικαιώματα των ατόμων με αναπηρία 2021-2030»</w:t>
              </w:r>
              <w:r w:rsidRPr="004D7F8A">
                <w:rPr>
                  <w:rStyle w:val="FootnoteReference"/>
                  <w:i/>
                  <w:iCs/>
                </w:rPr>
                <w:footnoteReference w:id="1"/>
              </w:r>
              <w:r w:rsidRPr="004D7F8A">
                <w:t xml:space="preserve">, η Επιτροπή προτείνει να αρθούν τα εμπόδια στην προσβασιμότητα: στο πλαίσιο της ανακαίνισης κτιρίων για τη βελτίωση της ενεργειακής αποδοτικότητας, σε τεχνολογίες των πληροφοριών και των επικοινωνιών (ΤΠΕ), σε αγαθά και υπηρεσίες, συμπεριλαμβανομένων των μεταφορών και των υποδομών, και καλεί τα κράτη μέλη, με στόχο την επίτευξη μιας Ευρώπης χωρίς εμπόδια, να ενσωματώσουν τη διάσταση της προσβασιμότητας σε όλες τις συναφείς πολιτικές και δράσεις, ιδίως σε όσες σχετίζονται με την Ευρωπαϊκή Πράσινη Συμφωνία, το κύμα ανακαινίσεων και το νέο ευρωπαϊκό Μπάουχαους, </w:t>
              </w:r>
            </w:p>
            <w:p w14:paraId="04440177" w14:textId="77777777" w:rsidR="008A46CB" w:rsidRDefault="008A46CB" w:rsidP="00465AB5">
              <w:pPr>
                <w:spacing w:after="0" w:line="240" w:lineRule="auto"/>
              </w:pPr>
            </w:p>
            <w:p w14:paraId="32688C33" w14:textId="77777777" w:rsidR="008A46CB" w:rsidRPr="008A46CB" w:rsidRDefault="00270A70" w:rsidP="00465AB5">
              <w:pPr>
                <w:pStyle w:val="ListParagraph"/>
                <w:numPr>
                  <w:ilvl w:val="0"/>
                  <w:numId w:val="17"/>
                </w:numPr>
                <w:tabs>
                  <w:tab w:val="left" w:pos="142"/>
                </w:tabs>
                <w:spacing w:after="0" w:line="240" w:lineRule="auto"/>
                <w:ind w:left="0" w:firstLine="0"/>
                <w:rPr>
                  <w:i/>
                  <w:iCs/>
                </w:rPr>
              </w:pPr>
              <w:r w:rsidRPr="004D7F8A">
                <w:t xml:space="preserve">Στη Σύσταση (ΕΕ) 2019/786 της Επιτροπής, της 8ης Μαΐου 2019 για την ανακαίνιση κτιρίων, αναφέρεται ότι η αξιολόγηση του δυνητικού γενικότερου οφέλους που συνδέεται με μέτρα ενεργειακής απόδοσης μπορεί να διευκολύνει μια περισσότερο ολιστική και ολοκληρωμένη προσέγγιση σε εθνικό επίπεδο, μέσω της ανάδειξης συνεργειών που είναι δυνατόν να επιτευχθούν με άλλους τομείς πολιτικής και επιπλέον, όσον αφορά τα νέα κτίρια και τα κτίρια που υφίστανται ριζικές ανακαινίσεις, συνιστάται η καταβολή προσπαθειών για την αποφυγή της δημιουργίας φραγμών στην πρόσβαση ατόμων με αναπηρίες και, όπου είναι εφικτό, για την άρση των υφιστάμενων φραγμών στην πρόσβαση, </w:t>
              </w:r>
            </w:p>
            <w:p w14:paraId="6FD74229" w14:textId="77777777" w:rsidR="008A46CB" w:rsidRDefault="008A46CB" w:rsidP="00465AB5">
              <w:pPr>
                <w:pStyle w:val="ListParagraph"/>
                <w:spacing w:after="0" w:line="240" w:lineRule="auto"/>
              </w:pPr>
            </w:p>
            <w:p w14:paraId="519DA301" w14:textId="009BA41F" w:rsidR="008A46CB" w:rsidRPr="00465AB5" w:rsidRDefault="001A0CE0" w:rsidP="00465AB5">
              <w:pPr>
                <w:pStyle w:val="ListParagraph"/>
                <w:numPr>
                  <w:ilvl w:val="0"/>
                  <w:numId w:val="17"/>
                </w:numPr>
                <w:tabs>
                  <w:tab w:val="left" w:pos="142"/>
                </w:tabs>
                <w:spacing w:after="0" w:line="240" w:lineRule="auto"/>
                <w:ind w:left="0" w:firstLine="0"/>
                <w:rPr>
                  <w:i/>
                  <w:iCs/>
                </w:rPr>
              </w:pPr>
              <w:r w:rsidRPr="001A0CE0">
                <w:t>Σ</w:t>
              </w:r>
              <w:r w:rsidR="00270A70" w:rsidRPr="00A6066B">
                <w:t xml:space="preserve">το άρθρο 28 </w:t>
              </w:r>
              <w:r w:rsidR="00270A70" w:rsidRPr="008A46CB">
                <w:rPr>
                  <w:i/>
                  <w:iCs/>
                </w:rPr>
                <w:t>«Ανεκτό Βιοτικό Επίπεδο»</w:t>
              </w:r>
              <w:r w:rsidR="00270A70" w:rsidRPr="00A6066B">
                <w:t xml:space="preserve"> της Σύμβασης των Ηνωμένων Εθνών για τα Δικαιώματα των Ατόμων με Αναπηρίες</w:t>
              </w:r>
              <w:r w:rsidR="00270A70">
                <w:t xml:space="preserve">, η οποία κυρώθηκε από την Ελληνική Βουλή με τον ν.4074/2012, </w:t>
              </w:r>
              <w:r w:rsidRPr="001A0CE0">
                <w:t xml:space="preserve">αναφέρεται ότι </w:t>
              </w:r>
              <w:r w:rsidR="00270A70">
                <w:t xml:space="preserve">τα συμβαλλόμενα κράτη οφείλουν </w:t>
              </w:r>
              <w:r w:rsidR="00270A70" w:rsidRPr="008A46CB">
                <w:rPr>
                  <w:i/>
                  <w:iCs/>
                </w:rPr>
                <w:t>«Να διασφαλίζουν την πρόσβαση από τα άτομα με αναπηρίες στα προγράμματα δημόσιας στέγασης»</w:t>
              </w:r>
              <w:r w:rsidR="00270A70">
                <w:t xml:space="preserve">, </w:t>
              </w:r>
            </w:p>
            <w:p w14:paraId="40C84C1A" w14:textId="77777777" w:rsidR="00465AB5" w:rsidRPr="00465AB5" w:rsidRDefault="00465AB5" w:rsidP="00465AB5">
              <w:pPr>
                <w:pStyle w:val="ListParagraph"/>
                <w:tabs>
                  <w:tab w:val="left" w:pos="142"/>
                </w:tabs>
                <w:spacing w:after="0" w:line="240" w:lineRule="auto"/>
                <w:ind w:left="0"/>
                <w:rPr>
                  <w:i/>
                  <w:iCs/>
                </w:rPr>
              </w:pPr>
            </w:p>
            <w:p w14:paraId="0AE344A4" w14:textId="4E791476" w:rsidR="008A46CB" w:rsidRPr="00511D3E" w:rsidRDefault="00270A70" w:rsidP="00465AB5">
              <w:pPr>
                <w:pStyle w:val="ListParagraph"/>
                <w:numPr>
                  <w:ilvl w:val="0"/>
                  <w:numId w:val="17"/>
                </w:numPr>
                <w:tabs>
                  <w:tab w:val="left" w:pos="142"/>
                </w:tabs>
                <w:spacing w:after="0" w:line="240" w:lineRule="auto"/>
                <w:ind w:left="0" w:firstLine="0"/>
                <w:rPr>
                  <w:i/>
                  <w:iCs/>
                </w:rPr>
              </w:pPr>
              <w:r w:rsidRPr="004D7F8A">
                <w:t xml:space="preserve">Σύμφωνα με τον ν.4488/2017, </w:t>
              </w:r>
              <w:r w:rsidRPr="008A46CB">
                <w:rPr>
                  <w:i/>
                  <w:iCs/>
                </w:rPr>
                <w:t xml:space="preserve">«Κάθε φυσικό πρόσωπο ή νομικό πρόσωπο δημοσίου ή ιδιωτικού δικαίου υποχρεούται να διασφαλίζει την ισότιμη άσκηση των δικαιωμάτων των ατόμων με αναπηρία στο πεδίο των αρμοδιοτήτων ή δραστηριοτήτων του, λαμβάνοντας κάθε πρόσφορο μέτρο και απέχοντας από οποιαδήποτε ενέργεια ή πρακτική που ενδέχεται να θίγει την άσκηση των δικαιωμάτων των ατόμων με αναπηρία. Ιδίως υποχρεούται: α) να αφαιρεί υφιστάμενα εμπόδια κάθε είδους, β) να τηρεί τις αρχές καθολικού σχεδιασμού σε κάθε τομέα της αρμοδιότητάς του ή της δραστηριοποίησής του, προκειμένου να διασφαλίζει για τα άτομα με αναπηρία την προσβασιμότητα των υποδομών, των υπηρεσιών ή των αγαθών που προσφέρει, γ) να παρέχει, όπου απαιτείται σε συγκεκριμένη περίπτωση, εύλογες προσαρμογές υπό τη μορφή εξατομικευμένων και κατάλληλων τροποποιήσεων, ρυθμίσεων και ενδεδειγμένων μέτρων, χωρίς την επιβολή δυσανάλογου ή </w:t>
              </w:r>
              <w:r w:rsidRPr="008A46CB">
                <w:rPr>
                  <w:i/>
                  <w:iCs/>
                </w:rPr>
                <w:lastRenderedPageBreak/>
                <w:t xml:space="preserve">αδικαιολόγητου βάρους, δ) να απέχει από πρακτικές, κριτήρια, συνήθειες και συμπεριφορές που συνεπάγονται διακρίσεις σε βάρος των ατόμων με αναπηρία, ε) να προάγει με θετικά μέτρα την ισότιμη συμμετοχή και άσκηση των δικαιωμάτων των ατόμων με αναπηρία στον τομέα της αρμοδιότητας ή δραστηριότητάς του» </w:t>
              </w:r>
              <w:r w:rsidRPr="004D7F8A">
                <w:t xml:space="preserve">(άρθρο 61, παρ. 1), </w:t>
              </w:r>
            </w:p>
            <w:p w14:paraId="25E11BBA" w14:textId="77777777" w:rsidR="008A46CB" w:rsidRPr="008A46CB" w:rsidRDefault="008A46CB" w:rsidP="00465AB5">
              <w:pPr>
                <w:pStyle w:val="ListParagraph"/>
                <w:tabs>
                  <w:tab w:val="left" w:pos="142"/>
                </w:tabs>
                <w:spacing w:after="0" w:line="240" w:lineRule="auto"/>
                <w:ind w:left="0"/>
                <w:rPr>
                  <w:i/>
                  <w:iCs/>
                </w:rPr>
              </w:pPr>
            </w:p>
            <w:p w14:paraId="1D878685" w14:textId="40422DC8" w:rsidR="00270A70" w:rsidRPr="008A46CB" w:rsidRDefault="00270A70" w:rsidP="00465AB5">
              <w:pPr>
                <w:pStyle w:val="ListParagraph"/>
                <w:numPr>
                  <w:ilvl w:val="0"/>
                  <w:numId w:val="17"/>
                </w:numPr>
                <w:tabs>
                  <w:tab w:val="left" w:pos="142"/>
                </w:tabs>
                <w:spacing w:after="0" w:line="240" w:lineRule="auto"/>
                <w:ind w:left="0" w:firstLine="0"/>
                <w:rPr>
                  <w:i/>
                  <w:iCs/>
                </w:rPr>
              </w:pPr>
              <w:r w:rsidRPr="004D7F8A">
                <w:t>Σύμφωνα με το από</w:t>
              </w:r>
              <w:r w:rsidR="00992CFD">
                <w:t xml:space="preserve"> 27.12.2024</w:t>
              </w:r>
              <w:r w:rsidRPr="004D7F8A">
                <w:t xml:space="preserve"> </w:t>
              </w:r>
              <w:r w:rsidR="00A17690">
                <w:t>3</w:t>
              </w:r>
              <w:r w:rsidR="00A17690" w:rsidRPr="00A17690">
                <w:rPr>
                  <w:vertAlign w:val="superscript"/>
                </w:rPr>
                <w:t>Ο</w:t>
              </w:r>
              <w:r w:rsidR="00A17690">
                <w:t xml:space="preserve"> </w:t>
              </w:r>
              <w:r w:rsidRPr="004D7F8A">
                <w:t>Δελτίο Στατιστικής Πληροφόρησης του Παρατηρητηρίου Θεμάτων Αναπηρίας</w:t>
              </w:r>
              <w:r w:rsidRPr="004D7F8A">
                <w:rPr>
                  <w:rStyle w:val="FootnoteReference"/>
                </w:rPr>
                <w:footnoteReference w:id="2"/>
              </w:r>
              <w:r w:rsidRPr="004D7F8A">
                <w:t xml:space="preserve"> της Ε.Σ.Α.μεΑ.: </w:t>
              </w:r>
              <w:r w:rsidRPr="008A46CB">
                <w:rPr>
                  <w:lang w:val="en-US"/>
                </w:rPr>
                <w:t>i</w:t>
              </w:r>
              <w:r w:rsidRPr="004D7F8A">
                <w:t xml:space="preserve">) οι μισοί πολίτες με σοβαρή αναπηρία στις παραγωγικές ηλικίες βρίσκονται στο φάσμα της φτώχειας και του κοινωνικού αποκλεισμού, </w:t>
              </w:r>
              <w:r w:rsidRPr="008A46CB">
                <w:rPr>
                  <w:lang w:val="en-US"/>
                </w:rPr>
                <w:t>ii</w:t>
              </w:r>
              <w:r w:rsidRPr="004D7F8A">
                <w:t xml:space="preserve">) το 2023, σε κίνδυνο φτώχειας ή σε κοινωνικό αποκλεισμό βρέθηκε το 34,1% των ατόμων ηλικίας 16 ετών και άνω με σοβαρή αναπηρία, έναντι του 24,2% των ατόμων χωρίς αναπηρία της ίδιας ηλικίας, </w:t>
              </w:r>
              <w:r w:rsidRPr="008A46CB">
                <w:rPr>
                  <w:lang w:val="en-US"/>
                </w:rPr>
                <w:t>iii</w:t>
              </w:r>
              <w:r w:rsidRPr="004D7F8A">
                <w:t xml:space="preserve">) στα άτομα με σοβαρή αναπηρία ηλικίας 65 +, το ποσοστό κινδύνου φτώχειας αυξάνεται κατά 7 ποσοστιαίες μονάδες μεταξύ των ετών 2018 και 2023 και </w:t>
              </w:r>
              <w:r w:rsidRPr="008A46CB">
                <w:rPr>
                  <w:lang w:val="en-US"/>
                </w:rPr>
                <w:t>iv</w:t>
              </w:r>
              <w:r w:rsidRPr="004D7F8A">
                <w:t xml:space="preserve">) το 27,8% των ατόμων με σοβαρή αναπηρία 16 έως 64 ετών και το 14,9% των ατόμων με σοβαρή αναπηρία 65 ετών και άνω αντιμετωπίζουν σοβαρές υλικές και κοινωνικές στερήσεις, </w:t>
              </w:r>
            </w:p>
            <w:p w14:paraId="73406C30" w14:textId="77777777" w:rsidR="00270A70" w:rsidRPr="004D7F8A" w:rsidRDefault="00270A70" w:rsidP="00465AB5">
              <w:pPr>
                <w:spacing w:after="0" w:line="240" w:lineRule="auto"/>
                <w:rPr>
                  <w:u w:val="single"/>
                </w:rPr>
              </w:pPr>
            </w:p>
            <w:p w14:paraId="504D1047" w14:textId="405C3A4E" w:rsidR="001A0CE0" w:rsidRPr="00E96564" w:rsidRDefault="00270A70" w:rsidP="00465AB5">
              <w:pPr>
                <w:spacing w:after="0" w:line="240" w:lineRule="auto"/>
              </w:pPr>
              <w:r w:rsidRPr="002B6439">
                <w:rPr>
                  <w:b/>
                  <w:bCs/>
                  <w:u w:val="single"/>
                </w:rPr>
                <w:t>η Ε.Σ.Α.μεΑ. προτείνει τα</w:t>
              </w:r>
              <w:r w:rsidR="008A46CB" w:rsidRPr="008A46CB">
                <w:rPr>
                  <w:b/>
                  <w:bCs/>
                  <w:u w:val="single"/>
                </w:rPr>
                <w:t xml:space="preserve"> ακόλουθα</w:t>
              </w:r>
              <w:r w:rsidRPr="004D7F8A">
                <w:rPr>
                  <w:u w:val="single"/>
                </w:rPr>
                <w:t>:</w:t>
              </w:r>
            </w:p>
            <w:p w14:paraId="59E7EDCA" w14:textId="77777777" w:rsidR="001A0CE0" w:rsidRPr="001A0CE0" w:rsidRDefault="00270A70" w:rsidP="00465AB5">
              <w:pPr>
                <w:pStyle w:val="ListParagraph"/>
                <w:numPr>
                  <w:ilvl w:val="0"/>
                  <w:numId w:val="18"/>
                </w:numPr>
                <w:tabs>
                  <w:tab w:val="left" w:pos="284"/>
                </w:tabs>
                <w:spacing w:after="0" w:line="240" w:lineRule="auto"/>
                <w:ind w:left="0" w:firstLine="0"/>
              </w:pPr>
              <w:r w:rsidRPr="004D7F8A">
                <w:t xml:space="preserve">Στην ενότητα 1.1.2 </w:t>
              </w:r>
              <w:r w:rsidRPr="001A0CE0">
                <w:rPr>
                  <w:i/>
                  <w:iCs/>
                </w:rPr>
                <w:t>«Τομέας Μεταφορών»</w:t>
              </w:r>
              <w:r w:rsidRPr="004D7F8A">
                <w:t xml:space="preserve">, το παρακάτω απόσπασμα να συμπληρωθεί ως ακολούθως (βλ. με έντονη γραμματοσειρά): </w:t>
              </w:r>
              <w:r w:rsidRPr="001A0CE0">
                <w:rPr>
                  <w:i/>
                  <w:iCs/>
                </w:rPr>
                <w:t xml:space="preserve">«[…] Το Σχέδιο προωθεί επίσης τη βελτίωση της προσβασιμότητας στο δίκτυο των δημόσιων συγκοινωνιών, δίνοντας έμφαση στην άρση των εμποδίων </w:t>
              </w:r>
              <w:r w:rsidRPr="001A0CE0">
                <w:rPr>
                  <w:b/>
                  <w:bCs/>
                  <w:i/>
                  <w:iCs/>
                </w:rPr>
                <w:t>πρόσβασης</w:t>
              </w:r>
              <w:r w:rsidRPr="001A0CE0">
                <w:rPr>
                  <w:i/>
                  <w:iCs/>
                </w:rPr>
                <w:t xml:space="preserve"> </w:t>
              </w:r>
              <w:r w:rsidRPr="001A0CE0">
                <w:rPr>
                  <w:b/>
                  <w:bCs/>
                  <w:i/>
                  <w:iCs/>
                </w:rPr>
                <w:t>και</w:t>
              </w:r>
              <w:r w:rsidRPr="001A0CE0">
                <w:rPr>
                  <w:i/>
                  <w:iCs/>
                </w:rPr>
                <w:t xml:space="preserve"> προσβασιμότητας σε ειδικές κατηγορίες μεταφορικά ευάλωτων πολιτών </w:t>
              </w:r>
              <w:r w:rsidRPr="001A0CE0">
                <w:rPr>
                  <w:b/>
                  <w:bCs/>
                  <w:i/>
                  <w:iCs/>
                </w:rPr>
                <w:t>και στα άτομα με αναπηρία/άτομα με μειωμένη κινητικότητα αντίστοιχα</w:t>
              </w:r>
              <w:r w:rsidRPr="001A0CE0">
                <w:rPr>
                  <w:i/>
                  <w:iCs/>
                </w:rPr>
                <w:t xml:space="preserve"> ή και στη βέλτιστη και αξιόπιστη κάλυψη των μεταφορικών τους αναγκών, συμβάλλοντας και ενισχύοντας την κοινωνική ένταξη και την ισότητα στην πρόσβαση στις υπηρεσίες μεταφοράς»</w:t>
              </w:r>
              <w:r w:rsidRPr="004D7F8A">
                <w:t xml:space="preserve"> (σελ. 9). Η συγκεκριμένη προσθήκη κρίνεται απαραίτητη προκειμένου να αποσαφηνιστεί ότι ο όρος «προσβασιμότητα» (ο οποίος αφορά σε τεχνικές παρεμβάσεις στο περιβάλλον -φυσικό, δομημένο, ψηφιακό- καθώς και στις μεταφορές) αναφέρεται στα άτομα με αναπηρία, και έτσι να αποφευχθεί η σύγχυση με τον όρο «πρόσβαση», με τον οποίο νοείται το δικαίωμα συμμετοχής, που αφορά στους πάντες, το οποίο μπορεί να </w:t>
              </w:r>
              <w:r w:rsidR="001A0CE0" w:rsidRPr="001A0CE0">
                <w:t xml:space="preserve">διασφαλίζεται και </w:t>
              </w:r>
              <w:r w:rsidRPr="004D7F8A">
                <w:t>με μη τεχνικές παρεμβάσεις (π.χ. το δικαίωμα ισότιμης πρόσβασης των ευάλωτων οικονομικά νοικοκυριών στα μέσα μαζικής μεταφοράς επιτυγχάνεται μέσω εκπτώσεων στην τιμή των εισιτηρίων).</w:t>
              </w:r>
            </w:p>
            <w:p w14:paraId="03E1BA97" w14:textId="77777777" w:rsidR="001A0CE0" w:rsidRPr="001A0CE0" w:rsidRDefault="001A0CE0" w:rsidP="00465AB5">
              <w:pPr>
                <w:pStyle w:val="ListParagraph"/>
                <w:tabs>
                  <w:tab w:val="left" w:pos="284"/>
                </w:tabs>
                <w:spacing w:after="0" w:line="240" w:lineRule="auto"/>
                <w:ind w:left="0"/>
              </w:pPr>
            </w:p>
            <w:p w14:paraId="13D2DEBF" w14:textId="77777777" w:rsidR="001A0CE0" w:rsidRPr="001A0CE0" w:rsidRDefault="00270A70" w:rsidP="00465AB5">
              <w:pPr>
                <w:pStyle w:val="ListParagraph"/>
                <w:numPr>
                  <w:ilvl w:val="0"/>
                  <w:numId w:val="18"/>
                </w:numPr>
                <w:tabs>
                  <w:tab w:val="left" w:pos="284"/>
                </w:tabs>
                <w:spacing w:after="0" w:line="240" w:lineRule="auto"/>
                <w:ind w:left="0" w:firstLine="0"/>
              </w:pPr>
              <w:r w:rsidRPr="004D7F8A">
                <w:t xml:space="preserve">Στην ενότητα 1.2.1 </w:t>
              </w:r>
              <w:r w:rsidRPr="001A0CE0">
                <w:rPr>
                  <w:i/>
                  <w:iCs/>
                </w:rPr>
                <w:t>«Νοικοκυριά»</w:t>
              </w:r>
              <w:r w:rsidR="001A0CE0" w:rsidRPr="001A0CE0">
                <w:rPr>
                  <w:i/>
                  <w:iCs/>
                </w:rPr>
                <w:t>,</w:t>
              </w:r>
              <w:r w:rsidRPr="004D7F8A">
                <w:t xml:space="preserve"> το παρακάτω απόσπασμα να συμπληρωθεί ως ακολούθως (βλ. με έντονη γραμματοσειρά): </w:t>
              </w:r>
              <w:r w:rsidRPr="001A0CE0">
                <w:rPr>
                  <w:i/>
                  <w:iCs/>
                </w:rPr>
                <w:t xml:space="preserve">«[…] Συγκεκριμένα, νοικοκυριά που διαμένουν σε μειονεκτούσες γεωγραφικά περιοχές όπως ορεινές, απομακρυσμένες και νησιωτικές περιοχές, έχουνε αυξημένες ενεργειακές και μεταφορικές ανάγκες και δαπάνες, άρα και μεγαλύτερη εισοδηματική επιβάρυνση για την κάλυψή τους. Αντίστοιχα, το Σχέδιο αναγνωρίζει τις ιδιαίτερες ανάγκες και οικονομικές επιβαρύνσεις κοινωνικών ομάδων όπως οι μονογονεϊκές οικογένειες, τα άτομα με αναπηρία, </w:t>
              </w:r>
              <w:r w:rsidRPr="001A0CE0">
                <w:rPr>
                  <w:b/>
                  <w:bCs/>
                  <w:i/>
                  <w:iCs/>
                </w:rPr>
                <w:t>τα άτομα με χρόνιες ή/και σπάνιες παθήσεις,</w:t>
              </w:r>
              <w:r w:rsidRPr="001A0CE0">
                <w:rPr>
                  <w:i/>
                  <w:iCs/>
                </w:rPr>
                <w:t xml:space="preserve"> οι πολύτεκνες και τρίτεκνες οικογένειες, οι ηλικιωμένοι και οι φοιτητές με χαμηλό οικογενειακό εισόδημα» </w:t>
              </w:r>
              <w:r w:rsidRPr="004D7F8A">
                <w:t xml:space="preserve">(σελ. 11). Αξίζει να επισημανθεί ότι πολλά άτομα με χρόνιες ή/και σπάνιες παθήσεις, καθώς και άτομα με αναπηρία, εξαρτώνται </w:t>
              </w:r>
              <w:r w:rsidRPr="004D7F8A">
                <w:lastRenderedPageBreak/>
                <w:t>από υποστηρικτικές συσκευές και τεχνικά βοηθήματα, η συνεχής λειτουργία των οποίων συνεπάγεται αυξημένη κατανάλωση ενέργειας και</w:t>
              </w:r>
              <w:r w:rsidR="001A0CE0" w:rsidRPr="001A0CE0">
                <w:t xml:space="preserve">, </w:t>
              </w:r>
              <w:r w:rsidRPr="004D7F8A">
                <w:t>κατ’ επέκταση, σημαντικό οικονομικό κόστος.</w:t>
              </w:r>
            </w:p>
            <w:p w14:paraId="1BB80EAB" w14:textId="77777777" w:rsidR="001A0CE0" w:rsidRDefault="001A0CE0" w:rsidP="00465AB5">
              <w:pPr>
                <w:pStyle w:val="ListParagraph"/>
                <w:spacing w:after="0" w:line="240" w:lineRule="auto"/>
              </w:pPr>
            </w:p>
            <w:p w14:paraId="3AEA34CC" w14:textId="7174538A" w:rsidR="0004186E" w:rsidRPr="0004186E" w:rsidRDefault="00270A70" w:rsidP="00465AB5">
              <w:pPr>
                <w:pStyle w:val="ListParagraph"/>
                <w:numPr>
                  <w:ilvl w:val="0"/>
                  <w:numId w:val="18"/>
                </w:numPr>
                <w:tabs>
                  <w:tab w:val="left" w:pos="284"/>
                </w:tabs>
                <w:spacing w:after="0" w:line="240" w:lineRule="auto"/>
                <w:ind w:left="0" w:firstLine="0"/>
                <w:rPr>
                  <w:rStyle w:val="Strong"/>
                  <w:b w:val="0"/>
                  <w:bCs w:val="0"/>
                  <w:color w:val="000000"/>
                  <w:sz w:val="22"/>
                </w:rPr>
              </w:pPr>
              <w:r w:rsidRPr="004D7F8A">
                <w:t xml:space="preserve">Στην </w:t>
              </w:r>
              <w:r w:rsidRPr="001A0CE0">
                <w:rPr>
                  <w:rStyle w:val="Strong"/>
                  <w:b w:val="0"/>
                </w:rPr>
                <w:t xml:space="preserve">επενδυτική δράση Κ1.1 </w:t>
              </w:r>
              <w:r w:rsidRPr="001A0CE0">
                <w:rPr>
                  <w:rStyle w:val="Strong"/>
                  <w:b w:val="0"/>
                  <w:i/>
                  <w:iCs/>
                </w:rPr>
                <w:t>«Ενεργειακή Αναβάθμιση Κατοικιών Ενεργειακά Ευάλωτων Ομάδων»</w:t>
              </w:r>
              <w:r w:rsidR="0004186E" w:rsidRPr="0004186E">
                <w:rPr>
                  <w:rStyle w:val="Strong"/>
                  <w:b w:val="0"/>
                  <w:i/>
                  <w:iCs/>
                </w:rPr>
                <w:t>,</w:t>
              </w:r>
              <w:r w:rsidR="0004186E" w:rsidRPr="0004186E">
                <w:rPr>
                  <w:rStyle w:val="Strong"/>
                  <w:b w:val="0"/>
                </w:rPr>
                <w:t xml:space="preserve"> </w:t>
              </w:r>
              <w:r w:rsidRPr="001A0CE0">
                <w:rPr>
                  <w:rStyle w:val="Strong"/>
                  <w:b w:val="0"/>
                </w:rPr>
                <w:t xml:space="preserve">μεταξύ των επιλέξιμων δαπανών να περιληφθούν και οι δαπάνες για τη βελτίωση της προσβασιμότητας στις κατοικίες νοικοκυριών </w:t>
              </w:r>
              <w:r w:rsidR="0004186E" w:rsidRPr="0004186E">
                <w:rPr>
                  <w:rStyle w:val="Strong"/>
                  <w:b w:val="0"/>
                </w:rPr>
                <w:t xml:space="preserve">στις οποίες </w:t>
              </w:r>
              <w:r w:rsidRPr="001A0CE0">
                <w:rPr>
                  <w:rStyle w:val="Strong"/>
                  <w:b w:val="0"/>
                </w:rPr>
                <w:t xml:space="preserve">διαμένουν άτομα με αναπηρία και ο τίτλος της δράσης να διαμορφωθεί ως ακολούθως (βλ. με έντονη γραμματοσειρά): </w:t>
              </w:r>
              <w:r w:rsidRPr="001A0CE0">
                <w:rPr>
                  <w:rStyle w:val="Strong"/>
                  <w:b w:val="0"/>
                  <w:i/>
                  <w:iCs/>
                </w:rPr>
                <w:t xml:space="preserve">«Ενεργειακή Αναβάθμιση Κατοικιών Ενεργειακά Ευάλωτων Ομάδων </w:t>
              </w:r>
              <w:r w:rsidRPr="001A0CE0">
                <w:rPr>
                  <w:rStyle w:val="Strong"/>
                  <w:i/>
                  <w:iCs/>
                </w:rPr>
                <w:t>και Βελτίωση της Προσβασιμότητας Κατοικιών Ατόμων με Αναπηρία</w:t>
              </w:r>
              <w:r w:rsidRPr="001A0CE0">
                <w:rPr>
                  <w:rStyle w:val="Strong"/>
                  <w:b w:val="0"/>
                  <w:i/>
                  <w:iCs/>
                </w:rPr>
                <w:t xml:space="preserve">». </w:t>
              </w:r>
            </w:p>
            <w:p w14:paraId="45F837BF" w14:textId="77777777" w:rsidR="0004186E" w:rsidRPr="0004186E" w:rsidRDefault="0004186E" w:rsidP="00465AB5">
              <w:pPr>
                <w:pStyle w:val="ListParagraph"/>
                <w:spacing w:after="0" w:line="240" w:lineRule="auto"/>
                <w:rPr>
                  <w:rStyle w:val="Strong"/>
                  <w:b w:val="0"/>
                </w:rPr>
              </w:pPr>
            </w:p>
            <w:p w14:paraId="65CE2AD6" w14:textId="72F8C372" w:rsidR="0004186E" w:rsidRPr="0004186E" w:rsidRDefault="00270A70" w:rsidP="00465AB5">
              <w:pPr>
                <w:pStyle w:val="ListParagraph"/>
                <w:numPr>
                  <w:ilvl w:val="0"/>
                  <w:numId w:val="18"/>
                </w:numPr>
                <w:tabs>
                  <w:tab w:val="left" w:pos="284"/>
                </w:tabs>
                <w:spacing w:after="0" w:line="240" w:lineRule="auto"/>
                <w:ind w:left="0" w:firstLine="0"/>
                <w:rPr>
                  <w:rStyle w:val="Strong"/>
                  <w:b w:val="0"/>
                  <w:bCs w:val="0"/>
                  <w:color w:val="000000"/>
                  <w:sz w:val="22"/>
                </w:rPr>
              </w:pPr>
              <w:r w:rsidRPr="0004186E">
                <w:rPr>
                  <w:rStyle w:val="Strong"/>
                  <w:b w:val="0"/>
                </w:rPr>
                <w:t>Στην επενδυτική δράση Κ1.4 «</w:t>
              </w:r>
              <w:r w:rsidRPr="0004186E">
                <w:rPr>
                  <w:rStyle w:val="Strong"/>
                  <w:b w:val="0"/>
                  <w:i/>
                  <w:iCs/>
                </w:rPr>
                <w:t>Ανακαίνιση κλειστών ιδιωτικών ακινήτων με υποχρέωση για μακροχρόνια μίσθωση σε ενεργειακά ευάλωτα νοικοκυριά και ευάλωτους φοιτητές»,</w:t>
              </w:r>
              <w:r w:rsidRPr="0004186E">
                <w:rPr>
                  <w:rStyle w:val="Strong"/>
                  <w:b w:val="0"/>
                </w:rPr>
                <w:t xml:space="preserve"> μεταξύ των επιλέξιμων δαπανών να περιληφθούν και οι δαπάνες για τη βελτίωση της προσβασιμότητας αυτών των ακινήτων</w:t>
              </w:r>
              <w:r w:rsidR="0004186E" w:rsidRPr="0004186E">
                <w:rPr>
                  <w:rStyle w:val="Strong"/>
                  <w:b w:val="0"/>
                </w:rPr>
                <w:t xml:space="preserve"> στα άτομα με αναπηρία</w:t>
              </w:r>
              <w:r w:rsidRPr="0004186E">
                <w:rPr>
                  <w:rStyle w:val="Strong"/>
                  <w:b w:val="0"/>
                </w:rPr>
                <w:t>, προκειμένου</w:t>
              </w:r>
              <w:r w:rsidR="00511D3E">
                <w:rPr>
                  <w:rStyle w:val="Strong"/>
                  <w:b w:val="0"/>
                </w:rPr>
                <w:t>,</w:t>
              </w:r>
              <w:r w:rsidRPr="0004186E">
                <w:rPr>
                  <w:rStyle w:val="Strong"/>
                  <w:b w:val="0"/>
                </w:rPr>
                <w:t xml:space="preserve"> στο πλαίσιο της απο</w:t>
              </w:r>
              <w:r w:rsidR="0004186E" w:rsidRPr="0004186E">
                <w:rPr>
                  <w:rStyle w:val="Strong"/>
                  <w:b w:val="0"/>
                </w:rPr>
                <w:t>ϊ</w:t>
              </w:r>
              <w:r w:rsidRPr="0004186E">
                <w:rPr>
                  <w:rStyle w:val="Strong"/>
                  <w:b w:val="0"/>
                </w:rPr>
                <w:t>δρυματοποίησης</w:t>
              </w:r>
              <w:r w:rsidRPr="004D7F8A">
                <w:rPr>
                  <w:rStyle w:val="Strong"/>
                </w:rPr>
                <w:t xml:space="preserve"> </w:t>
              </w:r>
              <w:r w:rsidRPr="0004186E">
                <w:rPr>
                  <w:rStyle w:val="Strong"/>
                  <w:b w:val="0"/>
                </w:rPr>
                <w:t>και της πρόληψης του ιδρυματισμού</w:t>
              </w:r>
              <w:r w:rsidR="00511D3E">
                <w:rPr>
                  <w:rStyle w:val="Strong"/>
                  <w:b w:val="0"/>
                </w:rPr>
                <w:t>,</w:t>
              </w:r>
              <w:r w:rsidRPr="0004186E">
                <w:rPr>
                  <w:rStyle w:val="Strong"/>
                  <w:b w:val="0"/>
                </w:rPr>
                <w:t xml:space="preserve"> τα εν λόγω ακίνητα</w:t>
              </w:r>
              <w:r w:rsidR="00511D3E">
                <w:rPr>
                  <w:rStyle w:val="Strong"/>
                  <w:b w:val="0"/>
                </w:rPr>
                <w:t>,</w:t>
              </w:r>
              <w:r w:rsidRPr="0004186E">
                <w:rPr>
                  <w:rStyle w:val="Strong"/>
                  <w:b w:val="0"/>
                </w:rPr>
                <w:t xml:space="preserve"> μετά τις σχετικές παρεμβάσεις</w:t>
              </w:r>
              <w:r w:rsidR="00511D3E">
                <w:rPr>
                  <w:rStyle w:val="Strong"/>
                  <w:b w:val="0"/>
                </w:rPr>
                <w:t>,</w:t>
              </w:r>
              <w:r w:rsidRPr="0004186E">
                <w:rPr>
                  <w:rStyle w:val="Strong"/>
                  <w:b w:val="0"/>
                </w:rPr>
                <w:t xml:space="preserve"> να μπορούν να χρησιμοποιηθούν ως κατοικίες ατόμων/φοιτητών με αναπηρία. Ως εκ τούτου, ο τίτλος της δράσης να διαμορφωθεί ως ακολούθως (βλ. με έντονη γραμματοσειρά): «</w:t>
              </w:r>
              <w:r w:rsidRPr="0004186E">
                <w:rPr>
                  <w:rStyle w:val="Strong"/>
                  <w:b w:val="0"/>
                  <w:i/>
                  <w:iCs/>
                </w:rPr>
                <w:t xml:space="preserve">Ανακαίνιση κλειστών ιδιωτικών ακινήτων με υποχρέωση για μακροχρόνια μίσθωση σε ενεργειακά ευάλωτα νοικοκυριά, </w:t>
              </w:r>
              <w:r w:rsidRPr="0004186E">
                <w:rPr>
                  <w:rStyle w:val="Strong"/>
                  <w:i/>
                  <w:iCs/>
                </w:rPr>
                <w:t>άτομα με αναπηρία</w:t>
              </w:r>
              <w:r w:rsidRPr="0004186E">
                <w:rPr>
                  <w:rStyle w:val="Strong"/>
                  <w:b w:val="0"/>
                  <w:i/>
                  <w:iCs/>
                </w:rPr>
                <w:t xml:space="preserve"> και ευάλωτους φοιτητές». </w:t>
              </w:r>
            </w:p>
            <w:p w14:paraId="314E38AC" w14:textId="77777777" w:rsidR="0004186E" w:rsidRPr="0004186E" w:rsidRDefault="0004186E" w:rsidP="00465AB5">
              <w:pPr>
                <w:pStyle w:val="ListParagraph"/>
                <w:spacing w:after="0" w:line="240" w:lineRule="auto"/>
                <w:rPr>
                  <w:rStyle w:val="Strong"/>
                  <w:b w:val="0"/>
                </w:rPr>
              </w:pPr>
            </w:p>
            <w:p w14:paraId="2D9D08B8" w14:textId="77777777" w:rsidR="0004186E" w:rsidRPr="0004186E" w:rsidRDefault="00270A70" w:rsidP="00465AB5">
              <w:pPr>
                <w:pStyle w:val="ListParagraph"/>
                <w:numPr>
                  <w:ilvl w:val="0"/>
                  <w:numId w:val="18"/>
                </w:numPr>
                <w:tabs>
                  <w:tab w:val="left" w:pos="284"/>
                </w:tabs>
                <w:spacing w:after="0" w:line="240" w:lineRule="auto"/>
                <w:ind w:left="0" w:firstLine="0"/>
                <w:rPr>
                  <w:rStyle w:val="Strong"/>
                  <w:b w:val="0"/>
                  <w:bCs w:val="0"/>
                  <w:color w:val="000000"/>
                  <w:sz w:val="22"/>
                </w:rPr>
              </w:pPr>
              <w:r w:rsidRPr="0004186E">
                <w:rPr>
                  <w:rStyle w:val="Strong"/>
                  <w:b w:val="0"/>
                </w:rPr>
                <w:t xml:space="preserve">Στην επενδυτική δράση Κ2.1 </w:t>
              </w:r>
              <w:r w:rsidRPr="0004186E">
                <w:rPr>
                  <w:rStyle w:val="Strong"/>
                  <w:b w:val="0"/>
                  <w:i/>
                  <w:iCs/>
                </w:rPr>
                <w:t>«Πιλοτική κατασκευή νέων και ανακαίνιση υφιστάμενων ακινήτων Δημοσίου/Δήμων σε περιοχές στεγαστικής πίεσης με προορισμό την κοινωνική κατοικία»</w:t>
              </w:r>
              <w:r w:rsidRPr="0004186E">
                <w:rPr>
                  <w:rStyle w:val="Strong"/>
                  <w:b w:val="0"/>
                </w:rPr>
                <w:t xml:space="preserve">, να προστεθεί η παρακάτω πρόβλεψη: </w:t>
              </w:r>
              <w:r w:rsidRPr="00511D3E">
                <w:rPr>
                  <w:rStyle w:val="Strong"/>
                  <w:b w:val="0"/>
                </w:rPr>
                <w:t>«Το 80% των νέων ακινήτων θα πληροί τις βασικές προδιαγραφές προσβασιμότητας για άτομα με αναπηρία, ενώ το 20% θα είναι πλήρως προσβάσιμα σε άτομα με αναπηρία και θα διαθέτουν συγκεκριμένο εξοπλισμό προσβασιμότητας»</w:t>
              </w:r>
              <w:r w:rsidRPr="00511D3E">
                <w:rPr>
                  <w:rStyle w:val="Strong"/>
                  <w:b w:val="0"/>
                  <w:bCs w:val="0"/>
                </w:rPr>
                <w:t>,</w:t>
              </w:r>
              <w:r w:rsidRPr="004D7F8A">
                <w:rPr>
                  <w:rStyle w:val="Strong"/>
                </w:rPr>
                <w:t xml:space="preserve"> </w:t>
              </w:r>
              <w:r w:rsidRPr="0004186E">
                <w:rPr>
                  <w:rStyle w:val="Strong"/>
                  <w:b w:val="0"/>
                </w:rPr>
                <w:t>προκειμένου</w:t>
              </w:r>
              <w:r w:rsidRPr="004D7F8A">
                <w:rPr>
                  <w:rStyle w:val="Strong"/>
                </w:rPr>
                <w:t xml:space="preserve"> </w:t>
              </w:r>
              <w:r w:rsidRPr="0004186E">
                <w:rPr>
                  <w:rStyle w:val="Strong"/>
                  <w:b w:val="0"/>
                </w:rPr>
                <w:t>στο πλαίσιο της αποϊδρυματοποίησης</w:t>
              </w:r>
              <w:r w:rsidRPr="004D7F8A">
                <w:rPr>
                  <w:rStyle w:val="Strong"/>
                </w:rPr>
                <w:t xml:space="preserve"> </w:t>
              </w:r>
              <w:r w:rsidRPr="0004186E">
                <w:rPr>
                  <w:rStyle w:val="Strong"/>
                  <w:b w:val="0"/>
                </w:rPr>
                <w:t>και της πρόληψης του ιδρυματισμού</w:t>
              </w:r>
              <w:r w:rsidR="0004186E" w:rsidRPr="0004186E">
                <w:rPr>
                  <w:rStyle w:val="Strong"/>
                  <w:b w:val="0"/>
                </w:rPr>
                <w:t xml:space="preserve"> </w:t>
              </w:r>
              <w:r w:rsidRPr="0004186E">
                <w:rPr>
                  <w:rStyle w:val="Strong"/>
                  <w:b w:val="0"/>
                </w:rPr>
                <w:t xml:space="preserve">να μπορούν να χρησιμοποιηθούν είτε ως κατοικίες από άτομα με αναπηρία είτε από οικογένειες με μέλη με αναπηρία είτε ως Στέγες Υποστηριζόμενης Διαβίωσης Ατόμων με Αναπηρία. </w:t>
              </w:r>
            </w:p>
            <w:p w14:paraId="7C6456B4" w14:textId="77777777" w:rsidR="0004186E" w:rsidRPr="0004186E" w:rsidRDefault="0004186E" w:rsidP="00465AB5">
              <w:pPr>
                <w:pStyle w:val="ListParagraph"/>
                <w:spacing w:after="0" w:line="240" w:lineRule="auto"/>
                <w:rPr>
                  <w:rStyle w:val="Strong"/>
                  <w:b w:val="0"/>
                </w:rPr>
              </w:pPr>
            </w:p>
            <w:p w14:paraId="79C4E029" w14:textId="77777777" w:rsidR="0004186E" w:rsidRPr="0004186E" w:rsidRDefault="00270A70" w:rsidP="00465AB5">
              <w:pPr>
                <w:pStyle w:val="ListParagraph"/>
                <w:numPr>
                  <w:ilvl w:val="0"/>
                  <w:numId w:val="18"/>
                </w:numPr>
                <w:tabs>
                  <w:tab w:val="left" w:pos="284"/>
                </w:tabs>
                <w:spacing w:after="0" w:line="240" w:lineRule="auto"/>
                <w:ind w:left="0" w:firstLine="0"/>
                <w:rPr>
                  <w:rStyle w:val="Strong"/>
                  <w:b w:val="0"/>
                  <w:bCs w:val="0"/>
                  <w:color w:val="000000"/>
                  <w:sz w:val="22"/>
                </w:rPr>
              </w:pPr>
              <w:r w:rsidRPr="0004186E">
                <w:rPr>
                  <w:rStyle w:val="Strong"/>
                  <w:b w:val="0"/>
                </w:rPr>
                <w:t xml:space="preserve">Στην επενδυτική δράση Κ2.3 </w:t>
              </w:r>
              <w:r w:rsidRPr="0004186E">
                <w:rPr>
                  <w:rStyle w:val="Strong"/>
                  <w:b w:val="0"/>
                  <w:i/>
                  <w:iCs/>
                </w:rPr>
                <w:t>«Διάθεση ενεργειακά βιώσιμων φοιτητικών εστιών σε ευάλωτους νέους»</w:t>
              </w:r>
              <w:r w:rsidRPr="0004186E">
                <w:rPr>
                  <w:rStyle w:val="Strong"/>
                  <w:b w:val="0"/>
                </w:rPr>
                <w:t>, η παρακάτω παράγραφος να συμπληρωθεί ως ακολούθως (βλ. με έντονη γραμματοσειρά):</w:t>
              </w:r>
              <w:r w:rsidRPr="004D7F8A">
                <w:rPr>
                  <w:rStyle w:val="Strong"/>
                </w:rPr>
                <w:t xml:space="preserve"> </w:t>
              </w:r>
              <w:r w:rsidRPr="0004186E">
                <w:rPr>
                  <w:rStyle w:val="Strong"/>
                  <w:b w:val="0"/>
                  <w:i/>
                  <w:iCs/>
                </w:rPr>
                <w:t xml:space="preserve">«Τα κτίρια των δημόσιων φοιτητικών εστιών είναι στην πλειοψηφία τους σημαντικής παλαιότητας, </w:t>
              </w:r>
              <w:r w:rsidRPr="0004186E">
                <w:rPr>
                  <w:rStyle w:val="Strong"/>
                  <w:i/>
                  <w:iCs/>
                </w:rPr>
                <w:t>μη προσβάσιμα στα άτομα με αναπηρία,</w:t>
              </w:r>
              <w:r w:rsidRPr="0004186E">
                <w:rPr>
                  <w:rStyle w:val="Strong"/>
                  <w:b w:val="0"/>
                  <w:i/>
                  <w:iCs/>
                </w:rPr>
                <w:t xml:space="preserve"> με χαμηλή ενεργειακή απόδοση και αυξημένες ανάγκες συντήρησης. Στόχος της δράσης είναι η διασφάλιση της πρόσβασης σε σύγχρονη και βιώσιμη στέγαση σε χιλιάδες φοιτητές από ευάλωτα νοικοκυριά. Η συγκεκριμένη δράση περιλαμβάνει παρεμβάσεις μεγάλης κλίμακας για την πλήρη ανακαίνιση των φοιτητικών εστιών, που θα συμβάλλουν στον εκσυγχρονισμό και την αύξηση της δυναμικότητας των εστιών, καθώς και στη βελτίωση </w:t>
              </w:r>
              <w:r w:rsidRPr="0004186E">
                <w:rPr>
                  <w:rStyle w:val="Strong"/>
                  <w:i/>
                  <w:iCs/>
                </w:rPr>
                <w:t>τόσο της προσβασιμότητάς τους σε φοιτητές με αναπηρία όσο και</w:t>
              </w:r>
              <w:r w:rsidRPr="0004186E">
                <w:rPr>
                  <w:rStyle w:val="Strong"/>
                  <w:b w:val="0"/>
                  <w:i/>
                  <w:iCs/>
                </w:rPr>
                <w:t xml:space="preserve"> της ενεργειακής αποδοτικότητας των κτιρίων τους. Η αναβάθμιση </w:t>
              </w:r>
              <w:r w:rsidRPr="0004186E">
                <w:rPr>
                  <w:rStyle w:val="Strong"/>
                  <w:b w:val="0"/>
                  <w:i/>
                  <w:iCs/>
                </w:rPr>
                <w:lastRenderedPageBreak/>
                <w:t xml:space="preserve">των δημόσιων φοιτητικών εστιών, εκτιμάται ότι θα βελτιώσει τις συνθήκες διαβίωσης και κατ’ επέκταση τις ακαδημαϊκές επιδόσεις χιλιάδων φοιτητών </w:t>
              </w:r>
              <w:r w:rsidRPr="0004186E">
                <w:rPr>
                  <w:rStyle w:val="Strong"/>
                  <w:i/>
                  <w:iCs/>
                </w:rPr>
                <w:t>που είτε είναι άτομα με αναπηρία είτε</w:t>
              </w:r>
              <w:r w:rsidRPr="0004186E">
                <w:rPr>
                  <w:rStyle w:val="Strong"/>
                  <w:b w:val="0"/>
                  <w:i/>
                  <w:iCs/>
                </w:rPr>
                <w:t xml:space="preserve"> προέρχονται αποκλειστικά από ευάλωτα νοικοκυριά που πληρούν τόσο εισοδηματικά όσο και κοινωνικά κριτήρια, συμβάλλοντας έτσι και σε ένα πιο κοινωνικά δίκαιο και συμπεριληπτικό εκπαιδευτικό σύστημα»</w:t>
              </w:r>
              <w:r w:rsidRPr="0004186E">
                <w:rPr>
                  <w:rStyle w:val="Strong"/>
                  <w:b w:val="0"/>
                </w:rPr>
                <w:t>. Όπως προαναφέραμε, η σύσταση της Ευρωπαϊκής Ένωσης αναφέρεται στην αξιοποίηση κονδυλίων δράσεων ενεργειακής αναβάθμισης και για τη βελτίωση της προσβασιμότητας σε άτομα με αναπηρία.</w:t>
              </w:r>
            </w:p>
            <w:p w14:paraId="5B4EFAA8" w14:textId="77777777" w:rsidR="0004186E" w:rsidRPr="0004186E" w:rsidRDefault="0004186E" w:rsidP="00465AB5">
              <w:pPr>
                <w:pStyle w:val="ListParagraph"/>
                <w:tabs>
                  <w:tab w:val="left" w:pos="284"/>
                </w:tabs>
                <w:spacing w:after="0" w:line="240" w:lineRule="auto"/>
                <w:ind w:left="0"/>
                <w:rPr>
                  <w:rStyle w:val="Strong"/>
                  <w:b w:val="0"/>
                  <w:bCs w:val="0"/>
                  <w:color w:val="000000"/>
                  <w:sz w:val="22"/>
                </w:rPr>
              </w:pPr>
            </w:p>
            <w:p w14:paraId="7D3B3B83" w14:textId="77777777" w:rsidR="0004186E" w:rsidRPr="0004186E" w:rsidRDefault="00270A70" w:rsidP="00465AB5">
              <w:pPr>
                <w:pStyle w:val="ListParagraph"/>
                <w:numPr>
                  <w:ilvl w:val="0"/>
                  <w:numId w:val="18"/>
                </w:numPr>
                <w:tabs>
                  <w:tab w:val="left" w:pos="284"/>
                </w:tabs>
                <w:spacing w:after="0" w:line="240" w:lineRule="auto"/>
                <w:ind w:left="0" w:firstLine="0"/>
                <w:rPr>
                  <w:rStyle w:val="Strong"/>
                  <w:b w:val="0"/>
                  <w:bCs w:val="0"/>
                  <w:color w:val="000000"/>
                  <w:sz w:val="22"/>
                </w:rPr>
              </w:pPr>
              <w:r w:rsidRPr="0004186E">
                <w:rPr>
                  <w:rStyle w:val="Strong"/>
                  <w:b w:val="0"/>
                </w:rPr>
                <w:t>Στην επενδυτική δράση Κ3.1 για την «</w:t>
              </w:r>
              <w:r w:rsidRPr="0004186E">
                <w:rPr>
                  <w:rStyle w:val="Strong"/>
                  <w:b w:val="0"/>
                  <w:i/>
                  <w:iCs/>
                </w:rPr>
                <w:t>Ενεργειακή αναβάθμιση κτιρίων ενεργειακά ευάλωτων πολύ μικρών επιχειρήσεων»,</w:t>
              </w:r>
              <w:r w:rsidRPr="0004186E">
                <w:rPr>
                  <w:rStyle w:val="Strong"/>
                  <w:b w:val="0"/>
                </w:rPr>
                <w:t xml:space="preserve"> να περιληφθούν και οι Κοινωνικές Συνεταιριστικές Επιχειρήσεις. Ως εκ τούτου, ο τίτλος της δράσης να διαμορφωθεί ως ακολούθως (βλ. με έντονη γραμματοσειρά): </w:t>
              </w:r>
              <w:r w:rsidRPr="0004186E">
                <w:rPr>
                  <w:rStyle w:val="Strong"/>
                  <w:b w:val="0"/>
                  <w:i/>
                  <w:iCs/>
                </w:rPr>
                <w:t xml:space="preserve">«Ενεργειακή αναβάθμιση κτιρίων ενεργειακά ευάλωτων πολύ μικρών επιχειρήσεων </w:t>
              </w:r>
              <w:r w:rsidRPr="0004186E">
                <w:rPr>
                  <w:rStyle w:val="Strong"/>
                  <w:i/>
                  <w:iCs/>
                </w:rPr>
                <w:t>και Κοινωνικών Συνεταιριστικών Επιχειρήσεων</w:t>
              </w:r>
              <w:r w:rsidRPr="0004186E">
                <w:rPr>
                  <w:rStyle w:val="Strong"/>
                  <w:b w:val="0"/>
                  <w:i/>
                  <w:iCs/>
                </w:rPr>
                <w:t>».</w:t>
              </w:r>
              <w:r w:rsidRPr="0004186E">
                <w:rPr>
                  <w:rStyle w:val="Strong"/>
                  <w:b w:val="0"/>
                </w:rPr>
                <w:t xml:space="preserve"> </w:t>
              </w:r>
            </w:p>
            <w:p w14:paraId="64671D3A" w14:textId="77777777" w:rsidR="0004186E" w:rsidRPr="0004186E" w:rsidRDefault="0004186E" w:rsidP="00465AB5">
              <w:pPr>
                <w:pStyle w:val="ListParagraph"/>
                <w:spacing w:after="0" w:line="240" w:lineRule="auto"/>
                <w:rPr>
                  <w:rStyle w:val="Strong"/>
                  <w:b w:val="0"/>
                </w:rPr>
              </w:pPr>
            </w:p>
            <w:p w14:paraId="4BC237B8" w14:textId="77777777" w:rsidR="0004186E" w:rsidRPr="0004186E" w:rsidRDefault="00270A70" w:rsidP="00465AB5">
              <w:pPr>
                <w:pStyle w:val="ListParagraph"/>
                <w:numPr>
                  <w:ilvl w:val="0"/>
                  <w:numId w:val="18"/>
                </w:numPr>
                <w:tabs>
                  <w:tab w:val="left" w:pos="284"/>
                </w:tabs>
                <w:spacing w:after="0" w:line="240" w:lineRule="auto"/>
                <w:ind w:left="0" w:firstLine="0"/>
              </w:pPr>
              <w:r w:rsidRPr="0004186E">
                <w:rPr>
                  <w:rStyle w:val="Strong"/>
                  <w:b w:val="0"/>
                </w:rPr>
                <w:t xml:space="preserve">Στην επενδυτική δράση Κ4.2 </w:t>
              </w:r>
              <w:r w:rsidRPr="0004186E">
                <w:rPr>
                  <w:rStyle w:val="Strong"/>
                  <w:b w:val="0"/>
                  <w:i/>
                  <w:iCs/>
                </w:rPr>
                <w:t>«Αξιοποίηση των Κέντρων Κοινότητας ως Υπηρεσίες Μια Στάσης “</w:t>
              </w:r>
              <w:r w:rsidRPr="0004186E">
                <w:rPr>
                  <w:rStyle w:val="Strong"/>
                  <w:b w:val="0"/>
                  <w:i/>
                  <w:iCs/>
                  <w:lang w:val="en-US"/>
                </w:rPr>
                <w:t>one</w:t>
              </w:r>
              <w:r w:rsidRPr="0004186E">
                <w:rPr>
                  <w:rStyle w:val="Strong"/>
                  <w:b w:val="0"/>
                  <w:i/>
                  <w:iCs/>
                </w:rPr>
                <w:t xml:space="preserve"> </w:t>
              </w:r>
              <w:r w:rsidRPr="0004186E">
                <w:rPr>
                  <w:rStyle w:val="Strong"/>
                  <w:b w:val="0"/>
                  <w:i/>
                  <w:iCs/>
                  <w:lang w:val="en-US"/>
                </w:rPr>
                <w:t>stop</w:t>
              </w:r>
              <w:r w:rsidRPr="0004186E">
                <w:rPr>
                  <w:rStyle w:val="Strong"/>
                  <w:b w:val="0"/>
                  <w:i/>
                  <w:iCs/>
                </w:rPr>
                <w:t xml:space="preserve"> </w:t>
              </w:r>
              <w:r w:rsidRPr="0004186E">
                <w:rPr>
                  <w:rStyle w:val="Strong"/>
                  <w:b w:val="0"/>
                  <w:i/>
                  <w:iCs/>
                  <w:lang w:val="en-US"/>
                </w:rPr>
                <w:t>shops</w:t>
              </w:r>
              <w:r w:rsidRPr="0004186E">
                <w:rPr>
                  <w:rStyle w:val="Strong"/>
                  <w:b w:val="0"/>
                  <w:i/>
                  <w:iCs/>
                </w:rPr>
                <w:t>”  για την ενημέρωση πολιτών»</w:t>
              </w:r>
              <w:r w:rsidRPr="0004186E">
                <w:rPr>
                  <w:rStyle w:val="Strong"/>
                  <w:b w:val="0"/>
                </w:rPr>
                <w:t xml:space="preserve">,  το παρακάτω απόσπασμα να συμπληρωθεί ως ακολούθως (βλ. με έντονη γραμματοσειρά): </w:t>
              </w:r>
              <w:r w:rsidRPr="0004186E">
                <w:rPr>
                  <w:rStyle w:val="Strong"/>
                  <w:b w:val="0"/>
                  <w:i/>
                  <w:iCs/>
                </w:rPr>
                <w:t>«</w:t>
              </w:r>
              <w:r w:rsidRPr="0004186E">
                <w:rPr>
                  <w:i/>
                  <w:iCs/>
                </w:rPr>
                <w:t xml:space="preserve">Στο πλαίσιο αυτό τα Κέντρα Κοινότητας θα οργανώνουν δράσεις ευαισθητοποιήσεις και ενημέρωσης, </w:t>
              </w:r>
              <w:r w:rsidRPr="0004186E">
                <w:rPr>
                  <w:b/>
                  <w:bCs/>
                  <w:i/>
                  <w:iCs/>
                </w:rPr>
                <w:t>προσβάσιμες σε όλους</w:t>
              </w:r>
              <w:r w:rsidRPr="0004186E">
                <w:rPr>
                  <w:i/>
                  <w:iCs/>
                </w:rPr>
                <w:t xml:space="preserve">, </w:t>
              </w:r>
              <w:r w:rsidRPr="0004186E">
                <w:rPr>
                  <w:b/>
                  <w:bCs/>
                  <w:i/>
                  <w:iCs/>
                </w:rPr>
                <w:t>ήτοι και στα άτομα με αναπηρία,</w:t>
              </w:r>
              <w:r w:rsidRPr="0004186E">
                <w:rPr>
                  <w:i/>
                  <w:iCs/>
                </w:rPr>
                <w:t xml:space="preserve"> και θα παρέχουν εξατομικευμένες συμβουλές και υποστήριξη σε ενεργειακά ή και μεταφορικά ευάλωτα άτομα και νοικοκυριά, προκειμένου να αξιοποιήσουν με το βέλτιστο τρόπο τα διαθέσιμα χρηματοδοτικά προγράμματα και να εξασφαλίσουν με βιώσιμο τρόπο τόσο την κάλυψη των βασικών ενεργειακών τους αναγκών τους στον κτιριακό, όσο και των μεταφορικών τους αναγκών».</w:t>
              </w:r>
            </w:p>
            <w:p w14:paraId="74E05DB7" w14:textId="77777777" w:rsidR="0004186E" w:rsidRDefault="0004186E" w:rsidP="00465AB5">
              <w:pPr>
                <w:pStyle w:val="ListParagraph"/>
                <w:spacing w:after="0" w:line="240" w:lineRule="auto"/>
              </w:pPr>
            </w:p>
            <w:p w14:paraId="62BD1456" w14:textId="742C5F21" w:rsidR="0004186E" w:rsidRPr="00511D3E" w:rsidRDefault="00270A70" w:rsidP="00465AB5">
              <w:pPr>
                <w:pStyle w:val="ListParagraph"/>
                <w:numPr>
                  <w:ilvl w:val="0"/>
                  <w:numId w:val="18"/>
                </w:numPr>
                <w:tabs>
                  <w:tab w:val="left" w:pos="284"/>
                </w:tabs>
                <w:spacing w:after="0" w:line="240" w:lineRule="auto"/>
                <w:ind w:left="0" w:firstLine="0"/>
              </w:pPr>
              <w:r w:rsidRPr="004D7F8A">
                <w:t xml:space="preserve">Στην ενότητα </w:t>
              </w:r>
              <w:r w:rsidRPr="0004186E">
                <w:rPr>
                  <w:i/>
                  <w:iCs/>
                </w:rPr>
                <w:t xml:space="preserve">«Μ1: Ενίσχυση στόλου αστικών λεωφορείων με μέριμνα για πιο ευάλωτους», </w:t>
              </w:r>
              <w:r w:rsidRPr="004D7F8A">
                <w:t xml:space="preserve">το παρακάτω απόσπασμα να συμπληρωθεί ως ακολούθως (βλ. με έντονη γραμματοσειρά): </w:t>
              </w:r>
              <w:r w:rsidRPr="0004186E">
                <w:rPr>
                  <w:i/>
                  <w:iCs/>
                </w:rPr>
                <w:t xml:space="preserve">«[…] Στο πλαίσιο του Εθνικού ΚΚΣ, ο σχεδιασμός για την ενίσχυση και επέκταση του στόλου εστιάζει στην εξασφάλιση ισότιμης προσβασιμότητας σε βιώσιμες δημόσιες συγκοινωνίες για ολόκληρο τον πληθυσμό, </w:t>
              </w:r>
              <w:r w:rsidRPr="0004186E">
                <w:rPr>
                  <w:b/>
                  <w:bCs/>
                  <w:i/>
                  <w:iCs/>
                </w:rPr>
                <w:t>συμπεριλαμβανομένων των ατόμων με αναπηρία και των ατόμων με μειωμένη κινητικότητα,</w:t>
              </w:r>
              <w:r w:rsidRPr="0004186E">
                <w:rPr>
                  <w:i/>
                  <w:iCs/>
                </w:rPr>
                <w:t xml:space="preserve"> και ιδιαίτερα για τους ευάλωτους χρήστες δημόσιων μέσων μεταφοράς, οι οποίοι αποτελούν σημαντικό ποσοστό των επιβατών και συχνά δεν διαθέτουν εναλλακτικό τρόπο μετακίνησης. […] Βασική προτεραιότητα του εθνικού ΚΚΣ στον τομέα των μεταφορών αποτελεί η συνολική λειτουργική και περιβαλλοντική αναβάθμιση των δημόσιων μέσων μεταφοράς, ώστε να προσφέρουν ένα ελκυστικό, οικονομικά προσιτό και αξιόπιστο εναλλακτικό μέσο μετακίνησης για τις μεταφορικά ευάλωτες ομάδες πληθυσμού, ενισχύοντας τη μετάβαση από τη χρήση συμβατικών οχημάτων προς πιο βιώσιμες επιλογές και διασφαλίζοντας σε σημαντικό βαθμό την διευκόλυνση στην προσβασιμότητα και την χρήση τους. Στο πλαίσιο αυτό προβλέπονται επενδύσεις άνω των €100 εκατομμυρίων για την αγορά περισσότερων από 200 νέων ηλεκτρικών μικρών και μεγαλύτερων λεωφορείων, </w:t>
              </w:r>
              <w:r w:rsidRPr="0004186E">
                <w:rPr>
                  <w:b/>
                  <w:bCs/>
                  <w:i/>
                  <w:iCs/>
                </w:rPr>
                <w:t xml:space="preserve">πλήρως προσβάσιμων στα άτομα με αναπηρία και στα άτομα με μειωμένη κινητικότητα, </w:t>
              </w:r>
              <w:r w:rsidRPr="0004186E">
                <w:rPr>
                  <w:i/>
                  <w:iCs/>
                </w:rPr>
                <w:t>και σχετικές μεταρρυθμίσεις: […]».</w:t>
              </w:r>
            </w:p>
            <w:p w14:paraId="553C095F" w14:textId="77777777" w:rsidR="00511D3E" w:rsidRPr="008A46CB" w:rsidRDefault="00511D3E" w:rsidP="00465AB5">
              <w:pPr>
                <w:pStyle w:val="ListParagraph"/>
                <w:tabs>
                  <w:tab w:val="left" w:pos="284"/>
                </w:tabs>
                <w:spacing w:after="0" w:line="240" w:lineRule="auto"/>
                <w:ind w:left="0"/>
              </w:pPr>
            </w:p>
            <w:p w14:paraId="756DF866" w14:textId="77777777" w:rsidR="0004186E" w:rsidRPr="0004186E" w:rsidRDefault="00270A70" w:rsidP="00465AB5">
              <w:pPr>
                <w:pStyle w:val="ListParagraph"/>
                <w:numPr>
                  <w:ilvl w:val="0"/>
                  <w:numId w:val="18"/>
                </w:numPr>
                <w:tabs>
                  <w:tab w:val="left" w:pos="284"/>
                  <w:tab w:val="left" w:pos="426"/>
                </w:tabs>
                <w:spacing w:after="0" w:line="240" w:lineRule="auto"/>
                <w:ind w:left="0" w:firstLine="0"/>
              </w:pPr>
              <w:r w:rsidRPr="004D7F8A">
                <w:lastRenderedPageBreak/>
                <w:t xml:space="preserve">Στην επενδυτική δράση Μ2.2 </w:t>
              </w:r>
              <w:r w:rsidRPr="0004186E">
                <w:rPr>
                  <w:i/>
                  <w:iCs/>
                </w:rPr>
                <w:t>«Βελτίωση της προσβασιμότητας σε σιδηροδρομικούς σταθμούς»</w:t>
              </w:r>
              <w:r w:rsidR="0004186E" w:rsidRPr="0004186E">
                <w:t xml:space="preserve">, </w:t>
              </w:r>
              <w:r w:rsidRPr="004D7F8A">
                <w:t xml:space="preserve">το παρακάτω απόσπασμα να συμπληρωθεί ως ακολούθως (βλ. με έντονη γραμματοσειρά): </w:t>
              </w:r>
              <w:r w:rsidRPr="0004186E">
                <w:rPr>
                  <w:i/>
                  <w:iCs/>
                </w:rPr>
                <w:t xml:space="preserve">«[…] αποτελεί ένα ολοκληρωμένο, μεγάλης κλίμακας εθνικό πρόγραμμα αναβάθμισης της προσβασιμότητας σε ολόκληρο το σιδηροδρομικό δίκτυο της χώρας. Σήμερα λιγότερο από το 35% των σιδηροδρομικών σταθμών και των τρένων είναι πλήρως προσβάσιμα σε </w:t>
              </w:r>
              <w:r w:rsidRPr="0004186E">
                <w:rPr>
                  <w:b/>
                  <w:bCs/>
                  <w:i/>
                  <w:iCs/>
                </w:rPr>
                <w:t>άτομα με αναπηρία και</w:t>
              </w:r>
              <w:r w:rsidRPr="0004186E">
                <w:rPr>
                  <w:i/>
                  <w:iCs/>
                </w:rPr>
                <w:t xml:space="preserve"> άτομα με μειωμένη κινητικότητα […]».</w:t>
              </w:r>
            </w:p>
            <w:p w14:paraId="16DF6621" w14:textId="77777777" w:rsidR="0004186E" w:rsidRDefault="0004186E" w:rsidP="00465AB5">
              <w:pPr>
                <w:pStyle w:val="ListParagraph"/>
                <w:spacing w:after="0" w:line="240" w:lineRule="auto"/>
              </w:pPr>
            </w:p>
            <w:p w14:paraId="77DB5DD2" w14:textId="77777777" w:rsidR="0004186E" w:rsidRPr="0004186E" w:rsidRDefault="00270A70" w:rsidP="00465AB5">
              <w:pPr>
                <w:pStyle w:val="ListParagraph"/>
                <w:numPr>
                  <w:ilvl w:val="0"/>
                  <w:numId w:val="18"/>
                </w:numPr>
                <w:tabs>
                  <w:tab w:val="left" w:pos="284"/>
                  <w:tab w:val="left" w:pos="426"/>
                </w:tabs>
                <w:spacing w:after="0" w:line="240" w:lineRule="auto"/>
                <w:ind w:left="0" w:firstLine="0"/>
              </w:pPr>
              <w:r w:rsidRPr="004D7F8A">
                <w:t xml:space="preserve">Στην επενδυτική δράση Μ6.1 για την </w:t>
              </w:r>
              <w:r w:rsidRPr="0004186E">
                <w:rPr>
                  <w:i/>
                  <w:iCs/>
                </w:rPr>
                <w:t>«Απόκτηση επαγγελματικών ηλεκτρικών οχημάτων, μέσω μίσθωσης ή αγοράς»</w:t>
              </w:r>
              <w:r w:rsidR="0004186E" w:rsidRPr="0004186E">
                <w:rPr>
                  <w:i/>
                  <w:iCs/>
                </w:rPr>
                <w:t>,</w:t>
              </w:r>
              <w:r w:rsidRPr="004D7F8A">
                <w:t xml:space="preserve"> να περιληφθούν και οι Κοινωνικές Συνεταιριστικές Επιχειρήσεις. Ως εκ τούτου, ο στόχος της δράσης να διαμορφωθεί ως ακολούθως (βλ. με έντονη γραμματοσειρά): </w:t>
              </w:r>
              <w:r w:rsidRPr="0004186E">
                <w:rPr>
                  <w:i/>
                  <w:iCs/>
                </w:rPr>
                <w:t xml:space="preserve">«Η επενδυτική δράση Μ6.1 για την ‘Απόκτηση επαγγελματικών ηλεκτρικών οχημάτων, μέσω μίσθωσης ή αγοράς’ στοχεύει στην παροχή οικονομικής υποστήριξης σε πολύ μικρές επιχειρήσεις, οι οποίες δε διαθέτουν τα οικονομικά μέσα για να μεταβούν σε καθαρότερες επιλογές μεταφορών, </w:t>
              </w:r>
              <w:r w:rsidRPr="0004186E">
                <w:rPr>
                  <w:b/>
                  <w:bCs/>
                  <w:i/>
                  <w:iCs/>
                </w:rPr>
                <w:t>καθώς</w:t>
              </w:r>
              <w:r w:rsidRPr="0004186E">
                <w:rPr>
                  <w:i/>
                  <w:iCs/>
                </w:rPr>
                <w:t xml:space="preserve"> </w:t>
              </w:r>
              <w:r w:rsidRPr="0004186E">
                <w:rPr>
                  <w:b/>
                  <w:bCs/>
                  <w:i/>
                  <w:iCs/>
                </w:rPr>
                <w:t>και σε Κοινωνικές Συνεταιριστικές Επιχειρήσει</w:t>
              </w:r>
              <w:r w:rsidRPr="0004186E">
                <w:rPr>
                  <w:i/>
                  <w:iCs/>
                </w:rPr>
                <w:t>ς».</w:t>
              </w:r>
            </w:p>
            <w:p w14:paraId="35AB4949" w14:textId="77777777" w:rsidR="0004186E" w:rsidRDefault="0004186E" w:rsidP="00465AB5">
              <w:pPr>
                <w:pStyle w:val="ListParagraph"/>
                <w:spacing w:after="0" w:line="240" w:lineRule="auto"/>
              </w:pPr>
            </w:p>
            <w:p w14:paraId="1D32A960" w14:textId="77777777" w:rsidR="0004186E" w:rsidRPr="0004186E" w:rsidRDefault="00270A70" w:rsidP="00465AB5">
              <w:pPr>
                <w:pStyle w:val="ListParagraph"/>
                <w:numPr>
                  <w:ilvl w:val="0"/>
                  <w:numId w:val="18"/>
                </w:numPr>
                <w:tabs>
                  <w:tab w:val="left" w:pos="284"/>
                  <w:tab w:val="left" w:pos="426"/>
                </w:tabs>
                <w:spacing w:after="0" w:line="240" w:lineRule="auto"/>
                <w:ind w:left="0" w:firstLine="0"/>
              </w:pPr>
              <w:r w:rsidRPr="004D7F8A">
                <w:t>Στην ενότητα 1.3.1</w:t>
              </w:r>
              <w:r w:rsidR="0004186E" w:rsidRPr="0004186E">
                <w:t>,</w:t>
              </w:r>
              <w:r w:rsidRPr="004D7F8A">
                <w:t xml:space="preserve"> το παρακάτω απόσπασμα να συμπληρωθεί ως ακολούθως (βλ. με έντονη γραμματοσειρά):  </w:t>
              </w:r>
              <w:r w:rsidRPr="0004186E">
                <w:rPr>
                  <w:i/>
                  <w:iCs/>
                </w:rPr>
                <w:t xml:space="preserve">«[..] Η εναρμόνιση του Σχεδίου με τις υπάρχουσες εθνικές στρατηγικές και τους μηχανισμούς, όπως το Εθνικό Σχέδιο για την Ενέργεια και το Κλίμα, </w:t>
              </w:r>
              <w:r w:rsidRPr="0004186E">
                <w:rPr>
                  <w:b/>
                  <w:bCs/>
                  <w:i/>
                  <w:iCs/>
                </w:rPr>
                <w:t>η Εθνική Στρατηγική για τα Δικαιώματα των Ατόμων με Αναπηρία 2024-2030»</w:t>
              </w:r>
              <w:r w:rsidRPr="0004186E">
                <w:rPr>
                  <w:i/>
                  <w:iCs/>
                </w:rPr>
                <w:t xml:space="preserve">, ο Συντονιστικός Μηχανισμός για τα Δικαιώματα των Ατόμων με Αναπηρία και η Εθνική Στρατηγική για την Περιφερειακή και Τοπική Ανάπτυξη.», </w:t>
              </w:r>
              <w:r w:rsidRPr="004D7F8A">
                <w:t>δεδομένου ότι οι επενδυτικές δράσεις Μ1.1, με τις προσθήκες που προτείνουμε στην ενότητα Μ1, Μ1.2 και Μ5.4 αντιστοιχούν στις δράσεις 17, 19 και 20 της Εθνικής Στρατηγικής για τα Δικαιώματα των Ατόμων με Αναπηρία 2024-2030. Ωστόσο ένα ερώτημα που τίθεται είναι πως δύναται ένα στρατηγικό σχέδιο να εναρμονίζεται με κάποιους μηχανισμούς. Χρήσιμο θα ήταν να υπάρξει σχετική διευκρίνιση.</w:t>
              </w:r>
            </w:p>
            <w:p w14:paraId="3B987D13" w14:textId="77777777" w:rsidR="0004186E" w:rsidRDefault="0004186E" w:rsidP="00465AB5">
              <w:pPr>
                <w:pStyle w:val="ListParagraph"/>
                <w:spacing w:after="0" w:line="240" w:lineRule="auto"/>
              </w:pPr>
            </w:p>
            <w:p w14:paraId="38928F10" w14:textId="4B27F1B8" w:rsidR="009375A2" w:rsidRDefault="002B6439" w:rsidP="00465AB5">
              <w:pPr>
                <w:pStyle w:val="ListParagraph"/>
                <w:numPr>
                  <w:ilvl w:val="0"/>
                  <w:numId w:val="18"/>
                </w:numPr>
                <w:tabs>
                  <w:tab w:val="left" w:pos="284"/>
                  <w:tab w:val="left" w:pos="426"/>
                </w:tabs>
                <w:spacing w:after="0" w:line="240" w:lineRule="auto"/>
                <w:ind w:left="0" w:firstLine="0"/>
              </w:pPr>
              <w:r w:rsidRPr="002B6439">
                <w:t xml:space="preserve">Να </w:t>
              </w:r>
              <w:r w:rsidR="00270A70" w:rsidRPr="004D7F8A">
                <w:t>προστεθεί νέα επενδυτική δράση με τίτλο «Αναβάθμιση των αστικών και υπεραστικών ΚΤΕΛ για την εξυπηρέτηση επιβατών με αναπηρία και επιβατών με μειωμένη κινητικότητα». Η αναβάθμιση των αστικών ΚΤΕΛ για την εξυπηρέτηση των επιβατών με αναπηρία αποτελεί δράση (αρ. 17) της Εθνικής Στρατηγικής για τα Δικαιώματα των Ατόμων με Αναπηρία 2024-2030. Αξίζει, να σημειωθεί ότι τα υπεραστικά ΚΤΕΛ παραμένουν μη προσβάσιμα στα άτομα με αναπηρία και στα άτομα με μειωμένη κινητικότητα, παρά το γεγονός ότι</w:t>
              </w:r>
              <w:r w:rsidR="009375A2" w:rsidRPr="009375A2">
                <w:t xml:space="preserve"> στο </w:t>
              </w:r>
              <w:r w:rsidR="00270A70" w:rsidRPr="004D7F8A">
                <w:t xml:space="preserve">άρθρο 9 παρ. 1 του Κανονισμού (ΕΕ) αριθ. 181/2011 του Ευρωπαϊκού Κοινοβουλίου και του Συμβουλίου (16 Φεβρουαρίου 2011) </w:t>
              </w:r>
              <w:r w:rsidR="00270A70" w:rsidRPr="009375A2">
                <w:rPr>
                  <w:i/>
                  <w:iCs/>
                </w:rPr>
                <w:t>«για τα δικαιώματα των επιβατών λεωφορείων και πούλμαν και για την τροποποίηση του Κανονισμού (ΕΚ) αριθ. 2006/2004»</w:t>
              </w:r>
              <w:r w:rsidR="00270A70" w:rsidRPr="0004186E">
                <w:rPr>
                  <w:i/>
                  <w:iCs/>
                </w:rPr>
                <w:t xml:space="preserve"> (Κείμενο που παρουσιάζει ενδιαφέρον για τον ΕΟΧ)</w:t>
              </w:r>
              <w:r w:rsidR="009375A2" w:rsidRPr="009375A2">
                <w:rPr>
                  <w:i/>
                  <w:iCs/>
                </w:rPr>
                <w:t xml:space="preserve"> </w:t>
              </w:r>
              <w:r w:rsidR="009375A2" w:rsidRPr="009375A2">
                <w:t>προβλέπεται ότι</w:t>
              </w:r>
              <w:r w:rsidR="009375A2" w:rsidRPr="009375A2">
                <w:rPr>
                  <w:i/>
                  <w:iCs/>
                </w:rPr>
                <w:t xml:space="preserve"> </w:t>
              </w:r>
              <w:r w:rsidR="00270A70" w:rsidRPr="0004186E">
                <w:rPr>
                  <w:i/>
                  <w:iCs/>
                </w:rPr>
                <w:t>«οι μεταφορείς, οι ταξιδιωτικοί πράκτορες και οι διοργανωτές ταξιδίων δεν αρνούνται να δεχθούν κράτηση, να εκδώσουν ή να παράσχουν κατ’ άλλο τρόπο εισιτήριο σε, ή να επιβιβάσουν, άτομα λόγω αναπηρίας ή μειωμένης κινητικότητας»</w:t>
              </w:r>
              <w:r w:rsidR="00270A70" w:rsidRPr="004D7F8A">
                <w:t xml:space="preserve">. Η εν λόγω παρέμβαση θα μπορούσε να προστεθεί στην Ενότητα Μ1, </w:t>
              </w:r>
              <w:r w:rsidR="009375A2" w:rsidRPr="009375A2">
                <w:t xml:space="preserve">με ανάλογη διαμόρφωση του τίτλου </w:t>
              </w:r>
              <w:r w:rsidR="00270A70" w:rsidRPr="004D7F8A">
                <w:t>της</w:t>
              </w:r>
              <w:r w:rsidR="009375A2" w:rsidRPr="009375A2">
                <w:t>, ήτοι</w:t>
              </w:r>
              <w:r w:rsidR="00270A70" w:rsidRPr="004D7F8A">
                <w:t xml:space="preserve"> ως ακολούθως (βλ.  με έντονη γραμματοσειρά): </w:t>
              </w:r>
              <w:r w:rsidR="00270A70" w:rsidRPr="0004186E">
                <w:rPr>
                  <w:i/>
                  <w:iCs/>
                </w:rPr>
                <w:t xml:space="preserve">«Ενίσχυση στόλου αστικών </w:t>
              </w:r>
              <w:r w:rsidR="00270A70" w:rsidRPr="0004186E">
                <w:rPr>
                  <w:b/>
                  <w:bCs/>
                  <w:i/>
                  <w:iCs/>
                </w:rPr>
                <w:t>και υπεραστικών</w:t>
              </w:r>
              <w:r w:rsidR="00270A70" w:rsidRPr="0004186E">
                <w:rPr>
                  <w:i/>
                  <w:iCs/>
                </w:rPr>
                <w:t xml:space="preserve"> λεωφορείων με μέριμνα για πιο ευάλωτους».</w:t>
              </w:r>
              <w:r w:rsidR="00270A70" w:rsidRPr="004D7F8A">
                <w:t xml:space="preserve">  </w:t>
              </w:r>
            </w:p>
            <w:p w14:paraId="6EE93E45" w14:textId="77777777" w:rsidR="00511D3E" w:rsidRPr="008A46CB" w:rsidRDefault="00511D3E" w:rsidP="00465AB5">
              <w:pPr>
                <w:pStyle w:val="ListParagraph"/>
                <w:tabs>
                  <w:tab w:val="left" w:pos="284"/>
                  <w:tab w:val="left" w:pos="426"/>
                </w:tabs>
                <w:spacing w:after="0" w:line="240" w:lineRule="auto"/>
                <w:ind w:left="0"/>
              </w:pPr>
            </w:p>
            <w:p w14:paraId="4518FC98" w14:textId="77777777" w:rsidR="009375A2" w:rsidRPr="009375A2" w:rsidRDefault="00270A70" w:rsidP="00465AB5">
              <w:pPr>
                <w:pStyle w:val="ListParagraph"/>
                <w:numPr>
                  <w:ilvl w:val="0"/>
                  <w:numId w:val="18"/>
                </w:numPr>
                <w:tabs>
                  <w:tab w:val="left" w:pos="284"/>
                  <w:tab w:val="left" w:pos="426"/>
                </w:tabs>
                <w:spacing w:after="0" w:line="240" w:lineRule="auto"/>
                <w:ind w:left="0" w:firstLine="0"/>
              </w:pPr>
              <w:r w:rsidRPr="004D7F8A">
                <w:lastRenderedPageBreak/>
                <w:t>Στην επενδυτική δράση Ε1.1 για το «</w:t>
              </w:r>
              <w:r w:rsidRPr="009375A2">
                <w:rPr>
                  <w:i/>
                  <w:iCs/>
                </w:rPr>
                <w:t>Επίδομα θέρμανσης για ευάλωτα νοικοκυριά που χρησιμοποιούν πετρέλαιο, φυσικό αέριο και υγραέριο»</w:t>
              </w:r>
              <w:r w:rsidRPr="004D7F8A">
                <w:t xml:space="preserve">, το παρακάτω απόσπασμα να συμπληρωθεί ως ακολούθως (βλ. με έντονη γραμματοσειρά): </w:t>
              </w:r>
              <w:r w:rsidRPr="009375A2">
                <w:rPr>
                  <w:i/>
                  <w:iCs/>
                </w:rPr>
                <w:t xml:space="preserve">«[…] αφορά την άμεση οικονομική ενίσχυση των ενεργειακά ευάλωτων νοικοκυριών που βασίζονται σε ορυκτά καύσιμα για τη θέρμανση της κατοικίας τους, </w:t>
              </w:r>
              <w:r w:rsidRPr="009375A2">
                <w:rPr>
                  <w:b/>
                  <w:bCs/>
                  <w:i/>
                  <w:iCs/>
                </w:rPr>
                <w:t xml:space="preserve">με προτεραιότητα στα νοικοκυριά που διαβιούν άτομα με αναπηρία και άτομα με χρόνιες </w:t>
              </w:r>
              <w:r w:rsidR="009375A2" w:rsidRPr="009375A2">
                <w:rPr>
                  <w:b/>
                  <w:bCs/>
                  <w:i/>
                  <w:iCs/>
                </w:rPr>
                <w:t xml:space="preserve">ή/και </w:t>
              </w:r>
              <w:r w:rsidRPr="009375A2">
                <w:rPr>
                  <w:b/>
                  <w:bCs/>
                  <w:i/>
                  <w:iCs/>
                </w:rPr>
                <w:t>σπάνιες παθήσεις</w:t>
              </w:r>
              <w:r w:rsidRPr="009375A2">
                <w:rPr>
                  <w:i/>
                  <w:iCs/>
                </w:rPr>
                <w:t xml:space="preserve"> […]» </w:t>
              </w:r>
              <w:r w:rsidRPr="004D7F8A">
                <w:t>δεδομένου ότι όπως οι έρευνες και οι στατιστικές καταδεικνύουν τα νοικοκυριά με μέλη με αναπηρία κινδυνεύουν περισσότερο από τη φτώχεια και τον αποκλεισμό.</w:t>
              </w:r>
            </w:p>
            <w:p w14:paraId="6A9F3D04" w14:textId="77777777" w:rsidR="009375A2" w:rsidRDefault="009375A2" w:rsidP="00465AB5">
              <w:pPr>
                <w:pStyle w:val="ListParagraph"/>
                <w:spacing w:after="0" w:line="240" w:lineRule="auto"/>
              </w:pPr>
            </w:p>
            <w:p w14:paraId="746FE384" w14:textId="3ABBE64D" w:rsidR="00270A70" w:rsidRPr="009375A2" w:rsidRDefault="00270A70" w:rsidP="00465AB5">
              <w:pPr>
                <w:pStyle w:val="ListParagraph"/>
                <w:numPr>
                  <w:ilvl w:val="0"/>
                  <w:numId w:val="18"/>
                </w:numPr>
                <w:tabs>
                  <w:tab w:val="left" w:pos="284"/>
                  <w:tab w:val="left" w:pos="426"/>
                </w:tabs>
                <w:spacing w:after="0" w:line="240" w:lineRule="auto"/>
                <w:ind w:left="0" w:firstLine="0"/>
              </w:pPr>
              <w:r w:rsidRPr="004D7F8A">
                <w:t>Στην επενδυτική δράση Ε1.2 «</w:t>
              </w:r>
              <w:r w:rsidRPr="009375A2">
                <w:rPr>
                  <w:i/>
                  <w:iCs/>
                </w:rPr>
                <w:t>Επιδότηση ενοικίου σε ευάλωτα νοικοκυριά συμπεριλαμβανομένων δημόσιων λειτουργών που εργάζονται εκτός έδρας»</w:t>
              </w:r>
              <w:r w:rsidRPr="004D7F8A">
                <w:t>, το παρακάτω απόσπασμα να συμπληρωθεί ως ακολούθως (βλ. με έντονη γραμματοσειρά): «</w:t>
              </w:r>
              <w:r w:rsidRPr="009375A2">
                <w:rPr>
                  <w:i/>
                  <w:iCs/>
                </w:rPr>
                <w:t>Α) Παροχή μερικής επιδότησης ενοικίου σε περίπου 5.500 υπαλλήλους του δημόσιου τομέα όπως υγειονομικό προσωπικό, εκπαιδευτικούς, αστυνομικούς κ.λπ.) που έχουν τοποθετηθεί σε απομακρυσμένες τοποθεσίες υπηρεσίας, ιδίως σε νησιωτικές και μειονεκτούσες περιοχές και οι οποίοι λόγω συγκεκριμένου και περιορισμένου διαθέσιμου εισοδήματος, έχουν αυξημένες δαπάνες διαβίωσης και στέγασης, ενώ ταυτόχρονα το αυξημένο ενεργειακό ή και μεταφορικό κόστος λόγω της επαγγελματικής θέσης στις συγκεκριμένες περιοχές τους πλήττει δυσανάλογα.</w:t>
              </w:r>
              <w:r w:rsidRPr="004D7F8A">
                <w:t xml:space="preserve"> </w:t>
              </w:r>
              <w:r w:rsidRPr="009375A2">
                <w:rPr>
                  <w:b/>
                  <w:bCs/>
                  <w:i/>
                  <w:iCs/>
                </w:rPr>
                <w:t xml:space="preserve">Κατά την υλοποίηση του μέτρου, δίνεται προτεραιότητα στους υπαλλήλους με αναπηρία </w:t>
              </w:r>
              <w:r w:rsidR="00511D3E">
                <w:rPr>
                  <w:b/>
                  <w:bCs/>
                  <w:i/>
                  <w:iCs/>
                </w:rPr>
                <w:t>ή/και χρόνια πάθηση</w:t>
              </w:r>
              <w:r w:rsidRPr="009375A2">
                <w:rPr>
                  <w:b/>
                  <w:bCs/>
                  <w:i/>
                  <w:iCs/>
                </w:rPr>
                <w:t>, καθώς και σε εκείνους με συζύγους ή τέκνα με αναπηρία ή/και χρόνια πάθηση.</w:t>
              </w:r>
              <w:r w:rsidRPr="009375A2">
                <w:rPr>
                  <w:i/>
                  <w:iCs/>
                </w:rPr>
                <w:t xml:space="preserve"> […]»</w:t>
              </w:r>
              <w:r w:rsidR="00DC42A8" w:rsidRPr="00DC42A8">
                <w:t xml:space="preserve"> </w:t>
              </w:r>
              <w:r w:rsidRPr="004D7F8A">
                <w:t xml:space="preserve">προκειμένου να διασφαλιστεί η ίση μεταχείριση και η ουσιαστική στήριξη των υπαλλήλων του δημόσιου τομέα που αντιμετωπίζουν πρόσθετες κοινωνικοοικονομικές επιβαρύνσεις είτε λόγω της δικής τους αναπηρίας ή χρόνιας πάθησης είτε λόγω της αναπηρίας ή χρόνιας πάθησης μελών των οικογενειών τους. </w:t>
              </w:r>
            </w:p>
            <w:p w14:paraId="31F5984C" w14:textId="77777777" w:rsidR="00270A70" w:rsidRPr="00270A70" w:rsidRDefault="00270A70" w:rsidP="00465AB5">
              <w:pPr>
                <w:spacing w:line="240" w:lineRule="auto"/>
                <w:rPr>
                  <w:b/>
                  <w:bCs/>
                  <w:i/>
                  <w:iCs/>
                </w:rPr>
              </w:pPr>
            </w:p>
            <w:p w14:paraId="7965531B" w14:textId="34FECB1D" w:rsidR="00B50ABE" w:rsidRPr="00394E95" w:rsidRDefault="00B50ABE" w:rsidP="00465AB5">
              <w:pPr>
                <w:pStyle w:val="ListParagraph"/>
                <w:tabs>
                  <w:tab w:val="left" w:pos="284"/>
                </w:tabs>
                <w:suppressAutoHyphens/>
                <w:autoSpaceDN w:val="0"/>
                <w:spacing w:after="160" w:line="240" w:lineRule="auto"/>
                <w:ind w:left="0"/>
                <w:contextualSpacing w:val="0"/>
                <w:rPr>
                  <w:rFonts w:cstheme="minorHAnsi"/>
                  <w:b/>
                  <w:bCs/>
                  <w:i/>
                  <w:iCs/>
                </w:rPr>
              </w:pPr>
              <w:r w:rsidRPr="00394E95">
                <w:rPr>
                  <w:rFonts w:cstheme="minorHAnsi"/>
                  <w:b/>
                  <w:bCs/>
                  <w:i/>
                  <w:iCs/>
                </w:rPr>
                <w:t>Κύριε</w:t>
              </w:r>
              <w:r w:rsidR="009375A2" w:rsidRPr="00E96564">
                <w:rPr>
                  <w:rFonts w:cstheme="minorHAnsi"/>
                  <w:b/>
                  <w:bCs/>
                  <w:i/>
                  <w:iCs/>
                </w:rPr>
                <w:t xml:space="preserve"> </w:t>
              </w:r>
              <w:r w:rsidR="008A46CB" w:rsidRPr="00E96564">
                <w:rPr>
                  <w:rFonts w:cstheme="minorHAnsi"/>
                  <w:b/>
                  <w:bCs/>
                  <w:i/>
                  <w:iCs/>
                </w:rPr>
                <w:t>Αντιπρόεδρε</w:t>
              </w:r>
              <w:r w:rsidRPr="00394E95">
                <w:rPr>
                  <w:rFonts w:cstheme="minorHAnsi"/>
                  <w:b/>
                  <w:bCs/>
                  <w:i/>
                  <w:iCs/>
                </w:rPr>
                <w:t xml:space="preserve">, </w:t>
              </w:r>
            </w:p>
            <w:p w14:paraId="12509E85" w14:textId="47F17FF1" w:rsidR="00B50ABE" w:rsidRPr="00E96564" w:rsidRDefault="00B50ABE" w:rsidP="00465AB5">
              <w:pPr>
                <w:pStyle w:val="ListParagraph"/>
                <w:tabs>
                  <w:tab w:val="left" w:pos="284"/>
                </w:tabs>
                <w:suppressAutoHyphens/>
                <w:autoSpaceDN w:val="0"/>
                <w:spacing w:after="160" w:line="240" w:lineRule="auto"/>
                <w:ind w:left="0"/>
                <w:contextualSpacing w:val="0"/>
                <w:rPr>
                  <w:rFonts w:cstheme="minorHAnsi"/>
                </w:rPr>
              </w:pPr>
              <w:r>
                <w:rPr>
                  <w:rFonts w:cstheme="minorHAnsi"/>
                </w:rPr>
                <w:t xml:space="preserve">Ελπίζουμε να ανταποκριθείτε θετικά στις εύλογες και δίκαιες προτάσεις μας. </w:t>
              </w:r>
            </w:p>
            <w:p w14:paraId="74C091A0" w14:textId="7265F2C0" w:rsidR="00091240" w:rsidRDefault="00EA0C9E" w:rsidP="006B3225"/>
          </w:sdtContent>
        </w:sdt>
      </w:sdtContent>
    </w:sdt>
    <w:sdt>
      <w:sdtPr>
        <w:id w:val="1460530169"/>
        <w:lock w:val="sdtContentLocked"/>
        <w:placeholder>
          <w:docPart w:val="56050D2DCFE14BC9AB8AA5FE3A5AB3AA"/>
        </w:placeholder>
        <w:group/>
      </w:sdtPr>
      <w:sdtEndPr/>
      <w:sdtContent>
        <w:p w14:paraId="1A9F97F8" w14:textId="77777777" w:rsidR="002D0AB7" w:rsidRDefault="002D0AB7" w:rsidP="006B3225"/>
        <w:p w14:paraId="7795CDD9" w14:textId="77777777" w:rsidR="007F77CE" w:rsidRPr="00E70687" w:rsidRDefault="00EA0C9E" w:rsidP="006B3225"/>
      </w:sdtContent>
    </w:sdt>
    <w:p w14:paraId="4906E5FB" w14:textId="77777777" w:rsidR="002D0AB7" w:rsidRPr="00E70687" w:rsidRDefault="002D0AB7" w:rsidP="006B3225">
      <w:pPr>
        <w:sectPr w:rsidR="002D0AB7" w:rsidRPr="00E70687" w:rsidSect="00BE04D8">
          <w:headerReference w:type="default" r:id="rId11"/>
          <w:footerReference w:type="default" r:id="rId12"/>
          <w:type w:val="continuous"/>
          <w:pgSz w:w="11906" w:h="16838"/>
          <w:pgMar w:top="1440" w:right="1797" w:bottom="1440" w:left="1797" w:header="709" w:footer="113" w:gutter="0"/>
          <w:cols w:space="708"/>
          <w:docGrid w:linePitch="360"/>
        </w:sectPr>
      </w:pPr>
    </w:p>
    <w:sdt>
      <w:sdtPr>
        <w:rPr>
          <w:b/>
        </w:rPr>
        <w:id w:val="1781908610"/>
        <w:lock w:val="sdtContentLocked"/>
        <w:placeholder>
          <w:docPart w:val="56050D2DCFE14BC9AB8AA5FE3A5AB3AA"/>
        </w:placeholder>
        <w:group/>
      </w:sdtPr>
      <w:sdtEndPr/>
      <w:sdtContent>
        <w:sdt>
          <w:sdtPr>
            <w:rPr>
              <w:b/>
            </w:rPr>
            <w:id w:val="-1534417461"/>
            <w:lock w:val="sdtContentLocked"/>
            <w:placeholder>
              <w:docPart w:val="56050D2DCFE14BC9AB8AA5FE3A5AB3AA"/>
            </w:placeholder>
            <w:group/>
          </w:sdtPr>
          <w:sdtEndPr/>
          <w:sdtContent>
            <w:sdt>
              <w:sdtPr>
                <w:rPr>
                  <w:b/>
                </w:rPr>
                <w:id w:val="960236055"/>
                <w:lock w:val="sdtContentLocked"/>
                <w:placeholder>
                  <w:docPart w:val="56050D2DCFE14BC9AB8AA5FE3A5AB3AA"/>
                </w:placeholder>
                <w:group/>
              </w:sdtPr>
              <w:sdtEndPr/>
              <w:sdtContent>
                <w:sdt>
                  <w:sdtPr>
                    <w:rPr>
                      <w:b/>
                    </w:rPr>
                    <w:id w:val="1424913664"/>
                    <w:lock w:val="sdtContentLocked"/>
                    <w:placeholder>
                      <w:docPart w:val="56050D2DCFE14BC9AB8AA5FE3A5AB3AA"/>
                    </w:placeholder>
                    <w:group/>
                  </w:sdtPr>
                  <w:sdtEndPr/>
                  <w:sdtContent>
                    <w:p w14:paraId="28B1BA9B" w14:textId="77777777" w:rsidR="002D0AB7" w:rsidRPr="00337205" w:rsidRDefault="002D0AB7" w:rsidP="006B3225">
                      <w:pPr>
                        <w:jc w:val="center"/>
                        <w:rPr>
                          <w:b/>
                        </w:rPr>
                      </w:pPr>
                      <w:r w:rsidRPr="00337205">
                        <w:rPr>
                          <w:b/>
                        </w:rPr>
                        <w:t>Με εκτίμηση</w:t>
                      </w:r>
                    </w:p>
                  </w:sdtContent>
                </w:sdt>
                <w:p w14:paraId="45509FC7" w14:textId="77777777" w:rsidR="002D0AB7" w:rsidRPr="00C0166C" w:rsidRDefault="002D0AB7" w:rsidP="006B3225">
                  <w:pPr>
                    <w:jc w:val="center"/>
                    <w:sectPr w:rsidR="002D0AB7" w:rsidRPr="00C0166C" w:rsidSect="00E70687">
                      <w:type w:val="continuous"/>
                      <w:pgSz w:w="11906" w:h="16838"/>
                      <w:pgMar w:top="1440" w:right="1800" w:bottom="1440" w:left="1800" w:header="709" w:footer="370" w:gutter="0"/>
                      <w:cols w:space="708"/>
                      <w:docGrid w:linePitch="360"/>
                    </w:sectPr>
                  </w:pPr>
                </w:p>
                <w:p w14:paraId="410E7C78" w14:textId="77777777" w:rsidR="00E71701" w:rsidRDefault="002D0AB7" w:rsidP="005A4542">
                  <w:pPr>
                    <w:spacing w:after="0"/>
                    <w:ind w:right="822"/>
                    <w:jc w:val="center"/>
                    <w:rPr>
                      <w:b/>
                    </w:rPr>
                  </w:pPr>
                  <w:r w:rsidRPr="00337205">
                    <w:rPr>
                      <w:b/>
                    </w:rPr>
                    <w:t>Ο Πρόεδρος</w:t>
                  </w:r>
                </w:p>
              </w:sdtContent>
            </w:sdt>
            <w:p w14:paraId="63C9E600" w14:textId="77777777" w:rsidR="00E55813" w:rsidRPr="00337205" w:rsidRDefault="00EA0C9E" w:rsidP="004102B2">
              <w:pPr>
                <w:spacing w:after="0" w:line="240" w:lineRule="auto"/>
                <w:jc w:val="right"/>
                <w:rPr>
                  <w:b/>
                </w:rPr>
              </w:pPr>
              <w:sdt>
                <w:sdtPr>
                  <w:rPr>
                    <w:b/>
                  </w:rPr>
                  <w:alias w:val="Υπογραφή Προέδρου"/>
                  <w:tag w:val="Υπογραφή Προέδρου"/>
                  <w:id w:val="-325819713"/>
                  <w:lock w:val="sdtLocked"/>
                  <w15:color w:val="FFFFFF"/>
                  <w:picture/>
                </w:sdtPr>
                <w:sdtEndPr/>
                <w:sdtContent>
                  <w:r w:rsidR="000F237D">
                    <w:rPr>
                      <w:b/>
                      <w:noProof/>
                      <w:lang w:eastAsia="el-GR"/>
                    </w:rPr>
                    <w:drawing>
                      <wp:inline distT="0" distB="0" distL="0" distR="0" wp14:anchorId="3CB69AB3" wp14:editId="44598DEF">
                        <wp:extent cx="2516400" cy="1371600"/>
                        <wp:effectExtent l="0" t="0" r="0" b="0"/>
                        <wp:docPr id="4" name="Εικόνα 1">
                          <a:extLst xmlns:a="http://schemas.openxmlformats.org/drawingml/2006/main">
                            <a:ext uri="{C183D7F6-B498-43B3-948B-1728B52AA6E4}">
                              <adec:decorative xmlns:adec="http://schemas.microsoft.com/office/drawing/2017/decorativ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Εικόνα 1">
                                  <a:extLst>
                                    <a:ext uri="{C183D7F6-B498-43B3-948B-1728B52AA6E4}">
                                      <adec:decorative xmlns:adec="http://schemas.microsoft.com/office/drawing/2017/decorativ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pic:cNvPr>
                                <pic:cNvPicPr>
                                  <a:picLocks noChangeAspect="1" noChangeArrowheads="1"/>
                                </pic:cNvPicPr>
                              </pic:nvPicPr>
                              <pic:blipFill>
                                <a:blip r:embed="rId13"/>
                                <a:stretch>
                                  <a:fillRect/>
                                </a:stretch>
                              </pic:blipFill>
                              <pic:spPr bwMode="auto">
                                <a:xfrm>
                                  <a:off x="0" y="0"/>
                                  <a:ext cx="2516400" cy="1371600"/>
                                </a:xfrm>
                                <a:prstGeom prst="rect">
                                  <a:avLst/>
                                </a:prstGeom>
                                <a:noFill/>
                                <a:ln>
                                  <a:noFill/>
                                </a:ln>
                              </pic:spPr>
                            </pic:pic>
                          </a:graphicData>
                        </a:graphic>
                      </wp:inline>
                    </w:drawing>
                  </w:r>
                </w:sdtContent>
              </w:sdt>
            </w:p>
            <w:p w14:paraId="5389891B" w14:textId="77777777" w:rsidR="000C0865" w:rsidRDefault="002D0AB7" w:rsidP="005A4542">
              <w:pPr>
                <w:ind w:right="822"/>
                <w:jc w:val="center"/>
                <w:rPr>
                  <w:b/>
                </w:rPr>
              </w:pPr>
              <w:r w:rsidRPr="00337205">
                <w:rPr>
                  <w:b/>
                </w:rPr>
                <w:t>Ι. Βαρδακαστάνης</w:t>
              </w:r>
            </w:p>
          </w:sdtContent>
        </w:sdt>
      </w:sdtContent>
    </w:sdt>
    <w:p w14:paraId="5E5DBB5B" w14:textId="77777777" w:rsidR="005A4542" w:rsidRPr="00510963" w:rsidRDefault="00EA0C9E" w:rsidP="005A4542">
      <w:pPr>
        <w:spacing w:after="360"/>
        <w:ind w:right="879"/>
        <w:jc w:val="center"/>
        <w:rPr>
          <w:b/>
        </w:rPr>
      </w:pPr>
      <w:sdt>
        <w:sdtPr>
          <w:rPr>
            <w:b/>
          </w:rPr>
          <w:id w:val="1322774315"/>
          <w:lock w:val="sdtContentLocked"/>
          <w:placeholder>
            <w:docPart w:val="56050D2DCFE14BC9AB8AA5FE3A5AB3AA"/>
          </w:placeholder>
          <w:group/>
        </w:sdtPr>
        <w:sdtEndPr/>
        <w:sdtContent>
          <w:r w:rsidR="002D0AB7" w:rsidRPr="00337205">
            <w:rPr>
              <w:b/>
            </w:rPr>
            <w:t>Ο Γεν. Γραμματέας</w:t>
          </w:r>
        </w:sdtContent>
      </w:sdt>
      <w:r w:rsidR="005A4542" w:rsidRPr="00510963">
        <w:rPr>
          <w:b/>
        </w:rPr>
        <w:t xml:space="preserve"> </w:t>
      </w:r>
    </w:p>
    <w:p w14:paraId="4CE97723" w14:textId="77777777" w:rsidR="000F237D" w:rsidRPr="00337205" w:rsidRDefault="00EA0C9E" w:rsidP="005A4542">
      <w:pPr>
        <w:ind w:right="27"/>
        <w:jc w:val="left"/>
        <w:rPr>
          <w:b/>
        </w:rPr>
      </w:pPr>
      <w:sdt>
        <w:sdtPr>
          <w:rPr>
            <w:b/>
          </w:rPr>
          <w:alias w:val="Γ. Γραμματέας"/>
          <w:tag w:val="Γ. Γραμματέας"/>
          <w:id w:val="-1244173633"/>
          <w:lock w:val="sdtLocked"/>
          <w15:color w:val="FFFFFF"/>
          <w:picture/>
        </w:sdtPr>
        <w:sdtEndPr/>
        <w:sdtContent>
          <w:r w:rsidR="000F237D">
            <w:rPr>
              <w:b/>
              <w:noProof/>
              <w:lang w:eastAsia="el-GR"/>
            </w:rPr>
            <w:drawing>
              <wp:inline distT="0" distB="0" distL="0" distR="0" wp14:anchorId="3AA6D98C" wp14:editId="2DF4B3E4">
                <wp:extent cx="1573200" cy="741600"/>
                <wp:effectExtent l="0" t="0" r="8255" b="1905"/>
                <wp:docPr id="5" name="Εικόνα 2">
                  <a:extLst xmlns:a="http://schemas.openxmlformats.org/drawingml/2006/main">
                    <a:ext uri="{C183D7F6-B498-43B3-948B-1728B52AA6E4}">
                      <adec:decorative xmlns:adec="http://schemas.microsoft.com/office/drawing/2017/decorativ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Εικόνα 2">
                          <a:extLst>
                            <a:ext uri="{C183D7F6-B498-43B3-948B-1728B52AA6E4}">
                              <adec:decorative xmlns:adec="http://schemas.microsoft.com/office/drawing/2017/decorativ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pic:cNvPr>
                        <pic:cNvPicPr>
                          <a:picLocks noChangeAspect="1" noChangeArrowheads="1"/>
                        </pic:cNvPicPr>
                      </pic:nvPicPr>
                      <pic:blipFill>
                        <a:blip r:embed="rId13"/>
                        <a:stretch>
                          <a:fillRect/>
                        </a:stretch>
                      </pic:blipFill>
                      <pic:spPr bwMode="auto">
                        <a:xfrm>
                          <a:off x="0" y="0"/>
                          <a:ext cx="1573200" cy="741600"/>
                        </a:xfrm>
                        <a:prstGeom prst="rect">
                          <a:avLst/>
                        </a:prstGeom>
                        <a:noFill/>
                        <a:ln>
                          <a:noFill/>
                        </a:ln>
                      </pic:spPr>
                    </pic:pic>
                  </a:graphicData>
                </a:graphic>
              </wp:inline>
            </w:drawing>
          </w:r>
        </w:sdtContent>
      </w:sdt>
    </w:p>
    <w:p w14:paraId="338C54D4" w14:textId="77777777" w:rsidR="00080A75" w:rsidRDefault="00080A75" w:rsidP="004102B2">
      <w:pPr>
        <w:spacing w:after="160"/>
        <w:ind w:right="1542"/>
        <w:jc w:val="center"/>
        <w:rPr>
          <w:b/>
        </w:rPr>
      </w:pPr>
    </w:p>
    <w:sdt>
      <w:sdtPr>
        <w:rPr>
          <w:b/>
        </w:rPr>
        <w:id w:val="-1196625492"/>
        <w:lock w:val="sdtContentLocked"/>
        <w:placeholder>
          <w:docPart w:val="56050D2DCFE14BC9AB8AA5FE3A5AB3AA"/>
        </w:placeholder>
        <w:group/>
      </w:sdtPr>
      <w:sdtEndPr/>
      <w:sdtContent>
        <w:p w14:paraId="299F1E10" w14:textId="77777777" w:rsidR="002D0AB7" w:rsidRPr="00E63208" w:rsidRDefault="00E63208" w:rsidP="005A4542">
          <w:pPr>
            <w:spacing w:before="120"/>
            <w:ind w:right="878"/>
            <w:jc w:val="center"/>
            <w:rPr>
              <w:b/>
            </w:rPr>
          </w:pPr>
          <w:r>
            <w:rPr>
              <w:b/>
            </w:rPr>
            <w:t>Β. Κούτσιανος</w:t>
          </w:r>
        </w:p>
      </w:sdtContent>
    </w:sdt>
    <w:p w14:paraId="58510582" w14:textId="77777777" w:rsidR="002D0AB7" w:rsidRDefault="002D0AB7" w:rsidP="006B3225">
      <w:pPr>
        <w:jc w:val="center"/>
        <w:rPr>
          <w:b/>
        </w:rPr>
        <w:sectPr w:rsidR="002D0AB7" w:rsidSect="005A4542">
          <w:type w:val="continuous"/>
          <w:pgSz w:w="11906" w:h="16838"/>
          <w:pgMar w:top="1440" w:right="1800" w:bottom="1440" w:left="1800" w:header="709" w:footer="370" w:gutter="0"/>
          <w:cols w:num="2" w:space="57" w:equalWidth="0">
            <w:col w:w="5103" w:space="57"/>
            <w:col w:w="3146"/>
          </w:cols>
          <w:docGrid w:linePitch="360"/>
        </w:sectPr>
      </w:pPr>
    </w:p>
    <w:p w14:paraId="374D20D2" w14:textId="77777777" w:rsidR="00FC692B" w:rsidRDefault="00FC692B" w:rsidP="006B3225">
      <w:pPr>
        <w:spacing w:line="240" w:lineRule="auto"/>
        <w:jc w:val="left"/>
        <w:rPr>
          <w:b/>
        </w:rPr>
      </w:pPr>
    </w:p>
    <w:p w14:paraId="24F0F4E7" w14:textId="77777777" w:rsidR="002D0AB7" w:rsidRDefault="002D0AB7" w:rsidP="006B3225">
      <w:pPr>
        <w:spacing w:line="240" w:lineRule="auto"/>
        <w:jc w:val="left"/>
        <w:rPr>
          <w:b/>
        </w:rPr>
      </w:pPr>
      <w:r>
        <w:rPr>
          <w:b/>
        </w:rPr>
        <w:t>Πίνακας Αποδεκτών:</w:t>
      </w:r>
    </w:p>
    <w:sdt>
      <w:sdtPr>
        <w:id w:val="1995914394"/>
        <w:placeholder>
          <w:docPart w:val="440824C5230049C3849DA01D3B0A603C"/>
        </w:placeholder>
      </w:sdtPr>
      <w:sdtEndPr/>
      <w:sdtContent>
        <w:sdt>
          <w:sdtPr>
            <w:rPr>
              <w:rStyle w:val="BulletsChar"/>
            </w:rPr>
            <w:alias w:val="Πίνακας αποδεκτών"/>
            <w:tag w:val="Πίνακας αποδεκτών"/>
            <w:id w:val="2120099400"/>
            <w:placeholder>
              <w:docPart w:val="016F41FB994A419985C97BB65ACBE9F0"/>
            </w:placeholder>
          </w:sdtPr>
          <w:sdtEndPr>
            <w:rPr>
              <w:rStyle w:val="BulletsChar"/>
            </w:rPr>
          </w:sdtEndPr>
          <w:sdtContent>
            <w:p w14:paraId="669DC021" w14:textId="7226A930" w:rsidR="00465AB5" w:rsidRDefault="00465AB5" w:rsidP="00465AB5">
              <w:pPr>
                <w:pStyle w:val="Bullets0"/>
                <w:rPr>
                  <w:rStyle w:val="BulletsChar"/>
                </w:rPr>
              </w:pPr>
              <w:r>
                <w:rPr>
                  <w:rStyle w:val="BulletsChar"/>
                </w:rPr>
                <w:t xml:space="preserve">κ. Σ. Παπασταύρου, Υπουργό Περιβάλλοντος &amp; Ενέργειας </w:t>
              </w:r>
            </w:p>
            <w:p w14:paraId="1D6283BF" w14:textId="101DAC6C" w:rsidR="009375A2" w:rsidRDefault="009375A2" w:rsidP="009375A2">
              <w:pPr>
                <w:pStyle w:val="Bullets0"/>
                <w:rPr>
                  <w:rStyle w:val="BulletsChar"/>
                </w:rPr>
              </w:pPr>
              <w:r w:rsidRPr="009375A2">
                <w:rPr>
                  <w:rStyle w:val="BulletsChar"/>
                </w:rPr>
                <w:t xml:space="preserve">κα Δ.-Μ. Μιχαηλίδου, Υπουργό Κοινωνικής Συνοχής &amp; Οικογένειας </w:t>
              </w:r>
            </w:p>
            <w:p w14:paraId="020849F4" w14:textId="6D7E3AA5" w:rsidR="00465AB5" w:rsidRPr="009375A2" w:rsidRDefault="00465AB5" w:rsidP="00465AB5">
              <w:pPr>
                <w:pStyle w:val="Bullets0"/>
                <w:rPr>
                  <w:rStyle w:val="BulletsChar"/>
                </w:rPr>
              </w:pPr>
              <w:r>
                <w:rPr>
                  <w:rStyle w:val="BulletsChar"/>
                </w:rPr>
                <w:t xml:space="preserve">κ. Ι. Κεφαλογιάννη, Υπουργό Κλιματικής Κρίσης και Πολιτικής Προστασίας </w:t>
              </w:r>
            </w:p>
            <w:p w14:paraId="763F7E8D" w14:textId="2BEF7B86" w:rsidR="009375A2" w:rsidRPr="009375A2" w:rsidRDefault="009375A2" w:rsidP="009375A2">
              <w:pPr>
                <w:pStyle w:val="Bullets0"/>
                <w:rPr>
                  <w:rStyle w:val="BulletsChar"/>
                </w:rPr>
              </w:pPr>
              <w:r w:rsidRPr="009375A2">
                <w:rPr>
                  <w:rStyle w:val="BulletsChar"/>
                </w:rPr>
                <w:t>κ. Χ.-Γ. Σκέρτσο, Υπουργό Επικρατείας -Συντονιστικό Μηχανισμό στην Κυβέρνηση του άρθρου 69 του ν. 4488/2017</w:t>
              </w:r>
            </w:p>
            <w:p w14:paraId="4134F32D" w14:textId="77777777" w:rsidR="009375A2" w:rsidRPr="009375A2" w:rsidRDefault="009375A2" w:rsidP="009375A2">
              <w:pPr>
                <w:pStyle w:val="Bullets0"/>
                <w:rPr>
                  <w:rStyle w:val="BulletsChar"/>
                </w:rPr>
              </w:pPr>
              <w:r w:rsidRPr="009375A2">
                <w:rPr>
                  <w:rStyle w:val="BulletsChar"/>
                </w:rPr>
                <w:t xml:space="preserve">Οργανώσεις- Μέλη Ε.Σ.Α.μεΑ. </w:t>
              </w:r>
            </w:p>
            <w:p w14:paraId="634655BF" w14:textId="1F9BF9EA" w:rsidR="002D0AB7" w:rsidRPr="000E2BB8" w:rsidRDefault="00EA0C9E" w:rsidP="009375A2">
              <w:pPr>
                <w:pStyle w:val="Bullets0"/>
                <w:numPr>
                  <w:ilvl w:val="0"/>
                  <w:numId w:val="0"/>
                </w:numPr>
                <w:ind w:left="567" w:hanging="295"/>
              </w:pPr>
            </w:p>
          </w:sdtContent>
        </w:sdt>
      </w:sdtContent>
    </w:sdt>
    <w:p w14:paraId="1C54635F" w14:textId="77777777" w:rsidR="00CD3CE2" w:rsidRDefault="00CD3CE2" w:rsidP="00CD3CE2"/>
    <w:bookmarkStart w:id="16" w:name="_Hlk534859184" w:displacedByCustomXml="next"/>
    <w:sdt>
      <w:sdtPr>
        <w:rPr>
          <w:rFonts w:eastAsia="Times New Roman" w:cs="Times New Roman"/>
        </w:rPr>
        <w:id w:val="-752897024"/>
        <w:lock w:val="sdtContentLocked"/>
        <w:placeholder>
          <w:docPart w:val="56050D2DCFE14BC9AB8AA5FE3A5AB3AA"/>
        </w:placeholder>
        <w:group/>
      </w:sdtPr>
      <w:sdtEndPr/>
      <w:sdt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5925BA" w:rsidRPr="000D2D4C" w14:paraId="2E68D0F0" w14:textId="77777777" w:rsidTr="00CF788E">
            <w:tc>
              <w:tcPr>
                <w:tcW w:w="1701" w:type="dxa"/>
                <w:shd w:val="clear" w:color="auto" w:fill="F2F2F2" w:themeFill="background1" w:themeFillShade="F2"/>
              </w:tcPr>
              <w:p w14:paraId="6C74E4F6" w14:textId="77777777" w:rsidR="005925BA" w:rsidRDefault="005925BA" w:rsidP="00CF788E">
                <w:pPr>
                  <w:spacing w:before="60" w:after="60"/>
                  <w:jc w:val="right"/>
                </w:pPr>
                <w:r>
                  <w:rPr>
                    <w:noProof/>
                    <w:lang w:eastAsia="el-GR"/>
                  </w:rPr>
                  <w:drawing>
                    <wp:inline distT="0" distB="0" distL="0" distR="0" wp14:anchorId="1FA5F81D" wp14:editId="3D2C328C">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5B80AD13" w14:textId="77777777" w:rsidR="005925BA" w:rsidRPr="005925BA" w:rsidRDefault="005925BA" w:rsidP="00CF788E">
                <w:pPr>
                  <w:spacing w:before="240"/>
                  <w:ind w:left="181" w:right="255"/>
                  <w:rPr>
                    <w:rFonts w:asciiTheme="majorHAnsi" w:hAnsiTheme="majorHAnsi" w:cstheme="minorHAnsi"/>
                    <w:b/>
                    <w:sz w:val="20"/>
                    <w:szCs w:val="20"/>
                  </w:rPr>
                </w:pPr>
                <w:r w:rsidRPr="005925BA">
                  <w:rPr>
                    <w:rFonts w:asciiTheme="majorHAnsi" w:hAnsiTheme="majorHAnsi" w:cstheme="minorHAnsi"/>
                    <w:b/>
                    <w:sz w:val="20"/>
                    <w:szCs w:val="20"/>
                  </w:rPr>
                  <w:t xml:space="preserve">Προσβάσιμο αρχείο </w:t>
                </w:r>
                <w:r w:rsidRPr="005925BA">
                  <w:rPr>
                    <w:rFonts w:asciiTheme="majorHAnsi" w:hAnsiTheme="majorHAnsi" w:cstheme="minorHAnsi"/>
                    <w:b/>
                    <w:sz w:val="20"/>
                    <w:szCs w:val="20"/>
                    <w:lang w:val="en-GB"/>
                  </w:rPr>
                  <w:t>Microsoft</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Word</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docx</w:t>
                </w:r>
                <w:r w:rsidRPr="005925BA">
                  <w:rPr>
                    <w:rFonts w:asciiTheme="majorHAnsi" w:hAnsiTheme="majorHAnsi" w:cstheme="minorHAnsi"/>
                    <w:b/>
                    <w:sz w:val="20"/>
                    <w:szCs w:val="20"/>
                  </w:rPr>
                  <w:t>)</w:t>
                </w:r>
              </w:p>
              <w:p w14:paraId="727C878B" w14:textId="77777777" w:rsidR="005925BA" w:rsidRPr="003F7C4B" w:rsidRDefault="005925BA" w:rsidP="00CF788E">
                <w:pPr>
                  <w:spacing w:before="240"/>
                  <w:ind w:left="184" w:right="255"/>
                  <w:rPr>
                    <w:sz w:val="20"/>
                    <w:szCs w:val="20"/>
                  </w:rPr>
                </w:pPr>
                <w:r w:rsidRPr="005925BA">
                  <w:rPr>
                    <w:rFonts w:asciiTheme="majorHAnsi" w:hAnsiTheme="majorHAnsi" w:cstheme="minorHAnsi"/>
                    <w:sz w:val="20"/>
                    <w:szCs w:val="20"/>
                  </w:rPr>
                  <w:t xml:space="preserve">Το παρόν αρχείο ελέγχθηκε με το εργαλείο </w:t>
                </w:r>
                <w:r w:rsidRPr="005925BA">
                  <w:rPr>
                    <w:rFonts w:asciiTheme="majorHAnsi" w:hAnsiTheme="majorHAnsi" w:cstheme="minorHAnsi"/>
                    <w:b/>
                    <w:i/>
                    <w:sz w:val="20"/>
                    <w:szCs w:val="20"/>
                    <w:lang w:val="en-GB"/>
                  </w:rPr>
                  <w:t>Microsoft</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Accessibility</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Checker</w:t>
                </w:r>
                <w:r w:rsidRPr="005925BA">
                  <w:rPr>
                    <w:rFonts w:asciiTheme="majorHAnsi" w:hAnsiTheme="majorHAnsi"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p w14:paraId="06246155" w14:textId="77777777" w:rsidR="005925BA" w:rsidRPr="00CD3CE2" w:rsidRDefault="00EA0C9E" w:rsidP="00CD3CE2"/>
        <w:bookmarkEnd w:id="16" w:displacedByCustomXml="next"/>
      </w:sdtContent>
    </w:sdt>
    <w:sectPr w:rsidR="005925BA" w:rsidRPr="00CD3CE2" w:rsidSect="005925BA">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DC0857" w14:textId="77777777" w:rsidR="00EA0C9E" w:rsidRDefault="00EA0C9E" w:rsidP="00A5663B">
      <w:pPr>
        <w:spacing w:after="0" w:line="240" w:lineRule="auto"/>
      </w:pPr>
      <w:r>
        <w:separator/>
      </w:r>
    </w:p>
    <w:p w14:paraId="0138CB39" w14:textId="77777777" w:rsidR="00EA0C9E" w:rsidRDefault="00EA0C9E"/>
  </w:endnote>
  <w:endnote w:type="continuationSeparator" w:id="0">
    <w:p w14:paraId="72DA35B5" w14:textId="77777777" w:rsidR="00EA0C9E" w:rsidRDefault="00EA0C9E" w:rsidP="00A5663B">
      <w:pPr>
        <w:spacing w:after="0" w:line="240" w:lineRule="auto"/>
      </w:pPr>
      <w:r>
        <w:continuationSeparator/>
      </w:r>
    </w:p>
    <w:p w14:paraId="384B5FC2" w14:textId="77777777" w:rsidR="00EA0C9E" w:rsidRDefault="00EA0C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6" w:name="_Hlk534861024" w:displacedByCustomXml="next"/>
  <w:bookmarkStart w:id="7" w:name="_Hlk534861023" w:displacedByCustomXml="next"/>
  <w:sdt>
    <w:sdtPr>
      <w:id w:val="-1981064893"/>
      <w:lock w:val="sdtContentLocked"/>
      <w:placeholder>
        <w:docPart w:val="A75820A08C204CAE806B0573113ED6EC"/>
      </w:placeholder>
      <w:group/>
    </w:sdtPr>
    <w:sdtEndPr/>
    <w:sdtContent>
      <w:p w14:paraId="7073DD10" w14:textId="77777777" w:rsidR="00811A9B" w:rsidRPr="005925BA" w:rsidRDefault="005925BA" w:rsidP="005925BA">
        <w:pPr>
          <w:pStyle w:val="Footer"/>
          <w:ind w:left="-1797"/>
        </w:pPr>
        <w:r>
          <w:rPr>
            <w:noProof/>
            <w:lang w:eastAsia="el-GR"/>
          </w:rPr>
          <w:drawing>
            <wp:inline distT="0" distB="0" distL="0" distR="0" wp14:anchorId="656F1416" wp14:editId="7162894C">
              <wp:extent cx="7558071" cy="1104900"/>
              <wp:effectExtent l="0" t="0" r="5080" b="0"/>
              <wp:docPr id="6" name="Εικόνα 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bookmarkEnd w:id="6" w:displacedByCustomXml="prev"/>
  <w:bookmarkEnd w:id="7" w:displacedByCustomXml="prev"/>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color w:val="auto"/>
      </w:rPr>
      <w:id w:val="491449696"/>
      <w:lock w:val="contentLocked"/>
      <w:placeholder>
        <w:docPart w:val="56050D2DCFE14BC9AB8AA5FE3A5AB3AA"/>
      </w:placeholder>
      <w:group/>
    </w:sdtPr>
    <w:sdtEndPr>
      <w:rPr>
        <w:rFonts w:ascii="Cambria" w:hAnsi="Cambria"/>
        <w:color w:val="000000"/>
      </w:rPr>
    </w:sdtEndPr>
    <w:sdtContent>
      <w:sdt>
        <w:sdtPr>
          <w:rPr>
            <w:rFonts w:asciiTheme="minorHAnsi" w:hAnsiTheme="minorHAnsi"/>
            <w:color w:val="auto"/>
          </w:rPr>
          <w:id w:val="194664640"/>
          <w:lock w:val="sdtContentLocked"/>
          <w:placeholder>
            <w:docPart w:val="A75820A08C204CAE806B0573113ED6EC"/>
          </w:placeholder>
          <w:group/>
        </w:sdtPr>
        <w:sdtEndPr>
          <w:rPr>
            <w:rFonts w:ascii="Cambria" w:hAnsi="Cambria"/>
            <w:color w:val="000000"/>
          </w:rPr>
        </w:sdtEndPr>
        <w:sdtContent>
          <w:p w14:paraId="5E4A2D66" w14:textId="77777777" w:rsidR="00042CAA" w:rsidRDefault="00042CAA" w:rsidP="00CF788E">
            <w:pPr>
              <w:pStyle w:val="Header"/>
              <w:spacing w:before="240"/>
              <w:rPr>
                <w:rFonts w:asciiTheme="minorHAnsi" w:hAnsiTheme="minorHAnsi"/>
                <w:color w:val="auto"/>
              </w:rPr>
            </w:pPr>
          </w:p>
          <w:p w14:paraId="5EBC8E79" w14:textId="77777777" w:rsidR="00042CAA" w:rsidRPr="001F61C5" w:rsidRDefault="00042CAA" w:rsidP="00CF788E">
            <w:pPr>
              <w:pStyle w:val="Header"/>
              <w:pBdr>
                <w:right w:val="single" w:sz="18" w:space="4" w:color="008000"/>
              </w:pBdr>
              <w:ind w:left="-1800"/>
              <w:jc w:val="right"/>
            </w:pPr>
            <w:r>
              <w:fldChar w:fldCharType="begin"/>
            </w:r>
            <w:r>
              <w:instrText>PAGE   \* MERGEFORMAT</w:instrText>
            </w:r>
            <w:r>
              <w:fldChar w:fldCharType="separate"/>
            </w:r>
            <w:r w:rsidR="00CA26B7">
              <w:rPr>
                <w:noProof/>
              </w:rPr>
              <w:t>8</w:t>
            </w:r>
            <w:r>
              <w:fldChar w:fldCharType="end"/>
            </w:r>
          </w:p>
          <w:p w14:paraId="02B2B1CB" w14:textId="77777777" w:rsidR="002D0AB7" w:rsidRPr="00042CAA" w:rsidRDefault="00EA0C9E" w:rsidP="00042CAA">
            <w:pPr>
              <w:pStyle w:val="Footer"/>
              <w:spacing w:before="480"/>
              <w:ind w:left="-1797"/>
            </w:pP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897E75" w14:textId="77777777" w:rsidR="00EA0C9E" w:rsidRDefault="00EA0C9E" w:rsidP="00A5663B">
      <w:pPr>
        <w:spacing w:after="0" w:line="240" w:lineRule="auto"/>
      </w:pPr>
      <w:bookmarkStart w:id="0" w:name="_Hlk484772647"/>
      <w:bookmarkEnd w:id="0"/>
      <w:r>
        <w:separator/>
      </w:r>
    </w:p>
    <w:p w14:paraId="0DC53143" w14:textId="77777777" w:rsidR="00EA0C9E" w:rsidRDefault="00EA0C9E"/>
  </w:footnote>
  <w:footnote w:type="continuationSeparator" w:id="0">
    <w:p w14:paraId="48CD6AF5" w14:textId="77777777" w:rsidR="00EA0C9E" w:rsidRDefault="00EA0C9E" w:rsidP="00A5663B">
      <w:pPr>
        <w:spacing w:after="0" w:line="240" w:lineRule="auto"/>
      </w:pPr>
      <w:r>
        <w:continuationSeparator/>
      </w:r>
    </w:p>
    <w:p w14:paraId="0B8D0D74" w14:textId="77777777" w:rsidR="00EA0C9E" w:rsidRDefault="00EA0C9E"/>
  </w:footnote>
  <w:footnote w:id="1">
    <w:p w14:paraId="03782E4D" w14:textId="77777777" w:rsidR="00270A70" w:rsidRDefault="00270A70" w:rsidP="00270A70">
      <w:pPr>
        <w:pStyle w:val="FootnoteText"/>
      </w:pPr>
      <w:r>
        <w:rPr>
          <w:rStyle w:val="FootnoteReference"/>
        </w:rPr>
        <w:footnoteRef/>
      </w:r>
      <w:r>
        <w:t xml:space="preserve"> </w:t>
      </w:r>
      <w:hyperlink r:id="rId1" w:anchor="PP4Contents" w:history="1">
        <w:r w:rsidRPr="00394E95">
          <w:rPr>
            <w:rStyle w:val="Hyperlink"/>
            <w:sz w:val="18"/>
            <w:szCs w:val="18"/>
          </w:rPr>
          <w:t>https://eur-lex.europa.eu/legal-content/EL/TXT/?uri=COM:2021:101:FIN#PP4Contents</w:t>
        </w:r>
      </w:hyperlink>
      <w:r>
        <w:t xml:space="preserve"> </w:t>
      </w:r>
    </w:p>
  </w:footnote>
  <w:footnote w:id="2">
    <w:p w14:paraId="3494F074" w14:textId="77777777" w:rsidR="00270A70" w:rsidRPr="00AC5B5F" w:rsidRDefault="00270A70" w:rsidP="00270A70">
      <w:pPr>
        <w:pStyle w:val="FootnoteText"/>
      </w:pPr>
      <w:r>
        <w:rPr>
          <w:rStyle w:val="FootnoteReference"/>
        </w:rPr>
        <w:footnoteRef/>
      </w:r>
      <w:r w:rsidRPr="00AC5B5F">
        <w:t xml:space="preserve"> </w:t>
      </w:r>
      <w:r w:rsidRPr="001A0CE0">
        <w:rPr>
          <w:sz w:val="18"/>
          <w:szCs w:val="18"/>
        </w:rPr>
        <w:t>Διαθέσιμο στο:</w:t>
      </w:r>
      <w:r>
        <w:t xml:space="preserve"> </w:t>
      </w:r>
      <w:hyperlink r:id="rId2" w:history="1">
        <w:r w:rsidRPr="001A0CE0">
          <w:rPr>
            <w:rStyle w:val="Hyperlink"/>
            <w:sz w:val="18"/>
            <w:szCs w:val="18"/>
          </w:rPr>
          <w:t>https://paratiritirioanapirias.gr/el/results/publications/103/ba8ainoyn-ftwxeia-kai-koinwnikos-apokleismos-gia-ta-atoma-me-anaphria-xronies-hkai-spanies-pa8hseis</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2" w:name="_Hlk534861696" w:displacedByCustomXml="next"/>
  <w:bookmarkStart w:id="3" w:name="_Hlk534861695" w:displacedByCustomXml="next"/>
  <w:bookmarkStart w:id="4" w:name="_Hlk534861159" w:displacedByCustomXml="next"/>
  <w:bookmarkStart w:id="5" w:name="_Hlk534861158" w:displacedByCustomXml="next"/>
  <w:sdt>
    <w:sdtPr>
      <w:rPr>
        <w:lang w:val="en-US"/>
      </w:rPr>
      <w:id w:val="388318505"/>
      <w:lock w:val="sdtContentLocked"/>
      <w:placeholder>
        <w:docPart w:val="BCDFA68FB90E4FD3B523508E42A90A3C"/>
      </w:placeholder>
      <w:group/>
    </w:sdtPr>
    <w:sdtEndPr/>
    <w:sdtContent>
      <w:p w14:paraId="525F4469" w14:textId="77777777" w:rsidR="005925BA" w:rsidRPr="005925BA" w:rsidRDefault="005925BA" w:rsidP="005925BA">
        <w:pPr>
          <w:pStyle w:val="Header"/>
          <w:ind w:left="-1800"/>
          <w:rPr>
            <w:lang w:val="en-US"/>
          </w:rPr>
        </w:pPr>
        <w:r>
          <w:rPr>
            <w:noProof/>
            <w:lang w:eastAsia="el-GR"/>
          </w:rPr>
          <w:drawing>
            <wp:inline distT="0" distB="0" distL="0" distR="0" wp14:anchorId="20FF522C" wp14:editId="7E001D40">
              <wp:extent cx="7559675" cy="1439851"/>
              <wp:effectExtent l="0" t="0" r="3175" b="8255"/>
              <wp:docPr id="79" name="Εικόνα 79"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bookmarkEnd w:id="2" w:displacedByCustomXml="prev"/>
  <w:bookmarkEnd w:id="3" w:displacedByCustomXml="prev"/>
  <w:bookmarkEnd w:id="4" w:displacedByCustomXml="prev"/>
  <w:bookmarkEnd w:id="5" w:displacedByCustomXml="prev"/>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8" w:name="_Hlk534861185" w:displacedByCustomXml="next"/>
  <w:bookmarkStart w:id="9" w:name="_Hlk534861184" w:displacedByCustomXml="next"/>
  <w:bookmarkStart w:id="10" w:name="_Hlk534861074" w:displacedByCustomXml="next"/>
  <w:bookmarkStart w:id="11" w:name="_Hlk534861073" w:displacedByCustomXml="next"/>
  <w:bookmarkStart w:id="12" w:name="_Hlk534860967" w:displacedByCustomXml="next"/>
  <w:bookmarkStart w:id="13" w:name="_Hlk534860966" w:displacedByCustomXml="next"/>
  <w:bookmarkStart w:id="14" w:name="_Hlk534859868" w:displacedByCustomXml="next"/>
  <w:bookmarkStart w:id="15" w:name="_Hlk534859867" w:displacedByCustomXml="next"/>
  <w:sdt>
    <w:sdtPr>
      <w:id w:val="-1546359849"/>
      <w:lock w:val="sdtContentLocked"/>
      <w:placeholder>
        <w:docPart w:val="BCDFA68FB90E4FD3B523508E42A90A3C"/>
      </w:placeholder>
      <w:group/>
    </w:sdtPr>
    <w:sdtEndPr/>
    <w:sdtContent>
      <w:p w14:paraId="6D30A922" w14:textId="77777777" w:rsidR="002D0AB7" w:rsidRPr="00042CAA" w:rsidRDefault="00042CAA" w:rsidP="00042CAA">
        <w:pPr>
          <w:pStyle w:val="Header"/>
          <w:ind w:left="-1800"/>
        </w:pPr>
        <w:r>
          <w:rPr>
            <w:noProof/>
            <w:lang w:eastAsia="el-GR"/>
          </w:rPr>
          <w:drawing>
            <wp:inline distT="0" distB="0" distL="0" distR="0" wp14:anchorId="6C3A2BBB" wp14:editId="0EACA058">
              <wp:extent cx="7553325" cy="1438642"/>
              <wp:effectExtent l="0" t="0" r="0" b="9525"/>
              <wp:docPr id="1" name="Εικόνα 1">
                <a:extLst xmlns:a="http://schemas.openxmlformats.org/drawingml/2006/main">
                  <a:ext uri="{C183D7F6-B498-43B3-948B-1728B52AA6E4}">
                    <adec:decorative xmlns:adec="http://schemas.microsoft.com/office/drawing/2017/decorativ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8" w:displacedByCustomXml="prev"/>
  <w:bookmarkEnd w:id="9" w:displacedByCustomXml="prev"/>
  <w:bookmarkEnd w:id="10" w:displacedByCustomXml="prev"/>
  <w:bookmarkEnd w:id="11" w:displacedByCustomXml="prev"/>
  <w:bookmarkEnd w:id="12" w:displacedByCustomXml="prev"/>
  <w:bookmarkEnd w:id="13" w:displacedByCustomXml="prev"/>
  <w:bookmarkEnd w:id="14" w:displacedByCustomXml="prev"/>
  <w:bookmarkEnd w:id="15" w:displacedByCustomXml="prev"/>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9D305A"/>
    <w:multiLevelType w:val="hybridMultilevel"/>
    <w:tmpl w:val="572A753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5" w15:restartNumberingAfterBreak="0">
    <w:nsid w:val="3F8B7E60"/>
    <w:multiLevelType w:val="hybridMultilevel"/>
    <w:tmpl w:val="70723F7C"/>
    <w:lvl w:ilvl="0" w:tplc="04080011">
      <w:start w:val="1"/>
      <w:numFmt w:val="decimal"/>
      <w:lvlText w:val="%1)"/>
      <w:lvlJc w:val="left"/>
      <w:pPr>
        <w:ind w:left="8865"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6"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7B9C7131"/>
    <w:multiLevelType w:val="hybridMultilevel"/>
    <w:tmpl w:val="473C4F1C"/>
    <w:lvl w:ilvl="0" w:tplc="648A920C">
      <w:start w:val="1"/>
      <w:numFmt w:val="decimal"/>
      <w:lvlText w:val="%1."/>
      <w:lvlJc w:val="left"/>
      <w:pPr>
        <w:ind w:left="644" w:hanging="360"/>
      </w:pPr>
      <w:rPr>
        <w:b/>
        <w:bCs/>
        <w:i w:val="0"/>
        <w:iCs w:val="0"/>
      </w:r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9" w15:restartNumberingAfterBreak="0">
    <w:nsid w:val="7EA60702"/>
    <w:multiLevelType w:val="multilevel"/>
    <w:tmpl w:val="44583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num w:numId="1">
    <w:abstractNumId w:val="9"/>
  </w:num>
  <w:num w:numId="2">
    <w:abstractNumId w:val="9"/>
  </w:num>
  <w:num w:numId="3">
    <w:abstractNumId w:val="9"/>
  </w:num>
  <w:num w:numId="4">
    <w:abstractNumId w:val="9"/>
  </w:num>
  <w:num w:numId="5">
    <w:abstractNumId w:val="9"/>
  </w:num>
  <w:num w:numId="6">
    <w:abstractNumId w:val="9"/>
  </w:num>
  <w:num w:numId="7">
    <w:abstractNumId w:val="9"/>
  </w:num>
  <w:num w:numId="8">
    <w:abstractNumId w:val="9"/>
  </w:num>
  <w:num w:numId="9">
    <w:abstractNumId w:val="9"/>
  </w:num>
  <w:num w:numId="10">
    <w:abstractNumId w:val="7"/>
  </w:num>
  <w:num w:numId="11">
    <w:abstractNumId w:val="6"/>
  </w:num>
  <w:num w:numId="12">
    <w:abstractNumId w:val="4"/>
  </w:num>
  <w:num w:numId="13">
    <w:abstractNumId w:val="2"/>
  </w:num>
  <w:num w:numId="14">
    <w:abstractNumId w:val="0"/>
  </w:num>
  <w:num w:numId="15">
    <w:abstractNumId w:val="3"/>
  </w:num>
  <w:num w:numId="16">
    <w:abstractNumId w:val="5"/>
  </w:num>
  <w:num w:numId="17">
    <w:abstractNumId w:val="1"/>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ttachedTemplate r:id="rId1"/>
  <w:documentProtection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66F"/>
    <w:rsid w:val="00011187"/>
    <w:rsid w:val="000145EC"/>
    <w:rsid w:val="00016434"/>
    <w:rsid w:val="000224C1"/>
    <w:rsid w:val="000319B3"/>
    <w:rsid w:val="0003631E"/>
    <w:rsid w:val="0004186E"/>
    <w:rsid w:val="00042CAA"/>
    <w:rsid w:val="00080A75"/>
    <w:rsid w:val="0008214A"/>
    <w:rsid w:val="000864B5"/>
    <w:rsid w:val="00091240"/>
    <w:rsid w:val="000A5463"/>
    <w:rsid w:val="000C0865"/>
    <w:rsid w:val="000C099E"/>
    <w:rsid w:val="000C14DF"/>
    <w:rsid w:val="000C602B"/>
    <w:rsid w:val="000D34E2"/>
    <w:rsid w:val="000D3D70"/>
    <w:rsid w:val="000E2BB8"/>
    <w:rsid w:val="000E30A0"/>
    <w:rsid w:val="000E44E8"/>
    <w:rsid w:val="000F237D"/>
    <w:rsid w:val="000F4280"/>
    <w:rsid w:val="00104FD0"/>
    <w:rsid w:val="001213C4"/>
    <w:rsid w:val="0016039E"/>
    <w:rsid w:val="00161A35"/>
    <w:rsid w:val="00162CAE"/>
    <w:rsid w:val="00193446"/>
    <w:rsid w:val="001A0CE0"/>
    <w:rsid w:val="001A62AD"/>
    <w:rsid w:val="001A67BA"/>
    <w:rsid w:val="001B262E"/>
    <w:rsid w:val="001B3428"/>
    <w:rsid w:val="001B7832"/>
    <w:rsid w:val="001E177F"/>
    <w:rsid w:val="001E439E"/>
    <w:rsid w:val="001F1161"/>
    <w:rsid w:val="002058AF"/>
    <w:rsid w:val="002251AF"/>
    <w:rsid w:val="00236A27"/>
    <w:rsid w:val="00255DD0"/>
    <w:rsid w:val="002570E4"/>
    <w:rsid w:val="00264E1B"/>
    <w:rsid w:val="0026597B"/>
    <w:rsid w:val="00270A70"/>
    <w:rsid w:val="0027672E"/>
    <w:rsid w:val="002A6D1F"/>
    <w:rsid w:val="002B43D6"/>
    <w:rsid w:val="002B6439"/>
    <w:rsid w:val="002C4134"/>
    <w:rsid w:val="002D0AB7"/>
    <w:rsid w:val="002D1046"/>
    <w:rsid w:val="00301E00"/>
    <w:rsid w:val="003071D9"/>
    <w:rsid w:val="00322A0B"/>
    <w:rsid w:val="00326F43"/>
    <w:rsid w:val="003336F9"/>
    <w:rsid w:val="003364CB"/>
    <w:rsid w:val="00337205"/>
    <w:rsid w:val="0034662F"/>
    <w:rsid w:val="00361404"/>
    <w:rsid w:val="00371AFA"/>
    <w:rsid w:val="00394E95"/>
    <w:rsid w:val="003956F9"/>
    <w:rsid w:val="003B245B"/>
    <w:rsid w:val="003B3E78"/>
    <w:rsid w:val="003B6AC5"/>
    <w:rsid w:val="003D4D14"/>
    <w:rsid w:val="003D73D0"/>
    <w:rsid w:val="003E38C4"/>
    <w:rsid w:val="003F789B"/>
    <w:rsid w:val="004102B2"/>
    <w:rsid w:val="00412BB7"/>
    <w:rsid w:val="00413626"/>
    <w:rsid w:val="00415D99"/>
    <w:rsid w:val="00421FA4"/>
    <w:rsid w:val="00427C1E"/>
    <w:rsid w:val="004355A3"/>
    <w:rsid w:val="004443A9"/>
    <w:rsid w:val="00465AB5"/>
    <w:rsid w:val="00472CFE"/>
    <w:rsid w:val="00483ACE"/>
    <w:rsid w:val="00486A3F"/>
    <w:rsid w:val="004A2EF2"/>
    <w:rsid w:val="004A6201"/>
    <w:rsid w:val="004D0BE2"/>
    <w:rsid w:val="004D5A2F"/>
    <w:rsid w:val="00501973"/>
    <w:rsid w:val="005077D6"/>
    <w:rsid w:val="00510963"/>
    <w:rsid w:val="00511D3E"/>
    <w:rsid w:val="00517354"/>
    <w:rsid w:val="0052064A"/>
    <w:rsid w:val="00523EAA"/>
    <w:rsid w:val="00540ED2"/>
    <w:rsid w:val="00547D78"/>
    <w:rsid w:val="00554A64"/>
    <w:rsid w:val="00573B0A"/>
    <w:rsid w:val="0058273F"/>
    <w:rsid w:val="00583700"/>
    <w:rsid w:val="005925BA"/>
    <w:rsid w:val="005956CD"/>
    <w:rsid w:val="005A4542"/>
    <w:rsid w:val="005B00C5"/>
    <w:rsid w:val="005B661B"/>
    <w:rsid w:val="005C5A0B"/>
    <w:rsid w:val="005D05EE"/>
    <w:rsid w:val="005D2B1C"/>
    <w:rsid w:val="005D30F3"/>
    <w:rsid w:val="005D44A7"/>
    <w:rsid w:val="005F5A54"/>
    <w:rsid w:val="00610A7E"/>
    <w:rsid w:val="00612214"/>
    <w:rsid w:val="00617AC0"/>
    <w:rsid w:val="00642AA7"/>
    <w:rsid w:val="00647299"/>
    <w:rsid w:val="00651CD5"/>
    <w:rsid w:val="00655019"/>
    <w:rsid w:val="0066741D"/>
    <w:rsid w:val="006A785A"/>
    <w:rsid w:val="006B6CBE"/>
    <w:rsid w:val="006D0554"/>
    <w:rsid w:val="006E447A"/>
    <w:rsid w:val="006E692F"/>
    <w:rsid w:val="006E6B93"/>
    <w:rsid w:val="006F050F"/>
    <w:rsid w:val="006F68D0"/>
    <w:rsid w:val="0072145A"/>
    <w:rsid w:val="00752538"/>
    <w:rsid w:val="00754C30"/>
    <w:rsid w:val="00763FCD"/>
    <w:rsid w:val="00767D09"/>
    <w:rsid w:val="0077016C"/>
    <w:rsid w:val="00784B9D"/>
    <w:rsid w:val="007A781F"/>
    <w:rsid w:val="007E66D9"/>
    <w:rsid w:val="007F77CE"/>
    <w:rsid w:val="0080787B"/>
    <w:rsid w:val="008104A7"/>
    <w:rsid w:val="00811A9B"/>
    <w:rsid w:val="0082394C"/>
    <w:rsid w:val="008321C9"/>
    <w:rsid w:val="0083359D"/>
    <w:rsid w:val="00842387"/>
    <w:rsid w:val="00857467"/>
    <w:rsid w:val="00876B17"/>
    <w:rsid w:val="00880266"/>
    <w:rsid w:val="00886205"/>
    <w:rsid w:val="00890E52"/>
    <w:rsid w:val="008960BB"/>
    <w:rsid w:val="008A26A3"/>
    <w:rsid w:val="008A421B"/>
    <w:rsid w:val="008A46CB"/>
    <w:rsid w:val="008B3278"/>
    <w:rsid w:val="008B5B34"/>
    <w:rsid w:val="008D43B9"/>
    <w:rsid w:val="008F4A49"/>
    <w:rsid w:val="0091285D"/>
    <w:rsid w:val="0093332D"/>
    <w:rsid w:val="00936BAC"/>
    <w:rsid w:val="009375A2"/>
    <w:rsid w:val="009503E0"/>
    <w:rsid w:val="00953909"/>
    <w:rsid w:val="00972E62"/>
    <w:rsid w:val="00980425"/>
    <w:rsid w:val="00992CFD"/>
    <w:rsid w:val="00995C38"/>
    <w:rsid w:val="009A4192"/>
    <w:rsid w:val="009B3183"/>
    <w:rsid w:val="009C06F7"/>
    <w:rsid w:val="009C4D45"/>
    <w:rsid w:val="009E6773"/>
    <w:rsid w:val="00A04D49"/>
    <w:rsid w:val="00A0512E"/>
    <w:rsid w:val="00A05FCF"/>
    <w:rsid w:val="00A17690"/>
    <w:rsid w:val="00A24A4D"/>
    <w:rsid w:val="00A32253"/>
    <w:rsid w:val="00A35350"/>
    <w:rsid w:val="00A50937"/>
    <w:rsid w:val="00A5663B"/>
    <w:rsid w:val="00A66F36"/>
    <w:rsid w:val="00A8235C"/>
    <w:rsid w:val="00A862B1"/>
    <w:rsid w:val="00A90B3F"/>
    <w:rsid w:val="00AB2576"/>
    <w:rsid w:val="00AC0D27"/>
    <w:rsid w:val="00AC766E"/>
    <w:rsid w:val="00AD13AB"/>
    <w:rsid w:val="00AF66C4"/>
    <w:rsid w:val="00AF7DE7"/>
    <w:rsid w:val="00B01AB1"/>
    <w:rsid w:val="00B14597"/>
    <w:rsid w:val="00B2006F"/>
    <w:rsid w:val="00B24CE3"/>
    <w:rsid w:val="00B24F28"/>
    <w:rsid w:val="00B25CDE"/>
    <w:rsid w:val="00B30846"/>
    <w:rsid w:val="00B343FA"/>
    <w:rsid w:val="00B4479D"/>
    <w:rsid w:val="00B50ABE"/>
    <w:rsid w:val="00B621B5"/>
    <w:rsid w:val="00B73A9A"/>
    <w:rsid w:val="00B926D1"/>
    <w:rsid w:val="00B92A91"/>
    <w:rsid w:val="00B977C3"/>
    <w:rsid w:val="00BD105C"/>
    <w:rsid w:val="00BE04D8"/>
    <w:rsid w:val="00BE52FC"/>
    <w:rsid w:val="00BE6103"/>
    <w:rsid w:val="00BF7928"/>
    <w:rsid w:val="00C0166C"/>
    <w:rsid w:val="00C04B0C"/>
    <w:rsid w:val="00C13744"/>
    <w:rsid w:val="00C2350C"/>
    <w:rsid w:val="00C243A1"/>
    <w:rsid w:val="00C31308"/>
    <w:rsid w:val="00C32FBB"/>
    <w:rsid w:val="00C4571F"/>
    <w:rsid w:val="00C46534"/>
    <w:rsid w:val="00C55583"/>
    <w:rsid w:val="00C80445"/>
    <w:rsid w:val="00C82ED9"/>
    <w:rsid w:val="00C83F4F"/>
    <w:rsid w:val="00C864D7"/>
    <w:rsid w:val="00C90057"/>
    <w:rsid w:val="00CA1AE3"/>
    <w:rsid w:val="00CA26B7"/>
    <w:rsid w:val="00CA3674"/>
    <w:rsid w:val="00CC22AC"/>
    <w:rsid w:val="00CC59F5"/>
    <w:rsid w:val="00CC62E9"/>
    <w:rsid w:val="00CD362F"/>
    <w:rsid w:val="00CD3CE2"/>
    <w:rsid w:val="00CD6D05"/>
    <w:rsid w:val="00CE0328"/>
    <w:rsid w:val="00CE366F"/>
    <w:rsid w:val="00CE5FF4"/>
    <w:rsid w:val="00CF0E8A"/>
    <w:rsid w:val="00D00AC1"/>
    <w:rsid w:val="00D01C51"/>
    <w:rsid w:val="00D11B9D"/>
    <w:rsid w:val="00D14800"/>
    <w:rsid w:val="00D25975"/>
    <w:rsid w:val="00D429F2"/>
    <w:rsid w:val="00D4303F"/>
    <w:rsid w:val="00D43376"/>
    <w:rsid w:val="00D4455A"/>
    <w:rsid w:val="00D7519B"/>
    <w:rsid w:val="00D92411"/>
    <w:rsid w:val="00DA5411"/>
    <w:rsid w:val="00DB0E18"/>
    <w:rsid w:val="00DB2FC8"/>
    <w:rsid w:val="00DC42A8"/>
    <w:rsid w:val="00DC4FCC"/>
    <w:rsid w:val="00DC64B0"/>
    <w:rsid w:val="00DD1D03"/>
    <w:rsid w:val="00DD7797"/>
    <w:rsid w:val="00DE3DAF"/>
    <w:rsid w:val="00DE62F3"/>
    <w:rsid w:val="00DF27F7"/>
    <w:rsid w:val="00E018A8"/>
    <w:rsid w:val="00E16B7C"/>
    <w:rsid w:val="00E206BA"/>
    <w:rsid w:val="00E22772"/>
    <w:rsid w:val="00E357D4"/>
    <w:rsid w:val="00E40395"/>
    <w:rsid w:val="00E429AD"/>
    <w:rsid w:val="00E55813"/>
    <w:rsid w:val="00E63208"/>
    <w:rsid w:val="00E70687"/>
    <w:rsid w:val="00E71701"/>
    <w:rsid w:val="00E72589"/>
    <w:rsid w:val="00E776F1"/>
    <w:rsid w:val="00E922F5"/>
    <w:rsid w:val="00E96564"/>
    <w:rsid w:val="00EA0C9E"/>
    <w:rsid w:val="00EE0F94"/>
    <w:rsid w:val="00EE6171"/>
    <w:rsid w:val="00EE65BD"/>
    <w:rsid w:val="00EF66B1"/>
    <w:rsid w:val="00F02B8E"/>
    <w:rsid w:val="00F071B9"/>
    <w:rsid w:val="00F21A91"/>
    <w:rsid w:val="00F21B29"/>
    <w:rsid w:val="00F239E9"/>
    <w:rsid w:val="00F42CC8"/>
    <w:rsid w:val="00F64D51"/>
    <w:rsid w:val="00F736BA"/>
    <w:rsid w:val="00F76532"/>
    <w:rsid w:val="00F80939"/>
    <w:rsid w:val="00F84821"/>
    <w:rsid w:val="00F97D08"/>
    <w:rsid w:val="00FA015E"/>
    <w:rsid w:val="00FA55E7"/>
    <w:rsid w:val="00FB7B2C"/>
    <w:rsid w:val="00FC61EC"/>
    <w:rsid w:val="00FC692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D27339"/>
  <w15:docId w15:val="{CF03AC2B-2CEC-4E2E-940E-26408EC4D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66E"/>
    <w:pPr>
      <w:spacing w:after="120" w:line="276" w:lineRule="auto"/>
      <w:jc w:val="both"/>
    </w:pPr>
    <w:rPr>
      <w:rFonts w:ascii="Cambria" w:hAnsi="Cambria"/>
      <w:color w:val="000000"/>
      <w:sz w:val="22"/>
      <w:szCs w:val="22"/>
    </w:rPr>
  </w:style>
  <w:style w:type="paragraph" w:styleId="Heading1">
    <w:name w:val="heading 1"/>
    <w:aliases w:val="Κεφαλίδα1"/>
    <w:basedOn w:val="Normal"/>
    <w:next w:val="Normal"/>
    <w:link w:val="Heading1Char"/>
    <w:qFormat/>
    <w:rsid w:val="00995C38"/>
    <w:pPr>
      <w:keepNext/>
      <w:numPr>
        <w:numId w:val="9"/>
      </w:numPr>
      <w:spacing w:before="240" w:after="480"/>
      <w:jc w:val="left"/>
      <w:outlineLvl w:val="0"/>
    </w:pPr>
    <w:rPr>
      <w:rFonts w:cs="Arial"/>
      <w:bCs/>
      <w:smallCaps/>
      <w:color w:val="auto"/>
      <w:kern w:val="32"/>
      <w:sz w:val="28"/>
      <w:szCs w:val="32"/>
    </w:rPr>
  </w:style>
  <w:style w:type="paragraph" w:styleId="Heading2">
    <w:name w:val="heading 2"/>
    <w:aliases w:val="Κεφαλίδα2"/>
    <w:basedOn w:val="Normal"/>
    <w:next w:val="Normal"/>
    <w:link w:val="Heading2Char"/>
    <w:qFormat/>
    <w:rsid w:val="00995C38"/>
    <w:pPr>
      <w:keepNext/>
      <w:numPr>
        <w:ilvl w:val="1"/>
        <w:numId w:val="9"/>
      </w:numPr>
      <w:spacing w:before="360"/>
      <w:jc w:val="left"/>
      <w:outlineLvl w:val="1"/>
    </w:pPr>
    <w:rPr>
      <w:rFonts w:cs="Arial"/>
      <w:bCs/>
      <w:iCs/>
      <w:color w:val="auto"/>
      <w:sz w:val="24"/>
      <w:szCs w:val="28"/>
    </w:rPr>
  </w:style>
  <w:style w:type="paragraph" w:styleId="Heading3">
    <w:name w:val="heading 3"/>
    <w:aliases w:val="Κεφαλίδα3"/>
    <w:basedOn w:val="Normal"/>
    <w:next w:val="Normal"/>
    <w:link w:val="Heading3Char"/>
    <w:qFormat/>
    <w:rsid w:val="00995C38"/>
    <w:pPr>
      <w:keepNext/>
      <w:numPr>
        <w:ilvl w:val="2"/>
        <w:numId w:val="9"/>
      </w:numPr>
      <w:spacing w:before="240"/>
      <w:jc w:val="left"/>
      <w:outlineLvl w:val="2"/>
    </w:pPr>
    <w:rPr>
      <w:rFonts w:cs="Arial"/>
      <w:bCs/>
      <w:i/>
      <w:color w:val="auto"/>
      <w:sz w:val="23"/>
      <w:szCs w:val="26"/>
    </w:rPr>
  </w:style>
  <w:style w:type="paragraph" w:styleId="Heading4">
    <w:name w:val="heading 4"/>
    <w:aliases w:val="Κεφαλίδα4"/>
    <w:basedOn w:val="Normal"/>
    <w:next w:val="Normal"/>
    <w:link w:val="Heading4Char"/>
    <w:qFormat/>
    <w:rsid w:val="00995C38"/>
    <w:pPr>
      <w:keepNext/>
      <w:numPr>
        <w:ilvl w:val="3"/>
        <w:numId w:val="9"/>
      </w:numPr>
      <w:spacing w:before="240" w:after="60"/>
      <w:outlineLvl w:val="3"/>
    </w:pPr>
    <w:rPr>
      <w:bCs/>
      <w:i/>
      <w:szCs w:val="28"/>
    </w:rPr>
  </w:style>
  <w:style w:type="paragraph" w:styleId="Heading5">
    <w:name w:val="heading 5"/>
    <w:basedOn w:val="Normal"/>
    <w:next w:val="Normal"/>
    <w:link w:val="Heading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Heading7">
    <w:name w:val="heading 7"/>
    <w:basedOn w:val="Normal"/>
    <w:next w:val="Normal"/>
    <w:link w:val="Heading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Κεφαλίδα1 Char"/>
    <w:basedOn w:val="DefaultParagraphFont"/>
    <w:link w:val="Heading1"/>
    <w:rsid w:val="00995C38"/>
    <w:rPr>
      <w:rFonts w:ascii="Cambria" w:hAnsi="Cambria" w:cs="Arial"/>
      <w:bCs/>
      <w:smallCaps/>
      <w:kern w:val="32"/>
      <w:sz w:val="28"/>
      <w:szCs w:val="32"/>
    </w:rPr>
  </w:style>
  <w:style w:type="character" w:customStyle="1" w:styleId="Heading2Char">
    <w:name w:val="Heading 2 Char"/>
    <w:aliases w:val="Κεφαλίδα2 Char"/>
    <w:basedOn w:val="DefaultParagraphFont"/>
    <w:link w:val="Heading2"/>
    <w:rsid w:val="00995C38"/>
    <w:rPr>
      <w:rFonts w:ascii="Cambria" w:hAnsi="Cambria" w:cs="Arial"/>
      <w:bCs/>
      <w:iCs/>
      <w:sz w:val="24"/>
      <w:szCs w:val="28"/>
    </w:rPr>
  </w:style>
  <w:style w:type="character" w:customStyle="1" w:styleId="Heading3Char">
    <w:name w:val="Heading 3 Char"/>
    <w:aliases w:val="Κεφαλίδα3 Char"/>
    <w:basedOn w:val="DefaultParagraphFont"/>
    <w:link w:val="Heading3"/>
    <w:rsid w:val="00995C38"/>
    <w:rPr>
      <w:rFonts w:ascii="Cambria" w:hAnsi="Cambria" w:cs="Arial"/>
      <w:bCs/>
      <w:i/>
      <w:sz w:val="23"/>
      <w:szCs w:val="26"/>
    </w:rPr>
  </w:style>
  <w:style w:type="character" w:customStyle="1" w:styleId="Heading4Char">
    <w:name w:val="Heading 4 Char"/>
    <w:aliases w:val="Κεφαλίδα4 Char"/>
    <w:basedOn w:val="DefaultParagraphFont"/>
    <w:link w:val="Heading4"/>
    <w:rsid w:val="00995C38"/>
    <w:rPr>
      <w:rFonts w:ascii="Cambria" w:hAnsi="Cambria"/>
      <w:bCs/>
      <w:i/>
      <w:color w:val="000000"/>
      <w:sz w:val="22"/>
      <w:szCs w:val="28"/>
    </w:rPr>
  </w:style>
  <w:style w:type="character" w:customStyle="1" w:styleId="Heading5Char">
    <w:name w:val="Heading 5 Char"/>
    <w:basedOn w:val="DefaultParagraphFont"/>
    <w:link w:val="Heading5"/>
    <w:semiHidden/>
    <w:rsid w:val="001B3428"/>
    <w:rPr>
      <w:rFonts w:asciiTheme="minorHAnsi" w:eastAsiaTheme="minorEastAsia" w:hAnsiTheme="minorHAnsi" w:cstheme="minorBidi"/>
      <w:b/>
      <w:bCs/>
      <w:i/>
      <w:iCs/>
      <w:color w:val="000000"/>
      <w:sz w:val="26"/>
      <w:szCs w:val="26"/>
    </w:rPr>
  </w:style>
  <w:style w:type="character" w:customStyle="1" w:styleId="Heading6Char">
    <w:name w:val="Heading 6 Char"/>
    <w:basedOn w:val="DefaultParagraphFont"/>
    <w:link w:val="Heading6"/>
    <w:semiHidden/>
    <w:rsid w:val="001B3428"/>
    <w:rPr>
      <w:rFonts w:asciiTheme="minorHAnsi" w:eastAsiaTheme="minorEastAsia" w:hAnsiTheme="minorHAnsi" w:cstheme="minorBidi"/>
      <w:b/>
      <w:bCs/>
      <w:color w:val="000000"/>
      <w:sz w:val="22"/>
      <w:szCs w:val="22"/>
    </w:rPr>
  </w:style>
  <w:style w:type="character" w:customStyle="1" w:styleId="Heading7Char">
    <w:name w:val="Heading 7 Char"/>
    <w:basedOn w:val="DefaultParagraphFont"/>
    <w:link w:val="Heading7"/>
    <w:semiHidden/>
    <w:rsid w:val="001B3428"/>
    <w:rPr>
      <w:rFonts w:asciiTheme="minorHAnsi" w:eastAsiaTheme="minorEastAsia" w:hAnsiTheme="minorHAnsi" w:cstheme="minorBidi"/>
      <w:color w:val="000000"/>
      <w:sz w:val="24"/>
      <w:szCs w:val="24"/>
    </w:rPr>
  </w:style>
  <w:style w:type="character" w:customStyle="1" w:styleId="Heading8Char">
    <w:name w:val="Heading 8 Char"/>
    <w:basedOn w:val="DefaultParagraphFont"/>
    <w:link w:val="Heading8"/>
    <w:semiHidden/>
    <w:rsid w:val="001B3428"/>
    <w:rPr>
      <w:rFonts w:asciiTheme="minorHAnsi" w:eastAsiaTheme="minorEastAsia" w:hAnsiTheme="minorHAnsi" w:cstheme="minorBidi"/>
      <w:i/>
      <w:iCs/>
      <w:color w:val="000000"/>
      <w:sz w:val="24"/>
      <w:szCs w:val="24"/>
    </w:rPr>
  </w:style>
  <w:style w:type="character" w:customStyle="1" w:styleId="Heading9Char">
    <w:name w:val="Heading 9 Char"/>
    <w:basedOn w:val="DefaultParagraphFont"/>
    <w:link w:val="Heading9"/>
    <w:semiHidden/>
    <w:rsid w:val="001B3428"/>
    <w:rPr>
      <w:rFonts w:asciiTheme="majorHAnsi" w:eastAsiaTheme="majorEastAsia" w:hAnsiTheme="majorHAnsi" w:cstheme="majorBidi"/>
      <w:color w:val="000000"/>
      <w:sz w:val="22"/>
      <w:szCs w:val="22"/>
    </w:rPr>
  </w:style>
  <w:style w:type="paragraph" w:styleId="Caption">
    <w:name w:val="caption"/>
    <w:basedOn w:val="Normal"/>
    <w:next w:val="Normal"/>
    <w:rsid w:val="001B3428"/>
    <w:rPr>
      <w:b/>
      <w:bCs/>
      <w:sz w:val="20"/>
      <w:szCs w:val="20"/>
    </w:rPr>
  </w:style>
  <w:style w:type="paragraph" w:styleId="Header">
    <w:name w:val="header"/>
    <w:basedOn w:val="Normal"/>
    <w:link w:val="HeaderChar"/>
    <w:uiPriority w:val="99"/>
    <w:unhideWhenUsed/>
    <w:rsid w:val="00A5663B"/>
    <w:pPr>
      <w:tabs>
        <w:tab w:val="center" w:pos="4153"/>
        <w:tab w:val="right" w:pos="8306"/>
      </w:tabs>
      <w:spacing w:after="0" w:line="240" w:lineRule="auto"/>
    </w:pPr>
  </w:style>
  <w:style w:type="character" w:customStyle="1" w:styleId="HeaderChar">
    <w:name w:val="Header Char"/>
    <w:basedOn w:val="DefaultParagraphFont"/>
    <w:link w:val="Header"/>
    <w:uiPriority w:val="99"/>
    <w:rsid w:val="00A5663B"/>
    <w:rPr>
      <w:rFonts w:ascii="Cambria" w:hAnsi="Cambria"/>
      <w:color w:val="000000"/>
      <w:sz w:val="22"/>
      <w:szCs w:val="22"/>
    </w:rPr>
  </w:style>
  <w:style w:type="paragraph" w:styleId="Footer">
    <w:name w:val="footer"/>
    <w:basedOn w:val="Normal"/>
    <w:link w:val="FooterChar"/>
    <w:uiPriority w:val="99"/>
    <w:unhideWhenUsed/>
    <w:rsid w:val="00A5663B"/>
    <w:pPr>
      <w:tabs>
        <w:tab w:val="center" w:pos="4153"/>
        <w:tab w:val="right" w:pos="8306"/>
      </w:tabs>
      <w:spacing w:after="0" w:line="240" w:lineRule="auto"/>
    </w:pPr>
  </w:style>
  <w:style w:type="character" w:customStyle="1" w:styleId="FooterChar">
    <w:name w:val="Footer Char"/>
    <w:basedOn w:val="DefaultParagraphFont"/>
    <w:link w:val="Footer"/>
    <w:uiPriority w:val="99"/>
    <w:rsid w:val="00A5663B"/>
    <w:rPr>
      <w:rFonts w:ascii="Cambria" w:hAnsi="Cambria"/>
      <w:color w:val="000000"/>
      <w:sz w:val="22"/>
      <w:szCs w:val="22"/>
    </w:rPr>
  </w:style>
  <w:style w:type="paragraph" w:styleId="BalloonText">
    <w:name w:val="Balloon Text"/>
    <w:basedOn w:val="Normal"/>
    <w:link w:val="BalloonTextChar"/>
    <w:uiPriority w:val="99"/>
    <w:semiHidden/>
    <w:unhideWhenUsed/>
    <w:rsid w:val="00A566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663B"/>
    <w:rPr>
      <w:rFonts w:ascii="Tahoma" w:hAnsi="Tahoma" w:cs="Tahoma"/>
      <w:color w:val="000000"/>
      <w:sz w:val="16"/>
      <w:szCs w:val="16"/>
    </w:rPr>
  </w:style>
  <w:style w:type="paragraph" w:styleId="Title">
    <w:name w:val="Title"/>
    <w:basedOn w:val="Normal"/>
    <w:next w:val="Normal"/>
    <w:link w:val="TitleChar"/>
    <w:qFormat/>
    <w:rsid w:val="00483ACE"/>
    <w:pPr>
      <w:tabs>
        <w:tab w:val="left" w:pos="993"/>
      </w:tabs>
      <w:spacing w:before="360" w:after="240" w:line="240" w:lineRule="auto"/>
    </w:pPr>
    <w:rPr>
      <w:rFonts w:eastAsiaTheme="majorEastAsia" w:cstheme="majorBidi"/>
      <w:b/>
      <w:color w:val="auto"/>
      <w:spacing w:val="5"/>
      <w:kern w:val="28"/>
      <w:sz w:val="23"/>
      <w:szCs w:val="52"/>
    </w:rPr>
  </w:style>
  <w:style w:type="character" w:customStyle="1" w:styleId="TitleChar">
    <w:name w:val="Title Char"/>
    <w:basedOn w:val="DefaultParagraphFont"/>
    <w:link w:val="Title"/>
    <w:rsid w:val="00483ACE"/>
    <w:rPr>
      <w:rFonts w:ascii="Cambria" w:eastAsiaTheme="majorEastAsia" w:hAnsi="Cambria" w:cstheme="majorBidi"/>
      <w:b/>
      <w:spacing w:val="5"/>
      <w:kern w:val="28"/>
      <w:sz w:val="23"/>
      <w:szCs w:val="52"/>
    </w:rPr>
  </w:style>
  <w:style w:type="paragraph" w:styleId="ListParagraph">
    <w:name w:val="List Paragraph"/>
    <w:aliases w:val="Heading A,Γράφημα,Itemize,Bullet21,Bullet22,Bullet23,Bullet211,Bullet24,Bullet25,Bullet26,Bullet27,bl11,Bullet212,Bullet28,bl12,Bullet213,Bullet29,bl13,Bullet214,Bullet210,Bullet215,Liste à puces retrait droite,Bullet List,List1,bl1"/>
    <w:basedOn w:val="Normal"/>
    <w:link w:val="ListParagraphChar"/>
    <w:uiPriority w:val="34"/>
    <w:qFormat/>
    <w:rsid w:val="00E70687"/>
    <w:pPr>
      <w:ind w:left="720"/>
      <w:contextualSpacing/>
    </w:pPr>
  </w:style>
  <w:style w:type="character" w:styleId="PlaceholderText">
    <w:name w:val="Placeholder Text"/>
    <w:basedOn w:val="DefaultParagraphFont"/>
    <w:uiPriority w:val="99"/>
    <w:semiHidden/>
    <w:rsid w:val="00415D99"/>
    <w:rPr>
      <w:color w:val="808080"/>
    </w:rPr>
  </w:style>
  <w:style w:type="character" w:styleId="Strong">
    <w:name w:val="Strong"/>
    <w:aliases w:val="Ετικέτες"/>
    <w:basedOn w:val="DefaultParagraphFont"/>
    <w:uiPriority w:val="22"/>
    <w:qFormat/>
    <w:rsid w:val="000E2BB8"/>
    <w:rPr>
      <w:rFonts w:ascii="Cambria" w:hAnsi="Cambria"/>
      <w:b/>
      <w:bCs/>
      <w:color w:val="000000" w:themeColor="text1"/>
      <w:sz w:val="23"/>
    </w:rPr>
  </w:style>
  <w:style w:type="paragraph" w:customStyle="1" w:styleId="Bullets0">
    <w:name w:val="Bullets (Παύλες)"/>
    <w:basedOn w:val="ListParagraph"/>
    <w:link w:val="BulletsChar"/>
    <w:qFormat/>
    <w:rsid w:val="003D4D14"/>
    <w:pPr>
      <w:numPr>
        <w:numId w:val="11"/>
      </w:numPr>
      <w:spacing w:line="240" w:lineRule="auto"/>
      <w:ind w:left="567" w:hanging="295"/>
      <w:contextualSpacing w:val="0"/>
      <w:jc w:val="left"/>
    </w:pPr>
  </w:style>
  <w:style w:type="character" w:customStyle="1" w:styleId="ListParagraphChar">
    <w:name w:val="List Paragraph Char"/>
    <w:aliases w:val="Heading A Char,Γράφημα Char,Itemize Char,Bullet21 Char,Bullet22 Char,Bullet23 Char,Bullet211 Char,Bullet24 Char,Bullet25 Char,Bullet26 Char,Bullet27 Char,bl11 Char,Bullet212 Char,Bullet28 Char,bl12 Char,Bullet213 Char,Bullet29 Char"/>
    <w:basedOn w:val="DefaultParagraphFont"/>
    <w:link w:val="ListParagraph"/>
    <w:uiPriority w:val="34"/>
    <w:rsid w:val="00B343FA"/>
    <w:rPr>
      <w:rFonts w:ascii="Cambria" w:hAnsi="Cambria"/>
      <w:color w:val="000000"/>
      <w:sz w:val="22"/>
      <w:szCs w:val="22"/>
    </w:rPr>
  </w:style>
  <w:style w:type="character" w:customStyle="1" w:styleId="BulletsChar">
    <w:name w:val="Bullets (Παύλες) Char"/>
    <w:basedOn w:val="ListParagraphChar"/>
    <w:link w:val="Bullets0"/>
    <w:rsid w:val="003D4D14"/>
    <w:rPr>
      <w:rFonts w:ascii="Cambria" w:hAnsi="Cambria"/>
      <w:color w:val="000000"/>
      <w:sz w:val="22"/>
      <w:szCs w:val="22"/>
    </w:rPr>
  </w:style>
  <w:style w:type="paragraph" w:customStyle="1" w:styleId="a0">
    <w:name w:val="Έντονο &amp; Υπογράμμιση"/>
    <w:basedOn w:val="Normal"/>
    <w:link w:val="Char"/>
    <w:qFormat/>
    <w:rsid w:val="00CD3CE2"/>
    <w:pPr>
      <w:spacing w:before="120"/>
    </w:pPr>
    <w:rPr>
      <w:b/>
      <w:u w:val="single"/>
    </w:rPr>
  </w:style>
  <w:style w:type="character" w:customStyle="1" w:styleId="Char">
    <w:name w:val="Έντονο &amp; Υπογράμμιση Char"/>
    <w:basedOn w:val="DefaultParagraphFont"/>
    <w:link w:val="a0"/>
    <w:rsid w:val="00CD3CE2"/>
    <w:rPr>
      <w:rFonts w:ascii="Cambria" w:hAnsi="Cambria"/>
      <w:b/>
      <w:color w:val="000000"/>
      <w:sz w:val="22"/>
      <w:szCs w:val="22"/>
      <w:u w:val="single"/>
    </w:rPr>
  </w:style>
  <w:style w:type="character" w:styleId="IntenseReference">
    <w:name w:val="Intense Reference"/>
    <w:basedOn w:val="DefaultParagraphFont"/>
    <w:uiPriority w:val="32"/>
    <w:qFormat/>
    <w:rsid w:val="005F5A54"/>
    <w:rPr>
      <w:b/>
      <w:bCs/>
      <w:smallCaps/>
      <w:color w:val="auto"/>
      <w:spacing w:val="5"/>
    </w:rPr>
  </w:style>
  <w:style w:type="character" w:styleId="IntenseEmphasis">
    <w:name w:val="Intense Emphasis"/>
    <w:basedOn w:val="DefaultParagraphFont"/>
    <w:uiPriority w:val="21"/>
    <w:qFormat/>
    <w:rsid w:val="005F5A54"/>
    <w:rPr>
      <w:i/>
      <w:iCs/>
      <w:color w:val="auto"/>
    </w:rPr>
  </w:style>
  <w:style w:type="paragraph" w:styleId="IntenseQuote">
    <w:name w:val="Intense Quote"/>
    <w:basedOn w:val="Normal"/>
    <w:next w:val="Normal"/>
    <w:link w:val="IntenseQuoteChar"/>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IntenseQuoteChar">
    <w:name w:val="Intense Quote Char"/>
    <w:basedOn w:val="DefaultParagraphFont"/>
    <w:link w:val="IntenseQuote"/>
    <w:uiPriority w:val="30"/>
    <w:rsid w:val="00486A3F"/>
    <w:rPr>
      <w:rFonts w:ascii="Cambria" w:hAnsi="Cambria"/>
      <w:i/>
      <w:iCs/>
      <w:sz w:val="22"/>
      <w:szCs w:val="22"/>
    </w:rPr>
  </w:style>
  <w:style w:type="character" w:styleId="Emphasis">
    <w:name w:val="Emphasis"/>
    <w:aliases w:val="Πλάγια"/>
    <w:basedOn w:val="DefaultParagraphFont"/>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
    <w:name w:val="Στυλ1"/>
    <w:basedOn w:val="DefaultParagraphFont"/>
    <w:uiPriority w:val="1"/>
    <w:rsid w:val="00B926D1"/>
    <w:rPr>
      <w:rFonts w:ascii="Cambria" w:hAnsi="Cambria"/>
      <w:sz w:val="20"/>
    </w:rPr>
  </w:style>
  <w:style w:type="paragraph" w:customStyle="1" w:styleId="a1">
    <w:name w:val="Πληροφορίες"/>
    <w:basedOn w:val="Normal"/>
    <w:link w:val="Char0"/>
    <w:qFormat/>
    <w:rsid w:val="0066741D"/>
    <w:pPr>
      <w:spacing w:before="360" w:after="0"/>
    </w:pPr>
    <w:rPr>
      <w:sz w:val="20"/>
      <w:szCs w:val="20"/>
    </w:rPr>
  </w:style>
  <w:style w:type="character" w:customStyle="1" w:styleId="Char0">
    <w:name w:val="Πληροφορίες Char"/>
    <w:basedOn w:val="DefaultParagraphFont"/>
    <w:link w:val="a1"/>
    <w:rsid w:val="0066741D"/>
    <w:rPr>
      <w:rFonts w:ascii="Cambria" w:hAnsi="Cambria"/>
      <w:color w:val="000000"/>
    </w:rPr>
  </w:style>
  <w:style w:type="paragraph" w:customStyle="1" w:styleId="a2">
    <w:name w:val="Έντονη γραφή"/>
    <w:basedOn w:val="Normal"/>
    <w:link w:val="Char1"/>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1">
    <w:name w:val="Έντονη γραφή Char"/>
    <w:basedOn w:val="DefaultParagraphFont"/>
    <w:link w:val="a2"/>
    <w:rsid w:val="00486A3F"/>
    <w:rPr>
      <w:rFonts w:ascii="Cambria" w:hAnsi="Cambria"/>
      <w:b/>
      <w:color w:val="000000"/>
      <w:sz w:val="22"/>
      <w:szCs w:val="22"/>
    </w:rPr>
  </w:style>
  <w:style w:type="paragraph" w:customStyle="1" w:styleId="a">
    <w:name w:val="Αρίθμηση (αβγ)"/>
    <w:basedOn w:val="123"/>
    <w:link w:val="Char2"/>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Subtitle">
    <w:name w:val="Subtitle"/>
    <w:basedOn w:val="Normal"/>
    <w:next w:val="Normal"/>
    <w:link w:val="SubtitleChar"/>
    <w:qFormat/>
    <w:rsid w:val="00486A3F"/>
    <w:pPr>
      <w:numPr>
        <w:ilvl w:val="1"/>
      </w:numPr>
      <w:spacing w:after="160"/>
    </w:pPr>
    <w:rPr>
      <w:rFonts w:eastAsiaTheme="minorEastAsia" w:cstheme="minorBidi"/>
      <w:color w:val="auto"/>
      <w:spacing w:val="15"/>
    </w:rPr>
  </w:style>
  <w:style w:type="character" w:customStyle="1" w:styleId="Char2">
    <w:name w:val="Αρίθμηση (αβγ) Char"/>
    <w:basedOn w:val="123Char"/>
    <w:link w:val="a"/>
    <w:rsid w:val="00486A3F"/>
    <w:rPr>
      <w:rFonts w:ascii="Cambria" w:hAnsi="Cambria"/>
      <w:color w:val="000000"/>
      <w:sz w:val="22"/>
      <w:szCs w:val="22"/>
    </w:rPr>
  </w:style>
  <w:style w:type="character" w:customStyle="1" w:styleId="SubtitleChar">
    <w:name w:val="Subtitle Char"/>
    <w:basedOn w:val="DefaultParagraphFont"/>
    <w:link w:val="Subtitle"/>
    <w:rsid w:val="00486A3F"/>
    <w:rPr>
      <w:rFonts w:ascii="Cambria" w:eastAsiaTheme="minorEastAsia" w:hAnsi="Cambria" w:cstheme="minorBidi"/>
      <w:spacing w:val="15"/>
      <w:sz w:val="22"/>
      <w:szCs w:val="22"/>
    </w:rPr>
  </w:style>
  <w:style w:type="paragraph" w:styleId="NoSpacing">
    <w:name w:val="No Spacing"/>
    <w:uiPriority w:val="1"/>
    <w:qFormat/>
    <w:rsid w:val="00486A3F"/>
    <w:pPr>
      <w:jc w:val="both"/>
    </w:pPr>
    <w:rPr>
      <w:rFonts w:ascii="Cambria" w:hAnsi="Cambria"/>
      <w:color w:val="000000"/>
      <w:sz w:val="22"/>
      <w:szCs w:val="22"/>
    </w:rPr>
  </w:style>
  <w:style w:type="character" w:styleId="BookTitle">
    <w:name w:val="Book Title"/>
    <w:aliases w:val="Έντονο &amp; Πλάγια"/>
    <w:basedOn w:val="DefaultParagraphFont"/>
    <w:uiPriority w:val="33"/>
    <w:qFormat/>
    <w:rsid w:val="00486A3F"/>
    <w:rPr>
      <w:b/>
      <w:bCs/>
      <w:i/>
      <w:iCs/>
      <w:spacing w:val="5"/>
    </w:rPr>
  </w:style>
  <w:style w:type="paragraph" w:customStyle="1" w:styleId="a3">
    <w:name w:val="Υπογράμμιση"/>
    <w:basedOn w:val="Normal"/>
    <w:link w:val="Char3"/>
    <w:qFormat/>
    <w:rsid w:val="00486A3F"/>
    <w:rPr>
      <w:u w:val="single"/>
    </w:rPr>
  </w:style>
  <w:style w:type="character" w:customStyle="1" w:styleId="Char3">
    <w:name w:val="Υπογράμμιση Char"/>
    <w:basedOn w:val="DefaultParagraphFont"/>
    <w:link w:val="a3"/>
    <w:rsid w:val="00486A3F"/>
    <w:rPr>
      <w:rFonts w:ascii="Cambria" w:hAnsi="Cambria"/>
      <w:color w:val="000000"/>
      <w:sz w:val="22"/>
      <w:szCs w:val="22"/>
      <w:u w:val="single"/>
    </w:rPr>
  </w:style>
  <w:style w:type="table" w:styleId="TableGrid">
    <w:name w:val="Table Grid"/>
    <w:basedOn w:val="TableNormal"/>
    <w:uiPriority w:val="39"/>
    <w:unhideWhenUsed/>
    <w:rsid w:val="005925B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510963"/>
    <w:rPr>
      <w:color w:val="0000FF" w:themeColor="hyperlink"/>
      <w:u w:val="single"/>
    </w:rPr>
  </w:style>
  <w:style w:type="paragraph" w:styleId="FootnoteText">
    <w:name w:val="footnote text"/>
    <w:basedOn w:val="Normal"/>
    <w:link w:val="FootnoteTextChar"/>
    <w:semiHidden/>
    <w:unhideWhenUsed/>
    <w:rsid w:val="00510963"/>
    <w:pPr>
      <w:spacing w:after="0" w:line="240" w:lineRule="auto"/>
    </w:pPr>
    <w:rPr>
      <w:sz w:val="20"/>
      <w:szCs w:val="20"/>
    </w:rPr>
  </w:style>
  <w:style w:type="character" w:customStyle="1" w:styleId="FootnoteTextChar">
    <w:name w:val="Footnote Text Char"/>
    <w:basedOn w:val="DefaultParagraphFont"/>
    <w:link w:val="FootnoteText"/>
    <w:semiHidden/>
    <w:rsid w:val="00510963"/>
    <w:rPr>
      <w:rFonts w:ascii="Cambria" w:hAnsi="Cambria"/>
      <w:color w:val="000000"/>
    </w:rPr>
  </w:style>
  <w:style w:type="character" w:styleId="FootnoteReference">
    <w:name w:val="footnote reference"/>
    <w:basedOn w:val="DefaultParagraphFont"/>
    <w:semiHidden/>
    <w:unhideWhenUsed/>
    <w:rsid w:val="00510963"/>
    <w:rPr>
      <w:vertAlign w:val="superscript"/>
    </w:rPr>
  </w:style>
  <w:style w:type="character" w:styleId="FollowedHyperlink">
    <w:name w:val="FollowedHyperlink"/>
    <w:basedOn w:val="DefaultParagraphFont"/>
    <w:uiPriority w:val="99"/>
    <w:semiHidden/>
    <w:unhideWhenUsed/>
    <w:rsid w:val="00992CF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opengov.gr"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2" Type="http://schemas.openxmlformats.org/officeDocument/2006/relationships/hyperlink" Target="https://paratiritirioanapirias.gr/el/results/publications/103/ba8ainoyn-ftwxeia-kai-koinwnikos-apokleismos-gia-ta-atoma-me-anaphria-xronies-hkai-spanies-pa8hseis" TargetMode="External"/><Relationship Id="rId1" Type="http://schemas.openxmlformats.org/officeDocument/2006/relationships/hyperlink" Target="https://eur-lex.europa.eu/legal-content/EL/TXT/?uri=COM:2021:101:FI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anagiotou\AppData\Local\Microsoft\Windows\INetCache\Content.Outlook\7TQAQJUA\&#917;&#928;&#921;&#931;&#932;&#927;&#923;&#919;-20211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D9BFB90C21748AF8E4FF57AF84DBE6E"/>
        <w:category>
          <w:name w:val="Γενικά"/>
          <w:gallery w:val="placeholder"/>
        </w:category>
        <w:types>
          <w:type w:val="bbPlcHdr"/>
        </w:types>
        <w:behaviors>
          <w:behavior w:val="content"/>
        </w:behaviors>
        <w:guid w:val="{2C075EE5-5091-4EF6-B415-60EFC7331137}"/>
      </w:docPartPr>
      <w:docPartBody>
        <w:p w:rsidR="002637A0" w:rsidRDefault="008F21FC">
          <w:pPr>
            <w:pStyle w:val="5D9BFB90C21748AF8E4FF57AF84DBE6E"/>
          </w:pPr>
          <w:r w:rsidRPr="004D0BE2">
            <w:rPr>
              <w:rStyle w:val="PlaceholderText"/>
              <w:color w:val="0070C0"/>
            </w:rPr>
            <w:t>Όνομα και επώνυμο.</w:t>
          </w:r>
        </w:p>
      </w:docPartBody>
    </w:docPart>
    <w:docPart>
      <w:docPartPr>
        <w:name w:val="56050D2DCFE14BC9AB8AA5FE3A5AB3AA"/>
        <w:category>
          <w:name w:val="Γενικά"/>
          <w:gallery w:val="placeholder"/>
        </w:category>
        <w:types>
          <w:type w:val="bbPlcHdr"/>
        </w:types>
        <w:behaviors>
          <w:behavior w:val="content"/>
        </w:behaviors>
        <w:guid w:val="{28BCDB86-3A68-4CA6-8102-D2AC9FBB3465}"/>
      </w:docPartPr>
      <w:docPartBody>
        <w:p w:rsidR="002637A0" w:rsidRDefault="008F21FC">
          <w:pPr>
            <w:pStyle w:val="56050D2DCFE14BC9AB8AA5FE3A5AB3AA"/>
          </w:pPr>
          <w:r w:rsidRPr="004E58EE">
            <w:rPr>
              <w:rStyle w:val="PlaceholderText"/>
            </w:rPr>
            <w:t>Κάντε κλικ ή πατήστε εδώ για να εισαγάγετε κείμενο.</w:t>
          </w:r>
        </w:p>
      </w:docPartBody>
    </w:docPart>
    <w:docPart>
      <w:docPartPr>
        <w:name w:val="45DB8C9403F5441B9D5F971DEDEEDC2E"/>
        <w:category>
          <w:name w:val="Γενικά"/>
          <w:gallery w:val="placeholder"/>
        </w:category>
        <w:types>
          <w:type w:val="bbPlcHdr"/>
        </w:types>
        <w:behaviors>
          <w:behavior w:val="content"/>
        </w:behaviors>
        <w:guid w:val="{27330DD6-39C9-4CC9-89E1-D628B9DA5172}"/>
      </w:docPartPr>
      <w:docPartBody>
        <w:p w:rsidR="002637A0" w:rsidRDefault="008F21FC">
          <w:pPr>
            <w:pStyle w:val="45DB8C9403F5441B9D5F971DEDEEDC2E"/>
          </w:pPr>
          <w:r>
            <w:rPr>
              <w:rStyle w:val="PlaceholderText"/>
            </w:rPr>
            <w:t>Πόλη</w:t>
          </w:r>
          <w:r w:rsidRPr="0080787B">
            <w:rPr>
              <w:rStyle w:val="PlaceholderText"/>
            </w:rPr>
            <w:t>.</w:t>
          </w:r>
        </w:p>
      </w:docPartBody>
    </w:docPart>
    <w:docPart>
      <w:docPartPr>
        <w:name w:val="8F02A10E92E342C59401677CE948B813"/>
        <w:category>
          <w:name w:val="Γενικά"/>
          <w:gallery w:val="placeholder"/>
        </w:category>
        <w:types>
          <w:type w:val="bbPlcHdr"/>
        </w:types>
        <w:behaviors>
          <w:behavior w:val="content"/>
        </w:behaviors>
        <w:guid w:val="{33CA11D4-F0D6-40A1-9F6D-C7FA5A3FE814}"/>
      </w:docPartPr>
      <w:docPartBody>
        <w:p w:rsidR="002637A0" w:rsidRDefault="008F21FC">
          <w:pPr>
            <w:pStyle w:val="8F02A10E92E342C59401677CE948B813"/>
          </w:pPr>
          <w:r>
            <w:rPr>
              <w:rStyle w:val="PlaceholderText"/>
              <w:color w:val="0070C0"/>
            </w:rPr>
            <w:t>01.01.2019</w:t>
          </w:r>
        </w:p>
      </w:docPartBody>
    </w:docPart>
    <w:docPart>
      <w:docPartPr>
        <w:name w:val="EC4A10B065A84AE7AF2AB7ABBC89DB35"/>
        <w:category>
          <w:name w:val="Γενικά"/>
          <w:gallery w:val="placeholder"/>
        </w:category>
        <w:types>
          <w:type w:val="bbPlcHdr"/>
        </w:types>
        <w:behaviors>
          <w:behavior w:val="content"/>
        </w:behaviors>
        <w:guid w:val="{288A8508-D3B9-4DE0-A9B7-B42613D2EB40}"/>
      </w:docPartPr>
      <w:docPartBody>
        <w:p w:rsidR="002637A0" w:rsidRDefault="008F21FC">
          <w:pPr>
            <w:pStyle w:val="EC4A10B065A84AE7AF2AB7ABBC89DB35"/>
          </w:pPr>
          <w:r w:rsidRPr="004D0BE2">
            <w:rPr>
              <w:rStyle w:val="PlaceholderText"/>
              <w:color w:val="0070C0"/>
            </w:rPr>
            <w:t>0000</w:t>
          </w:r>
        </w:p>
      </w:docPartBody>
    </w:docPart>
    <w:docPart>
      <w:docPartPr>
        <w:name w:val="8AA8779048454014B702200D1C4A43BE"/>
        <w:category>
          <w:name w:val="Γενικά"/>
          <w:gallery w:val="placeholder"/>
        </w:category>
        <w:types>
          <w:type w:val="bbPlcHdr"/>
        </w:types>
        <w:behaviors>
          <w:behavior w:val="content"/>
        </w:behaviors>
        <w:guid w:val="{BBD1AABC-82B3-485B-89B3-099ACD707379}"/>
      </w:docPartPr>
      <w:docPartBody>
        <w:p w:rsidR="002637A0" w:rsidRDefault="008F21FC">
          <w:pPr>
            <w:pStyle w:val="8AA8779048454014B702200D1C4A43BE"/>
          </w:pPr>
          <w:r w:rsidRPr="004D0BE2">
            <w:rPr>
              <w:rStyle w:val="PlaceholderText"/>
              <w:color w:val="0070C0"/>
            </w:rPr>
            <w:t>Εισαγάγετε τον παραλήπτη.</w:t>
          </w:r>
        </w:p>
      </w:docPartBody>
    </w:docPart>
    <w:docPart>
      <w:docPartPr>
        <w:name w:val="200E414CB9584371A50DA8B9A53DB1EF"/>
        <w:category>
          <w:name w:val="Γενικά"/>
          <w:gallery w:val="placeholder"/>
        </w:category>
        <w:types>
          <w:type w:val="bbPlcHdr"/>
        </w:types>
        <w:behaviors>
          <w:behavior w:val="content"/>
        </w:behaviors>
        <w:guid w:val="{F42CF576-CD13-4194-A386-D9DA2A96DA1D}"/>
      </w:docPartPr>
      <w:docPartBody>
        <w:p w:rsidR="002637A0" w:rsidRDefault="008F21FC">
          <w:pPr>
            <w:pStyle w:val="200E414CB9584371A50DA8B9A53DB1EF"/>
          </w:pPr>
          <w:r w:rsidRPr="0083359D">
            <w:rPr>
              <w:rStyle w:val="PlaceholderText"/>
              <w:color w:val="0070C0"/>
            </w:rPr>
            <w:t>Κάντε κλικ εδώ για να εισαγάγετε αποδέκτες κοινοποίησης.</w:t>
          </w:r>
        </w:p>
      </w:docPartBody>
    </w:docPart>
    <w:docPart>
      <w:docPartPr>
        <w:name w:val="440824C5230049C3849DA01D3B0A603C"/>
        <w:category>
          <w:name w:val="Γενικά"/>
          <w:gallery w:val="placeholder"/>
        </w:category>
        <w:types>
          <w:type w:val="bbPlcHdr"/>
        </w:types>
        <w:behaviors>
          <w:behavior w:val="content"/>
        </w:behaviors>
        <w:guid w:val="{A46077FB-0BA4-45F6-8D7F-15BB92A787E9}"/>
      </w:docPartPr>
      <w:docPartBody>
        <w:p w:rsidR="002637A0" w:rsidRDefault="008F21FC">
          <w:pPr>
            <w:pStyle w:val="440824C5230049C3849DA01D3B0A603C"/>
          </w:pPr>
          <w:r w:rsidRPr="004E58EE">
            <w:rPr>
              <w:rStyle w:val="PlaceholderText"/>
            </w:rPr>
            <w:t>Κάντε κλικ ή πατήστε εδώ για να εισαγάγετε κείμενο.</w:t>
          </w:r>
        </w:p>
      </w:docPartBody>
    </w:docPart>
    <w:docPart>
      <w:docPartPr>
        <w:name w:val="F9FDAC229ED94DB380B01026813F33D3"/>
        <w:category>
          <w:name w:val="Γενικά"/>
          <w:gallery w:val="placeholder"/>
        </w:category>
        <w:types>
          <w:type w:val="bbPlcHdr"/>
        </w:types>
        <w:behaviors>
          <w:behavior w:val="content"/>
        </w:behaviors>
        <w:guid w:val="{70010710-F883-4AE5-9F49-04466DF073E8}"/>
      </w:docPartPr>
      <w:docPartBody>
        <w:p w:rsidR="002637A0" w:rsidRDefault="008F21FC">
          <w:pPr>
            <w:pStyle w:val="F9FDAC229ED94DB380B01026813F33D3"/>
          </w:pPr>
          <w:r w:rsidRPr="004D0BE2">
            <w:rPr>
              <w:rStyle w:val="PlaceholderText"/>
              <w:color w:val="0070C0"/>
            </w:rPr>
            <w:t>Κλικ εδώ για να εισαγάγετε το Θέμα.</w:t>
          </w:r>
        </w:p>
      </w:docPartBody>
    </w:docPart>
    <w:docPart>
      <w:docPartPr>
        <w:name w:val="F553CA6F72254DF2B674DCBB457A957C"/>
        <w:category>
          <w:name w:val="Γενικά"/>
          <w:gallery w:val="placeholder"/>
        </w:category>
        <w:types>
          <w:type w:val="bbPlcHdr"/>
        </w:types>
        <w:behaviors>
          <w:behavior w:val="content"/>
        </w:behaviors>
        <w:guid w:val="{19713E23-067A-4075-ADAA-099DFC742F92}"/>
      </w:docPartPr>
      <w:docPartBody>
        <w:p w:rsidR="002637A0" w:rsidRDefault="008F21FC">
          <w:pPr>
            <w:pStyle w:val="F553CA6F72254DF2B674DCBB457A957C"/>
          </w:pPr>
          <w:r w:rsidRPr="004D0BE2">
            <w:rPr>
              <w:rStyle w:val="PlaceholderText"/>
              <w:color w:val="0070C0"/>
            </w:rPr>
            <w:t>Κάντε εδώ για να εισαγάγετε το σώμα του εγγράφου.</w:t>
          </w:r>
        </w:p>
      </w:docPartBody>
    </w:docPart>
    <w:docPart>
      <w:docPartPr>
        <w:name w:val="016F41FB994A419985C97BB65ACBE9F0"/>
        <w:category>
          <w:name w:val="Γενικά"/>
          <w:gallery w:val="placeholder"/>
        </w:category>
        <w:types>
          <w:type w:val="bbPlcHdr"/>
        </w:types>
        <w:behaviors>
          <w:behavior w:val="content"/>
        </w:behaviors>
        <w:guid w:val="{358B2AC8-B7E8-4CA4-98A6-13C8F18CECB5}"/>
      </w:docPartPr>
      <w:docPartBody>
        <w:p w:rsidR="002637A0" w:rsidRDefault="008F21FC">
          <w:pPr>
            <w:pStyle w:val="016F41FB994A419985C97BB65ACBE9F0"/>
          </w:pPr>
          <w:r w:rsidRPr="004E58EE">
            <w:rPr>
              <w:rStyle w:val="PlaceholderText"/>
            </w:rPr>
            <w:t>Κάντε κλικ ή πατήστε εδώ για να εισαγάγετε κείμενο.</w:t>
          </w:r>
        </w:p>
      </w:docPartBody>
    </w:docPart>
    <w:docPart>
      <w:docPartPr>
        <w:name w:val="BCDFA68FB90E4FD3B523508E42A90A3C"/>
        <w:category>
          <w:name w:val="Γενικά"/>
          <w:gallery w:val="placeholder"/>
        </w:category>
        <w:types>
          <w:type w:val="bbPlcHdr"/>
        </w:types>
        <w:behaviors>
          <w:behavior w:val="content"/>
        </w:behaviors>
        <w:guid w:val="{3C32B20F-3363-4DAA-92AC-213C76C6B520}"/>
      </w:docPartPr>
      <w:docPartBody>
        <w:p w:rsidR="002637A0" w:rsidRDefault="008F21FC">
          <w:pPr>
            <w:pStyle w:val="BCDFA68FB90E4FD3B523508E42A90A3C"/>
          </w:pPr>
          <w:r w:rsidRPr="004E58EE">
            <w:rPr>
              <w:rStyle w:val="PlaceholderText"/>
            </w:rPr>
            <w:t>Κάντε κλικ ή πατήστε εδώ για να εισαγάγετε κείμενο.</w:t>
          </w:r>
        </w:p>
      </w:docPartBody>
    </w:docPart>
    <w:docPart>
      <w:docPartPr>
        <w:name w:val="A75820A08C204CAE806B0573113ED6EC"/>
        <w:category>
          <w:name w:val="Γενικά"/>
          <w:gallery w:val="placeholder"/>
        </w:category>
        <w:types>
          <w:type w:val="bbPlcHdr"/>
        </w:types>
        <w:behaviors>
          <w:behavior w:val="content"/>
        </w:behaviors>
        <w:guid w:val="{3F7239A8-6620-43A2-9E4C-7CD6F372BDEC}"/>
      </w:docPartPr>
      <w:docPartBody>
        <w:p w:rsidR="002637A0" w:rsidRDefault="008F21FC">
          <w:pPr>
            <w:pStyle w:val="A75820A08C204CAE806B0573113ED6EC"/>
          </w:pPr>
          <w:r w:rsidRPr="004E58EE">
            <w:rPr>
              <w:rStyle w:val="PlaceholderText"/>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1FC"/>
    <w:rsid w:val="002637A0"/>
    <w:rsid w:val="00784B9D"/>
    <w:rsid w:val="008F21FC"/>
    <w:rsid w:val="00A756AE"/>
    <w:rsid w:val="00AB1DDA"/>
    <w:rsid w:val="00D65C27"/>
    <w:rsid w:val="00FE72D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style>
  <w:style w:type="paragraph" w:customStyle="1" w:styleId="5D9BFB90C21748AF8E4FF57AF84DBE6E">
    <w:name w:val="5D9BFB90C21748AF8E4FF57AF84DBE6E"/>
  </w:style>
  <w:style w:type="paragraph" w:customStyle="1" w:styleId="56050D2DCFE14BC9AB8AA5FE3A5AB3AA">
    <w:name w:val="56050D2DCFE14BC9AB8AA5FE3A5AB3AA"/>
  </w:style>
  <w:style w:type="paragraph" w:customStyle="1" w:styleId="45DB8C9403F5441B9D5F971DEDEEDC2E">
    <w:name w:val="45DB8C9403F5441B9D5F971DEDEEDC2E"/>
  </w:style>
  <w:style w:type="paragraph" w:customStyle="1" w:styleId="8F02A10E92E342C59401677CE948B813">
    <w:name w:val="8F02A10E92E342C59401677CE948B813"/>
  </w:style>
  <w:style w:type="paragraph" w:customStyle="1" w:styleId="EC4A10B065A84AE7AF2AB7ABBC89DB35">
    <w:name w:val="EC4A10B065A84AE7AF2AB7ABBC89DB35"/>
  </w:style>
  <w:style w:type="paragraph" w:customStyle="1" w:styleId="8AA8779048454014B702200D1C4A43BE">
    <w:name w:val="8AA8779048454014B702200D1C4A43BE"/>
  </w:style>
  <w:style w:type="paragraph" w:customStyle="1" w:styleId="200E414CB9584371A50DA8B9A53DB1EF">
    <w:name w:val="200E414CB9584371A50DA8B9A53DB1EF"/>
  </w:style>
  <w:style w:type="paragraph" w:customStyle="1" w:styleId="440824C5230049C3849DA01D3B0A603C">
    <w:name w:val="440824C5230049C3849DA01D3B0A603C"/>
  </w:style>
  <w:style w:type="paragraph" w:customStyle="1" w:styleId="F9FDAC229ED94DB380B01026813F33D3">
    <w:name w:val="F9FDAC229ED94DB380B01026813F33D3"/>
  </w:style>
  <w:style w:type="paragraph" w:customStyle="1" w:styleId="F553CA6F72254DF2B674DCBB457A957C">
    <w:name w:val="F553CA6F72254DF2B674DCBB457A957C"/>
  </w:style>
  <w:style w:type="paragraph" w:customStyle="1" w:styleId="016F41FB994A419985C97BB65ACBE9F0">
    <w:name w:val="016F41FB994A419985C97BB65ACBE9F0"/>
  </w:style>
  <w:style w:type="paragraph" w:customStyle="1" w:styleId="BCDFA68FB90E4FD3B523508E42A90A3C">
    <w:name w:val="BCDFA68FB90E4FD3B523508E42A90A3C"/>
  </w:style>
  <w:style w:type="paragraph" w:customStyle="1" w:styleId="A75820A08C204CAE806B0573113ED6EC">
    <w:name w:val="A75820A08C204CAE806B0573113ED6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D2870A53-0E62-4AB3-8079-73AEE589C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ΕΠΙΣΤΟΛΗ-20211004.dotx</Template>
  <TotalTime>1</TotalTime>
  <Pages>8</Pages>
  <Words>3105</Words>
  <Characters>16767</Characters>
  <Application>Microsoft Office Word</Application>
  <DocSecurity>0</DocSecurity>
  <Lines>139</Lines>
  <Paragraphs>39</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Επιστολή</vt:lpstr>
      <vt:lpstr>Επιστολή</vt:lpstr>
    </vt:vector>
  </TitlesOfParts>
  <Company>Εθνική Συνομοσπονδία Ατόμων με Αναπηρία (ΕΣΑμεΑ)</Company>
  <LinksUpToDate>false</LinksUpToDate>
  <CharactersWithSpaces>19833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Επιστολή</dc:title>
  <dc:creator>ΠΑΝΑΓΙΩΤΟΥ ΚΑΤΕΡΙΝΑ</dc:creator>
  <cp:lastModifiedBy>tania</cp:lastModifiedBy>
  <cp:revision>2</cp:revision>
  <cp:lastPrinted>2017-05-26T15:11:00Z</cp:lastPrinted>
  <dcterms:created xsi:type="dcterms:W3CDTF">2025-07-21T09:06:00Z</dcterms:created>
  <dcterms:modified xsi:type="dcterms:W3CDTF">2025-07-21T09:06:00Z</dcterms:modified>
  <cp:contentStatus/>
  <dc:language>Ελληνικά</dc:language>
  <cp:version>am-20180624</cp:version>
</cp:coreProperties>
</file>