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1" w:name="_Hlk127447735"/>
    <w:p w14:paraId="47311B1E" w14:textId="04DA6844"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5-11-12T00:00:00Z">
                    <w:dateFormat w:val="dd.MM.yyyy"/>
                    <w:lid w:val="el-GR"/>
                    <w:storeMappedDataAs w:val="dateTime"/>
                    <w:calendar w:val="gregorian"/>
                  </w:date>
                </w:sdtPr>
                <w:sdtContent>
                  <w:r w:rsidR="00864105">
                    <w:t>12.11.2025</w:t>
                  </w:r>
                </w:sdtContent>
              </w:sdt>
            </w:sdtContent>
          </w:sdt>
        </w:sdtContent>
      </w:sdt>
    </w:p>
    <w:p w14:paraId="41EA2CD5" w14:textId="5A86485D"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AE4FAF">
            <w:t>1484</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5B7721">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63968A41"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864105">
            <w:rPr>
              <w:rStyle w:val="Char2"/>
              <w:b/>
              <w:u w:val="none"/>
            </w:rPr>
            <w:t xml:space="preserve">Η </w:t>
          </w:r>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864105">
                <w:rPr>
                  <w:rStyle w:val="Char2"/>
                  <w:b/>
                  <w:u w:val="none"/>
                </w:rPr>
                <w:t>στέκεται κατηγορηματικά αντίθετη στην εμπορευματοποίηση του αίματος!</w:t>
              </w:r>
            </w:sdtContent>
          </w:sdt>
        </w:sdtContent>
      </w:sdt>
      <w:r w:rsidR="00177B45" w:rsidRPr="00614D55">
        <w:rPr>
          <w:u w:val="none"/>
        </w:rPr>
        <w:t xml:space="preserve"> </w:t>
      </w:r>
    </w:p>
    <w:sdt>
      <w:sdtPr>
        <w:rPr>
          <w:bCs/>
          <w:i/>
        </w:rPr>
        <w:id w:val="-2046200601"/>
        <w:lock w:val="contentLocked"/>
        <w:placeholder>
          <w:docPart w:val="4C5D54D70D474E56A7D141835C893293"/>
        </w:placeholder>
        <w:group/>
      </w:sdtPr>
      <w:sdtEndPr>
        <w:rPr>
          <w:bCs w:val="0"/>
        </w:rPr>
      </w:sdtEndPr>
      <w:sdtContent>
        <w:sdt>
          <w:sdtPr>
            <w:rPr>
              <w:bCs/>
            </w:rPr>
            <w:alias w:val="Σώμα του ΔΤ"/>
            <w:tag w:val="Σώμα του ΔΤ"/>
            <w:id w:val="-1096393226"/>
            <w:lock w:val="sdtLocked"/>
            <w:placeholder>
              <w:docPart w:val="EED56959E1BE415DBC8DB03406A627B8"/>
            </w:placeholder>
          </w:sdtPr>
          <w:sdtEndPr>
            <w:rPr>
              <w:bCs w:val="0"/>
              <w:i/>
              <w:iCs/>
            </w:rPr>
          </w:sdtEndPr>
          <w:sdtContent>
            <w:p w14:paraId="16275F5F" w14:textId="11B1EA05" w:rsidR="00A50018" w:rsidRPr="00A50018" w:rsidRDefault="00A50018" w:rsidP="00A50018">
              <w:pPr>
                <w:jc w:val="center"/>
                <w:rPr>
                  <w:rStyle w:val="Char9"/>
                </w:rPr>
              </w:pPr>
              <w:r w:rsidRPr="00A50018">
                <w:rPr>
                  <w:rStyle w:val="Char9"/>
                </w:rPr>
                <w:t>Η συλλογή και η διάθεση του αίματος και των παραγώγων του δεν μπορεί να υπηρετεί ιδιωτικά επιχειρηματικά συμφέροντα</w:t>
              </w:r>
            </w:p>
            <w:p w14:paraId="1324CA70" w14:textId="2380902A" w:rsidR="00B8316F" w:rsidRPr="000D7FE4" w:rsidRDefault="000D7FE4" w:rsidP="00B8316F">
              <w:pPr>
                <w:rPr>
                  <w:bCs/>
                </w:rPr>
              </w:pPr>
              <w:r>
                <w:rPr>
                  <w:b/>
                  <w:bCs/>
                </w:rPr>
                <w:t>Την</w:t>
              </w:r>
              <w:r w:rsidRPr="000D7FE4">
                <w:rPr>
                  <w:b/>
                  <w:bCs/>
                </w:rPr>
                <w:t xml:space="preserve"> κατηγορηματική αντίθεσή της στις θέσεις του Συνδέσμου Φαρμακευτικών Επιχειρήσεων Ελλάδας (ΣΦΕΕ) για εμπλοκή του ιδιωτικού τομέα στη συλλογή και αξιοποίηση ανθρώπινου πλάσματος</w:t>
              </w:r>
              <w:r>
                <w:rPr>
                  <w:b/>
                  <w:bCs/>
                </w:rPr>
                <w:t xml:space="preserve"> </w:t>
              </w:r>
              <w:r w:rsidRPr="000D7FE4">
                <w:t>εκφράζει με επιστολή</w:t>
              </w:r>
              <w:r w:rsidRPr="000D7FE4">
                <w:rPr>
                  <w:bCs/>
                </w:rPr>
                <w:t xml:space="preserve"> </w:t>
              </w:r>
              <w:r>
                <w:rPr>
                  <w:bCs/>
                </w:rPr>
                <w:t xml:space="preserve">της στον υπουργό Υγείας η </w:t>
              </w:r>
              <w:r w:rsidR="00864105">
                <w:rPr>
                  <w:bCs/>
                </w:rPr>
                <w:t>Ε.Σ.Α.μεΑ.</w:t>
              </w:r>
              <w:r>
                <w:rPr>
                  <w:bCs/>
                </w:rPr>
                <w:t>.</w:t>
              </w:r>
            </w:p>
            <w:p w14:paraId="16828DD7" w14:textId="7E687D03" w:rsidR="000D7FE4" w:rsidRPr="000D7FE4" w:rsidRDefault="000D7FE4" w:rsidP="000D7FE4">
              <w:r w:rsidRPr="000D7FE4">
                <w:rPr>
                  <w:b/>
                  <w:bCs/>
                </w:rPr>
                <w:t>Οι σχετικές «Προτάσεις πολιτικών υγείας» του ΣΦΕΕ, λήφθηκαν και ανακοινώθηκαν χωρίς καμία διαβούλευση με την Ε.Σ.Α.μεΑ</w:t>
              </w:r>
              <w:r w:rsidR="00864105">
                <w:rPr>
                  <w:b/>
                  <w:bCs/>
                </w:rPr>
                <w:t>.</w:t>
              </w:r>
              <w:r w:rsidRPr="000D7FE4">
                <w:rPr>
                  <w:b/>
                  <w:bCs/>
                </w:rPr>
                <w:t>,</w:t>
              </w:r>
              <w:r w:rsidRPr="000D7FE4">
                <w:t xml:space="preserve"> </w:t>
              </w:r>
              <w:r>
                <w:t>που</w:t>
              </w:r>
              <w:r w:rsidRPr="000D7FE4">
                <w:t xml:space="preserve"> αποτελεί την αντιπροσωπευτικότερη τριτοβάθμια οργάνωση της χώρας, εκπροσωπώντας περισσότερες από 30 Εθνικές και Περιφερειακές Ομοσπονδίες, με μέλη συνολικά περισσότερες από πεντακόσιες (500) πρωτοβάθμιες οργανώσεις-Συλλόγους ατόμων με αναπηρία, χρόνιες ή/και σπάνιες παθήσεις και οργανώσεις των οικογενειών τους, αλλά </w:t>
              </w:r>
              <w:r w:rsidRPr="000D7FE4">
                <w:rPr>
                  <w:b/>
                  <w:bCs/>
                </w:rPr>
                <w:t>και την Ελληνική Ομοσπονδία Θαλασσαιμίας (Ε.Ο.ΘΑ.)</w:t>
              </w:r>
              <w:r w:rsidRPr="000D7FE4">
                <w:t xml:space="preserve">, μέλος της Ε.Σ.Α.μεΑ, η οποία αποτελεί την αντιπροσωπευτικότερη οργάνωση των πασχόντων από Θαλασσαιμία και Δρεπανοκυτταρική Νόσο στη χώρα. </w:t>
              </w:r>
            </w:p>
            <w:p w14:paraId="29882E2C" w14:textId="1373E027" w:rsidR="000D7FE4" w:rsidRPr="000D7FE4" w:rsidRDefault="000D7FE4" w:rsidP="000D7FE4">
              <w:pPr>
                <w:rPr>
                  <w:b/>
                  <w:bCs/>
                </w:rPr>
              </w:pPr>
              <w:r w:rsidRPr="000D7FE4">
                <w:rPr>
                  <w:b/>
                  <w:bCs/>
                </w:rPr>
                <w:t xml:space="preserve">Οι θέσεις της Ε.Ο.ΘΑ., οι οποίες κατατέθηκαν μέσω επιστολής της προς το </w:t>
              </w:r>
              <w:r>
                <w:rPr>
                  <w:b/>
                  <w:bCs/>
                </w:rPr>
                <w:t>υ</w:t>
              </w:r>
              <w:r w:rsidRPr="000D7FE4">
                <w:rPr>
                  <w:b/>
                  <w:bCs/>
                </w:rPr>
                <w:t>πουργείο Υγείας και το ΕΚΕΑ, για τη διασφάλιση της επάρκειας και της ασφάλειας του αίματος και των παραγώγων του, μας βρίσκει σύμφωνους και τις στηρίζουμε απόλυτα.</w:t>
              </w:r>
            </w:p>
            <w:p w14:paraId="6860293F" w14:textId="7E9685FA" w:rsidR="000D7FE4" w:rsidRPr="000D7FE4" w:rsidRDefault="000D7FE4" w:rsidP="000D7FE4">
              <w:r w:rsidRPr="000D7FE4">
                <w:t>Η αντιπροσωπευτικότητα των υπογραφόντων τη σχετική «Θεματική» πρόταση του ΣΦΕΕ είναι αμφίβολη</w:t>
              </w:r>
              <w:r w:rsidR="00864105">
                <w:t xml:space="preserve">: μόλις </w:t>
              </w:r>
              <w:r w:rsidRPr="000D7FE4">
                <w:t xml:space="preserve">ένας σύλλογος ασθενών, ένας επιστήμονας και τέσσερις φαρμακευτικές εταιρείες συνυπέγραψαν </w:t>
              </w:r>
              <w:r w:rsidR="00864105">
                <w:t xml:space="preserve">, </w:t>
              </w:r>
              <w:r w:rsidRPr="000D7FE4">
                <w:t xml:space="preserve">χωρίς ουσιαστική συμμετοχή των φορέων των </w:t>
              </w:r>
              <w:r w:rsidR="00864105">
                <w:t xml:space="preserve">πασχόντων </w:t>
              </w:r>
              <w:r w:rsidRPr="000D7FE4">
                <w:t>που πλήττονται άμεσα.</w:t>
              </w:r>
            </w:p>
            <w:p w14:paraId="4C1B38DE" w14:textId="4AB42754" w:rsidR="000D7FE4" w:rsidRPr="000D7FE4" w:rsidRDefault="000D7FE4" w:rsidP="000D7FE4">
              <w:pPr>
                <w:rPr>
                  <w:b/>
                  <w:bCs/>
                </w:rPr>
              </w:pPr>
              <w:r w:rsidRPr="000D7FE4">
                <w:rPr>
                  <w:b/>
                  <w:bCs/>
                </w:rPr>
                <w:t xml:space="preserve">Οι προτάσεις του ΣΦΕΕ επιχειρούν </w:t>
              </w:r>
              <w:r>
                <w:rPr>
                  <w:b/>
                  <w:bCs/>
                </w:rPr>
                <w:t xml:space="preserve">την </w:t>
              </w:r>
              <w:r w:rsidRPr="000D7FE4">
                <w:rPr>
                  <w:b/>
                  <w:bCs/>
                </w:rPr>
                <w:t xml:space="preserve">εμπορευματοποίηση ενός τομέα - τη συλλογή πλάσματος - χωρίς να διασφαλίζουν την πρόσβαση των </w:t>
              </w:r>
              <w:r w:rsidR="00864105">
                <w:rPr>
                  <w:b/>
                  <w:bCs/>
                </w:rPr>
                <w:t>πασχόντων</w:t>
              </w:r>
              <w:r w:rsidRPr="000D7FE4">
                <w:rPr>
                  <w:b/>
                  <w:bCs/>
                </w:rPr>
                <w:t xml:space="preserve"> στην Ελλάδα σε φάρμακα που παράγονται από αυτό. Η ιδιωτική συλλογή πλάσματος μπορεί να οδηγήσει σε εκτροπή προς εμπορικές αγορές, με αποτέλεσμα οι ανάγκες των </w:t>
              </w:r>
              <w:r w:rsidR="00864105">
                <w:rPr>
                  <w:b/>
                  <w:bCs/>
                </w:rPr>
                <w:t>χρονίως πασχόντων</w:t>
              </w:r>
              <w:r w:rsidRPr="000D7FE4">
                <w:rPr>
                  <w:b/>
                  <w:bCs/>
                </w:rPr>
                <w:t xml:space="preserve"> στη χώρα μας να μείνουν ακάλυπτες.</w:t>
              </w:r>
            </w:p>
            <w:p w14:paraId="4B617477" w14:textId="56EA61DE" w:rsidR="000D7FE4" w:rsidRPr="000D7FE4" w:rsidRDefault="0024479B" w:rsidP="000D7FE4">
              <w:pPr>
                <w:rPr>
                  <w:b/>
                  <w:bCs/>
                </w:rPr>
              </w:pPr>
              <w:r>
                <w:rPr>
                  <w:b/>
                  <w:bCs/>
                </w:rPr>
                <w:t xml:space="preserve">Η </w:t>
              </w:r>
              <w:r w:rsidR="000D7FE4" w:rsidRPr="000D7FE4">
                <w:rPr>
                  <w:b/>
                  <w:bCs/>
                </w:rPr>
                <w:t xml:space="preserve">συλλογή και </w:t>
              </w:r>
              <w:r>
                <w:rPr>
                  <w:b/>
                  <w:bCs/>
                </w:rPr>
                <w:t xml:space="preserve">η </w:t>
              </w:r>
              <w:r w:rsidR="000D7FE4" w:rsidRPr="000D7FE4">
                <w:rPr>
                  <w:b/>
                  <w:bCs/>
                </w:rPr>
                <w:t>διάθεσ</w:t>
              </w:r>
              <w:r>
                <w:rPr>
                  <w:b/>
                  <w:bCs/>
                </w:rPr>
                <w:t xml:space="preserve">η του αίματος και των παραγώγων του </w:t>
              </w:r>
              <w:r w:rsidR="000D7FE4" w:rsidRPr="000D7FE4">
                <w:rPr>
                  <w:b/>
                  <w:bCs/>
                </w:rPr>
                <w:t>δεν μπορεί να υπηρετεί ιδιωτικά επιχειρηματικά συμφέροντα.</w:t>
              </w:r>
            </w:p>
            <w:p w14:paraId="3862E60F" w14:textId="77777777" w:rsidR="000D7FE4" w:rsidRDefault="000D7FE4" w:rsidP="000D7FE4">
              <w:r w:rsidRPr="000D7FE4">
                <w:t xml:space="preserve">Η δημιουργία ιδιωτικών κέντρων συλλογής πλάσματος ενέχει σοβαρούς κινδύνους: </w:t>
              </w:r>
            </w:p>
            <w:p w14:paraId="687E7208" w14:textId="22A17AF0" w:rsidR="000D7FE4" w:rsidRDefault="000D7FE4" w:rsidP="000D7FE4">
              <w:pPr>
                <w:pStyle w:val="a9"/>
                <w:numPr>
                  <w:ilvl w:val="0"/>
                  <w:numId w:val="41"/>
                </w:numPr>
              </w:pPr>
              <w:r w:rsidRPr="000D7FE4">
                <w:t>για την επάρκεια αίματος και αιμοπεταλίων,</w:t>
              </w:r>
            </w:p>
            <w:p w14:paraId="43A9D814" w14:textId="77777777" w:rsidR="000D7FE4" w:rsidRDefault="000D7FE4" w:rsidP="000D7FE4">
              <w:pPr>
                <w:pStyle w:val="a9"/>
                <w:numPr>
                  <w:ilvl w:val="0"/>
                  <w:numId w:val="41"/>
                </w:numPr>
              </w:pPr>
              <w:r w:rsidRPr="000D7FE4">
                <w:t xml:space="preserve">για την ασφάλεια των δοτών και των ληπτών, </w:t>
              </w:r>
            </w:p>
            <w:p w14:paraId="74BDCE92" w14:textId="57070724" w:rsidR="000D7FE4" w:rsidRPr="000D7FE4" w:rsidRDefault="000D7FE4" w:rsidP="000D7FE4">
              <w:pPr>
                <w:pStyle w:val="a9"/>
                <w:numPr>
                  <w:ilvl w:val="0"/>
                  <w:numId w:val="41"/>
                </w:numPr>
              </w:pPr>
              <w:r w:rsidRPr="000D7FE4">
                <w:t>για την ισότητα πρόσβασης των ασθενών σε φαρμακευτικά προϊόντα από πλάσμα.</w:t>
              </w:r>
            </w:p>
            <w:p w14:paraId="30AAB2F9" w14:textId="77777777" w:rsidR="000D7FE4" w:rsidRPr="000D7FE4" w:rsidRDefault="000D7FE4" w:rsidP="000D7FE4">
              <w:r w:rsidRPr="000D7FE4">
                <w:rPr>
                  <w:b/>
                  <w:bCs/>
                </w:rPr>
                <w:t>Η εθελοντική, μη αμειβόμενη αιμοδοσία, αποτελεί θεμελιώδη αρχή</w:t>
              </w:r>
              <w:r w:rsidRPr="000D7FE4">
                <w:t xml:space="preserve"> - το ενδεχόμενο «ενθάρρυνσης» πλασματοδοτών με αμοιβή, αντιβαίνει στις διεθνείς αρχές (π.χ., του Παγκόσμιου Οργανισμού Υγείας) </w:t>
              </w:r>
              <w:r w:rsidRPr="000D7FE4">
                <w:lastRenderedPageBreak/>
                <w:t xml:space="preserve">και στον νέο κανονισμό </w:t>
              </w:r>
              <w:r w:rsidRPr="000D7FE4">
                <w:rPr>
                  <w:lang w:val="en-US"/>
                </w:rPr>
                <w:t>SoHO</w:t>
              </w:r>
              <w:r w:rsidRPr="000D7FE4">
                <w:t xml:space="preserve"> που θέτει ως προϋπόθεση την αξιοπρέπεια των δοτών και τη μη αμειβόμενη δωρεά.</w:t>
              </w:r>
            </w:p>
            <w:p w14:paraId="1FA0BEB8" w14:textId="77777777" w:rsidR="000D7FE4" w:rsidRPr="000D7FE4" w:rsidRDefault="000D7FE4" w:rsidP="000D7FE4">
              <w:r w:rsidRPr="000D7FE4">
                <w:t xml:space="preserve">Ο έλεγχος και η διαχείριση πρέπει να παραμείνουν σε δημόσιο φορέα, στο Εθνικό Κέντρο Αιμοδοσίας (ΕΚΕΑ), χωρίς ιδιωτική ανάμειξη, ώστε να εξασφαλίζεται </w:t>
              </w:r>
              <w:r w:rsidRPr="000D7FE4">
                <w:rPr>
                  <w:b/>
                  <w:bCs/>
                </w:rPr>
                <w:t>επάρκεια, ποιότητα και διαφάνεια</w:t>
              </w:r>
              <w:r w:rsidRPr="000D7FE4">
                <w:t>.</w:t>
              </w:r>
            </w:p>
            <w:p w14:paraId="74C15E86" w14:textId="58E6AC92" w:rsidR="000D7FE4" w:rsidRPr="000D7FE4" w:rsidRDefault="000D7FE4" w:rsidP="000D7FE4">
              <w:r w:rsidRPr="000D7FE4">
                <w:t xml:space="preserve">Η πρόταση του ΣΦΕΕ, όπως παρουσιάζεται, φέρει τον κίνδυνο να οδηγήσει σε απομάκρυνση των αιμοδοτών από την αιμοδοσία προς την πλασματοδοσία, με αποτέλεσμα η συλλογή αίματος να εξασθενεί - γεγονός που θα βλάψει κυρίως </w:t>
              </w:r>
              <w:r>
                <w:t>πάσχοντες</w:t>
              </w:r>
              <w:r w:rsidRPr="000D7FE4">
                <w:t xml:space="preserve"> με χρόνιες αιματολογικές ανάγκες.</w:t>
              </w:r>
            </w:p>
            <w:p w14:paraId="39543809" w14:textId="20A53766" w:rsidR="000D7FE4" w:rsidRPr="000D7FE4" w:rsidRDefault="000D7FE4" w:rsidP="000D7FE4">
              <w:pPr>
                <w:rPr>
                  <w:b/>
                  <w:bCs/>
                </w:rPr>
              </w:pPr>
              <w:r>
                <w:rPr>
                  <w:b/>
                  <w:bCs/>
                </w:rPr>
                <w:t xml:space="preserve">Η </w:t>
              </w:r>
              <w:r w:rsidR="00864105">
                <w:rPr>
                  <w:b/>
                  <w:bCs/>
                </w:rPr>
                <w:t>Ε.Σ.Α.μεΑ.</w:t>
              </w:r>
              <w:r>
                <w:rPr>
                  <w:b/>
                  <w:bCs/>
                </w:rPr>
                <w:t xml:space="preserve"> προτείνει:</w:t>
              </w:r>
            </w:p>
            <w:p w14:paraId="6EF686C3" w14:textId="79248635" w:rsidR="000D7FE4" w:rsidRPr="000D7FE4" w:rsidRDefault="000D7FE4" w:rsidP="000D7FE4">
              <w:pPr>
                <w:pStyle w:val="a9"/>
                <w:numPr>
                  <w:ilvl w:val="0"/>
                  <w:numId w:val="42"/>
                </w:numPr>
              </w:pPr>
              <w:r w:rsidRPr="000D7FE4">
                <w:rPr>
                  <w:b/>
                  <w:bCs/>
                </w:rPr>
                <w:t xml:space="preserve">Ενίσχυση του </w:t>
              </w:r>
              <w:bookmarkStart w:id="2" w:name="_Hlk213831104"/>
              <w:r w:rsidRPr="000D7FE4">
                <w:rPr>
                  <w:b/>
                  <w:bCs/>
                </w:rPr>
                <w:t xml:space="preserve">Εθνικού Κέντρου Αιμοδοσίας </w:t>
              </w:r>
              <w:bookmarkEnd w:id="2"/>
              <w:r w:rsidRPr="000D7FE4">
                <w:rPr>
                  <w:b/>
                  <w:bCs/>
                </w:rPr>
                <w:t>(ΕΚΕΑ),</w:t>
              </w:r>
              <w:r w:rsidRPr="000D7FE4">
                <w:t xml:space="preserve"> το οποίο διαθέτει ήδη την υποδομή και την τεχνογνωσία για να διαχειρίζεται τις ανάγκες όλων των </w:t>
              </w:r>
              <w:r w:rsidR="00864105">
                <w:t>πασχόντων</w:t>
              </w:r>
              <w:r w:rsidRPr="000D7FE4">
                <w:t xml:space="preserve"> της χώρας.</w:t>
              </w:r>
            </w:p>
            <w:p w14:paraId="029CCA59" w14:textId="77777777" w:rsidR="000D7FE4" w:rsidRPr="000D7FE4" w:rsidRDefault="000D7FE4" w:rsidP="000D7FE4">
              <w:pPr>
                <w:pStyle w:val="a9"/>
                <w:numPr>
                  <w:ilvl w:val="0"/>
                  <w:numId w:val="42"/>
                </w:numPr>
              </w:pPr>
              <w:r w:rsidRPr="000D7FE4">
                <w:rPr>
                  <w:b/>
                  <w:bCs/>
                </w:rPr>
                <w:t>Δημιουργία Εθνικής Στρατηγικής Πλάσματος</w:t>
              </w:r>
              <w:r w:rsidRPr="000D7FE4">
                <w:t>, με στόχο τη βελτίωση της συλλογής πλάσματος από εθελοντές αιμοδότες, τη σωστή αξιοποίηση του πλάσματος που ήδη συγκεντρώνεται και τη σταδιακή παραγωγή φαρμάκων από ελληνικό πλάσμα, μέσα από δημόσιες και διακρατικές συνεργασίες.</w:t>
              </w:r>
            </w:p>
            <w:p w14:paraId="540B7433" w14:textId="77777777" w:rsidR="000D7FE4" w:rsidRPr="000D7FE4" w:rsidRDefault="000D7FE4" w:rsidP="000D7FE4">
              <w:pPr>
                <w:pStyle w:val="a9"/>
                <w:numPr>
                  <w:ilvl w:val="0"/>
                  <w:numId w:val="42"/>
                </w:numPr>
              </w:pPr>
              <w:r w:rsidRPr="000D7FE4">
                <w:rPr>
                  <w:b/>
                  <w:bCs/>
                </w:rPr>
                <w:t>Διασφάλιση της ιχνηλασιμότητας και του ποιοτικού ελέγχου σε κάθε στάδιο</w:t>
              </w:r>
              <w:r w:rsidRPr="000D7FE4">
                <w:t>, αποκλειστικά μέσω του ΕΚΕΑ και των νοσοκομειακών υπηρεσιών αιμοδοσίας, χωρίς εμπλοκή ιδιωτικών φορέων που θα μπορούσαν να διασπάσουν τη συνοχή του συστήματος.</w:t>
              </w:r>
            </w:p>
            <w:p w14:paraId="3AF9D9E5" w14:textId="4407AC97" w:rsidR="00B142CE" w:rsidRPr="000F074D" w:rsidRDefault="000D7FE4" w:rsidP="009A736F">
              <w:pPr>
                <w:rPr>
                  <w:i/>
                  <w:iCs/>
                </w:rPr>
              </w:pPr>
              <w:r>
                <w:rPr>
                  <w:b/>
                  <w:bCs/>
                </w:rPr>
                <w:t xml:space="preserve">Η </w:t>
              </w:r>
              <w:r w:rsidR="00864105">
                <w:rPr>
                  <w:b/>
                  <w:bCs/>
                </w:rPr>
                <w:t>Ε.Σ.Α.μεΑ.</w:t>
              </w:r>
              <w:r>
                <w:rPr>
                  <w:b/>
                  <w:bCs/>
                </w:rPr>
                <w:t xml:space="preserve"> καλεί τον υπουργό Υγείας σε </w:t>
              </w:r>
              <w:r w:rsidRPr="000D7FE4">
                <w:rPr>
                  <w:b/>
                  <w:bCs/>
                </w:rPr>
                <w:t xml:space="preserve">δημόσιο, θεσμικό και διαφανή διάλογο με τη συμμετοχή όλων των εμπλεκόμενων πλευρών - του </w:t>
              </w:r>
              <w:r w:rsidR="00864105">
                <w:rPr>
                  <w:b/>
                  <w:bCs/>
                </w:rPr>
                <w:t>υ</w:t>
              </w:r>
              <w:r w:rsidRPr="000D7FE4">
                <w:rPr>
                  <w:b/>
                  <w:bCs/>
                </w:rPr>
                <w:t>πουργείου Υγείας, του ΕΚΕΑ, των επιστημονικών εταιρειών και όλων των συλλόγων χρονίως πασχόντων - πριν ληφθούν αποφάσεις που αφορούν στο μέλλον της αιμοδοσίας στη χώρα.</w:t>
              </w:r>
            </w:p>
          </w:sdtContent>
        </w:sdt>
        <w:bookmarkEnd w:id="1"/>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1B2DC1">
            <w:trPr>
              <w:trHeight w:val="1127"/>
            </w:trPr>
            <w:tc>
              <w:tcPr>
                <w:tcW w:w="1701" w:type="dxa"/>
                <w:shd w:val="clear" w:color="auto" w:fill="F2F2F2" w:themeFill="background1" w:themeFillShade="F2"/>
              </w:tcPr>
              <w:p w14:paraId="3C053648" w14:textId="77777777" w:rsidR="00300782" w:rsidRDefault="00300782" w:rsidP="00CF788E">
                <w:pPr>
                  <w:spacing w:before="60" w:after="60"/>
                  <w:jc w:val="right"/>
                </w:pPr>
                <w:bookmarkStart w:id="9"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9"/>
        </w:tbl>
      </w:sdtContent>
    </w:sdt>
    <w:p w14:paraId="2FC6EC83" w14:textId="77777777" w:rsidR="00300782" w:rsidRPr="00CD3CE2" w:rsidRDefault="00300782" w:rsidP="0076008A">
      <w:pPr>
        <w:pStyle w:val="myItlics"/>
      </w:pPr>
    </w:p>
    <w:sectPr w:rsidR="00300782" w:rsidRPr="00CD3CE2" w:rsidSect="005B7721">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5B27E" w14:textId="77777777" w:rsidR="0007400A" w:rsidRDefault="0007400A" w:rsidP="00A5663B">
      <w:pPr>
        <w:spacing w:after="0" w:line="240" w:lineRule="auto"/>
      </w:pPr>
      <w:r>
        <w:separator/>
      </w:r>
    </w:p>
    <w:p w14:paraId="64DD550D" w14:textId="77777777" w:rsidR="0007400A" w:rsidRDefault="0007400A"/>
  </w:endnote>
  <w:endnote w:type="continuationSeparator" w:id="0">
    <w:p w14:paraId="2A07D44F" w14:textId="77777777" w:rsidR="0007400A" w:rsidRDefault="0007400A" w:rsidP="00A5663B">
      <w:pPr>
        <w:spacing w:after="0" w:line="240" w:lineRule="auto"/>
      </w:pPr>
      <w:r>
        <w:continuationSeparator/>
      </w:r>
    </w:p>
    <w:p w14:paraId="0968A2DC" w14:textId="77777777" w:rsidR="0007400A" w:rsidRDefault="000740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1850589538" name="Εικόνα 1850589538"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14308" w14:textId="77777777" w:rsidR="0007400A" w:rsidRDefault="0007400A" w:rsidP="00A5663B">
      <w:pPr>
        <w:spacing w:after="0" w:line="240" w:lineRule="auto"/>
      </w:pPr>
      <w:bookmarkStart w:id="0" w:name="_Hlk484772647"/>
      <w:bookmarkEnd w:id="0"/>
      <w:r>
        <w:separator/>
      </w:r>
    </w:p>
    <w:p w14:paraId="4F9534C4" w14:textId="77777777" w:rsidR="0007400A" w:rsidRDefault="0007400A"/>
  </w:footnote>
  <w:footnote w:type="continuationSeparator" w:id="0">
    <w:p w14:paraId="2CCF8765" w14:textId="77777777" w:rsidR="0007400A" w:rsidRDefault="0007400A" w:rsidP="00A5663B">
      <w:pPr>
        <w:spacing w:after="0" w:line="240" w:lineRule="auto"/>
      </w:pPr>
      <w:r>
        <w:continuationSeparator/>
      </w:r>
    </w:p>
    <w:p w14:paraId="3089F733" w14:textId="77777777" w:rsidR="0007400A" w:rsidRDefault="000740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1351470695" name="Εικόνα 135147069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_Hlk534861074" w:displacedByCustomXml="next"/>
  <w:bookmarkStart w:id="4" w:name="_Hlk534861073" w:displacedByCustomXml="next"/>
  <w:bookmarkStart w:id="5" w:name="_Hlk534860967" w:displacedByCustomXml="next"/>
  <w:bookmarkStart w:id="6" w:name="_Hlk534860966" w:displacedByCustomXml="next"/>
  <w:bookmarkStart w:id="7" w:name="_Hlk534859868" w:displacedByCustomXml="next"/>
  <w:bookmarkStart w:id="8"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1341489709" name="Εικόνα 13414897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3" w:displacedByCustomXml="next"/>
      <w:bookmarkEnd w:id="4" w:displacedByCustomXml="next"/>
      <w:bookmarkEnd w:id="5" w:displacedByCustomXml="next"/>
      <w:bookmarkEnd w:id="6" w:displacedByCustomXml="next"/>
      <w:bookmarkEnd w:id="7" w:displacedByCustomXml="next"/>
      <w:bookmarkEnd w:id="8"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080"/>
    <w:multiLevelType w:val="hybridMultilevel"/>
    <w:tmpl w:val="4F20D470"/>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C6694"/>
    <w:multiLevelType w:val="hybridMultilevel"/>
    <w:tmpl w:val="24B45B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2D767F6"/>
    <w:multiLevelType w:val="hybridMultilevel"/>
    <w:tmpl w:val="1B1E965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4F95952"/>
    <w:multiLevelType w:val="hybridMultilevel"/>
    <w:tmpl w:val="C52247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7"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88126C8"/>
    <w:multiLevelType w:val="hybridMultilevel"/>
    <w:tmpl w:val="EF9826C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2" w15:restartNumberingAfterBreak="0">
    <w:nsid w:val="2D3B7F25"/>
    <w:multiLevelType w:val="hybridMultilevel"/>
    <w:tmpl w:val="0D663D9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5EC6624"/>
    <w:multiLevelType w:val="hybridMultilevel"/>
    <w:tmpl w:val="6B286C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95B18F4"/>
    <w:multiLevelType w:val="hybridMultilevel"/>
    <w:tmpl w:val="DFE8665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4FAB098D"/>
    <w:multiLevelType w:val="hybridMultilevel"/>
    <w:tmpl w:val="3300EE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514052FF"/>
    <w:multiLevelType w:val="hybridMultilevel"/>
    <w:tmpl w:val="C36693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577565BA"/>
    <w:multiLevelType w:val="hybridMultilevel"/>
    <w:tmpl w:val="D6FAC79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62D3021C"/>
    <w:multiLevelType w:val="hybridMultilevel"/>
    <w:tmpl w:val="2F2638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632B3A87"/>
    <w:multiLevelType w:val="hybridMultilevel"/>
    <w:tmpl w:val="F1E0DA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6CBE7AF9"/>
    <w:multiLevelType w:val="hybridMultilevel"/>
    <w:tmpl w:val="DF509DC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D680C22"/>
    <w:multiLevelType w:val="multilevel"/>
    <w:tmpl w:val="59C074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508090F"/>
    <w:multiLevelType w:val="hybridMultilevel"/>
    <w:tmpl w:val="65F6ED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7CD54366"/>
    <w:multiLevelType w:val="hybridMultilevel"/>
    <w:tmpl w:val="B130247A"/>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2" w15:restartNumberingAfterBreak="0">
    <w:nsid w:val="7D805CA3"/>
    <w:multiLevelType w:val="hybridMultilevel"/>
    <w:tmpl w:val="500A15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33"/>
  </w:num>
  <w:num w:numId="2" w16cid:durableId="151409919">
    <w:abstractNumId w:val="33"/>
  </w:num>
  <w:num w:numId="3" w16cid:durableId="1900553032">
    <w:abstractNumId w:val="33"/>
  </w:num>
  <w:num w:numId="4" w16cid:durableId="1682196985">
    <w:abstractNumId w:val="33"/>
  </w:num>
  <w:num w:numId="5" w16cid:durableId="767387937">
    <w:abstractNumId w:val="33"/>
  </w:num>
  <w:num w:numId="6" w16cid:durableId="371854564">
    <w:abstractNumId w:val="33"/>
  </w:num>
  <w:num w:numId="7" w16cid:durableId="730346427">
    <w:abstractNumId w:val="33"/>
  </w:num>
  <w:num w:numId="8" w16cid:durableId="1141774985">
    <w:abstractNumId w:val="33"/>
  </w:num>
  <w:num w:numId="9" w16cid:durableId="751704888">
    <w:abstractNumId w:val="33"/>
  </w:num>
  <w:num w:numId="10" w16cid:durableId="2020809213">
    <w:abstractNumId w:val="29"/>
  </w:num>
  <w:num w:numId="11" w16cid:durableId="1530529485">
    <w:abstractNumId w:val="28"/>
  </w:num>
  <w:num w:numId="12" w16cid:durableId="601379931">
    <w:abstractNumId w:val="11"/>
  </w:num>
  <w:num w:numId="13" w16cid:durableId="232860760">
    <w:abstractNumId w:val="6"/>
  </w:num>
  <w:num w:numId="14" w16cid:durableId="73477609">
    <w:abstractNumId w:val="1"/>
  </w:num>
  <w:num w:numId="15" w16cid:durableId="2089647113">
    <w:abstractNumId w:val="7"/>
  </w:num>
  <w:num w:numId="16" w16cid:durableId="789789308">
    <w:abstractNumId w:val="21"/>
  </w:num>
  <w:num w:numId="17" w16cid:durableId="254483936">
    <w:abstractNumId w:val="9"/>
  </w:num>
  <w:num w:numId="18" w16cid:durableId="1376664239">
    <w:abstractNumId w:val="3"/>
  </w:num>
  <w:num w:numId="19" w16cid:durableId="384259666">
    <w:abstractNumId w:val="13"/>
  </w:num>
  <w:num w:numId="20" w16cid:durableId="1293563272">
    <w:abstractNumId w:val="26"/>
  </w:num>
  <w:num w:numId="21" w16cid:durableId="1078670969">
    <w:abstractNumId w:val="16"/>
  </w:num>
  <w:num w:numId="22" w16cid:durableId="395324869">
    <w:abstractNumId w:val="22"/>
  </w:num>
  <w:num w:numId="23" w16cid:durableId="224948528">
    <w:abstractNumId w:val="8"/>
  </w:num>
  <w:num w:numId="24" w16cid:durableId="814613108">
    <w:abstractNumId w:val="17"/>
  </w:num>
  <w:num w:numId="25" w16cid:durableId="387340759">
    <w:abstractNumId w:val="23"/>
  </w:num>
  <w:num w:numId="26" w16cid:durableId="1353653482">
    <w:abstractNumId w:val="2"/>
  </w:num>
  <w:num w:numId="27" w16cid:durableId="634989673">
    <w:abstractNumId w:val="24"/>
  </w:num>
  <w:num w:numId="28" w16cid:durableId="2050298121">
    <w:abstractNumId w:val="0"/>
  </w:num>
  <w:num w:numId="29" w16cid:durableId="143550700">
    <w:abstractNumId w:val="25"/>
  </w:num>
  <w:num w:numId="30" w16cid:durableId="1494182688">
    <w:abstractNumId w:val="30"/>
  </w:num>
  <w:num w:numId="31" w16cid:durableId="812406700">
    <w:abstractNumId w:val="10"/>
  </w:num>
  <w:num w:numId="32" w16cid:durableId="640304871">
    <w:abstractNumId w:val="19"/>
  </w:num>
  <w:num w:numId="33" w16cid:durableId="886527638">
    <w:abstractNumId w:val="4"/>
  </w:num>
  <w:num w:numId="34" w16cid:durableId="789327330">
    <w:abstractNumId w:val="32"/>
  </w:num>
  <w:num w:numId="35" w16cid:durableId="524174902">
    <w:abstractNumId w:val="20"/>
  </w:num>
  <w:num w:numId="36" w16cid:durableId="1488210226">
    <w:abstractNumId w:val="15"/>
  </w:num>
  <w:num w:numId="37" w16cid:durableId="586619874">
    <w:abstractNumId w:val="27"/>
  </w:num>
  <w:num w:numId="38" w16cid:durableId="1523325894">
    <w:abstractNumId w:val="14"/>
  </w:num>
  <w:num w:numId="39" w16cid:durableId="145898052">
    <w:abstractNumId w:val="5"/>
  </w:num>
  <w:num w:numId="40" w16cid:durableId="2041854367">
    <w:abstractNumId w:val="18"/>
  </w:num>
  <w:num w:numId="41" w16cid:durableId="773477445">
    <w:abstractNumId w:val="12"/>
  </w:num>
  <w:num w:numId="42" w16cid:durableId="113733832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0067"/>
    <w:rsid w:val="00011187"/>
    <w:rsid w:val="0001138B"/>
    <w:rsid w:val="000145EC"/>
    <w:rsid w:val="00016434"/>
    <w:rsid w:val="000224C1"/>
    <w:rsid w:val="000269A0"/>
    <w:rsid w:val="00026B2B"/>
    <w:rsid w:val="000319B3"/>
    <w:rsid w:val="0003631E"/>
    <w:rsid w:val="00036FA9"/>
    <w:rsid w:val="00040B50"/>
    <w:rsid w:val="0005102A"/>
    <w:rsid w:val="00065190"/>
    <w:rsid w:val="0007400A"/>
    <w:rsid w:val="0008214A"/>
    <w:rsid w:val="000864B5"/>
    <w:rsid w:val="00087DF8"/>
    <w:rsid w:val="00091240"/>
    <w:rsid w:val="00096CDC"/>
    <w:rsid w:val="000A3A1F"/>
    <w:rsid w:val="000A5463"/>
    <w:rsid w:val="000B3C96"/>
    <w:rsid w:val="000B6BC1"/>
    <w:rsid w:val="000B73BA"/>
    <w:rsid w:val="000C099E"/>
    <w:rsid w:val="000C14DF"/>
    <w:rsid w:val="000C602B"/>
    <w:rsid w:val="000C74F5"/>
    <w:rsid w:val="000D34E2"/>
    <w:rsid w:val="000D3D70"/>
    <w:rsid w:val="000D7FE4"/>
    <w:rsid w:val="000E2BB8"/>
    <w:rsid w:val="000E30A0"/>
    <w:rsid w:val="000E44E8"/>
    <w:rsid w:val="000E499A"/>
    <w:rsid w:val="000F074D"/>
    <w:rsid w:val="000F1487"/>
    <w:rsid w:val="000F237D"/>
    <w:rsid w:val="000F2860"/>
    <w:rsid w:val="000F4280"/>
    <w:rsid w:val="000F521D"/>
    <w:rsid w:val="000F7CD4"/>
    <w:rsid w:val="001029DA"/>
    <w:rsid w:val="00104FD0"/>
    <w:rsid w:val="00106080"/>
    <w:rsid w:val="0011192A"/>
    <w:rsid w:val="0011469E"/>
    <w:rsid w:val="00117460"/>
    <w:rsid w:val="00120C01"/>
    <w:rsid w:val="00123BDE"/>
    <w:rsid w:val="00126901"/>
    <w:rsid w:val="001321CA"/>
    <w:rsid w:val="00135B10"/>
    <w:rsid w:val="00136BB7"/>
    <w:rsid w:val="00142BB4"/>
    <w:rsid w:val="0016039E"/>
    <w:rsid w:val="001623D2"/>
    <w:rsid w:val="00162CAE"/>
    <w:rsid w:val="001655E7"/>
    <w:rsid w:val="001703AC"/>
    <w:rsid w:val="00177B45"/>
    <w:rsid w:val="00181C15"/>
    <w:rsid w:val="00193549"/>
    <w:rsid w:val="001A5AF0"/>
    <w:rsid w:val="001A62AD"/>
    <w:rsid w:val="001A67BA"/>
    <w:rsid w:val="001B2DC1"/>
    <w:rsid w:val="001B3428"/>
    <w:rsid w:val="001B5812"/>
    <w:rsid w:val="001B7832"/>
    <w:rsid w:val="001C160F"/>
    <w:rsid w:val="001C51CE"/>
    <w:rsid w:val="001D2C15"/>
    <w:rsid w:val="001D5C6F"/>
    <w:rsid w:val="001E439E"/>
    <w:rsid w:val="001F1161"/>
    <w:rsid w:val="002058AF"/>
    <w:rsid w:val="0020610D"/>
    <w:rsid w:val="00216072"/>
    <w:rsid w:val="00224D9C"/>
    <w:rsid w:val="002251AF"/>
    <w:rsid w:val="00235114"/>
    <w:rsid w:val="00236A27"/>
    <w:rsid w:val="0024462C"/>
    <w:rsid w:val="0024479B"/>
    <w:rsid w:val="00253960"/>
    <w:rsid w:val="00254CA0"/>
    <w:rsid w:val="00255DD0"/>
    <w:rsid w:val="0025708C"/>
    <w:rsid w:val="002570E4"/>
    <w:rsid w:val="00264E1B"/>
    <w:rsid w:val="0026597B"/>
    <w:rsid w:val="0027672E"/>
    <w:rsid w:val="00285B17"/>
    <w:rsid w:val="002A0FC7"/>
    <w:rsid w:val="002B31A7"/>
    <w:rsid w:val="002B43D6"/>
    <w:rsid w:val="002B6F18"/>
    <w:rsid w:val="002C22BE"/>
    <w:rsid w:val="002C2FA2"/>
    <w:rsid w:val="002C4134"/>
    <w:rsid w:val="002C6FF7"/>
    <w:rsid w:val="002D0AB7"/>
    <w:rsid w:val="002D1046"/>
    <w:rsid w:val="002E14EC"/>
    <w:rsid w:val="002F3BDE"/>
    <w:rsid w:val="002F540A"/>
    <w:rsid w:val="00300782"/>
    <w:rsid w:val="00301E00"/>
    <w:rsid w:val="00303328"/>
    <w:rsid w:val="003071D9"/>
    <w:rsid w:val="00307ADC"/>
    <w:rsid w:val="00315764"/>
    <w:rsid w:val="003161DA"/>
    <w:rsid w:val="00322A0B"/>
    <w:rsid w:val="0032325B"/>
    <w:rsid w:val="00323923"/>
    <w:rsid w:val="00326F43"/>
    <w:rsid w:val="0033353F"/>
    <w:rsid w:val="003336F9"/>
    <w:rsid w:val="00337205"/>
    <w:rsid w:val="0034662F"/>
    <w:rsid w:val="00354D56"/>
    <w:rsid w:val="00361404"/>
    <w:rsid w:val="00371AFA"/>
    <w:rsid w:val="00374074"/>
    <w:rsid w:val="003830F3"/>
    <w:rsid w:val="0039376D"/>
    <w:rsid w:val="003956F9"/>
    <w:rsid w:val="0039682A"/>
    <w:rsid w:val="003A4D27"/>
    <w:rsid w:val="003B245B"/>
    <w:rsid w:val="003B3E78"/>
    <w:rsid w:val="003B4A29"/>
    <w:rsid w:val="003B6AC5"/>
    <w:rsid w:val="003B6DD8"/>
    <w:rsid w:val="003C3293"/>
    <w:rsid w:val="003D4D14"/>
    <w:rsid w:val="003D7230"/>
    <w:rsid w:val="003D73D0"/>
    <w:rsid w:val="003E1314"/>
    <w:rsid w:val="003E38C4"/>
    <w:rsid w:val="003F789B"/>
    <w:rsid w:val="00406BA3"/>
    <w:rsid w:val="00406E7A"/>
    <w:rsid w:val="00411568"/>
    <w:rsid w:val="00412BB7"/>
    <w:rsid w:val="00413626"/>
    <w:rsid w:val="00415D99"/>
    <w:rsid w:val="00417795"/>
    <w:rsid w:val="0041797A"/>
    <w:rsid w:val="00421328"/>
    <w:rsid w:val="00421FA4"/>
    <w:rsid w:val="00423508"/>
    <w:rsid w:val="004275AB"/>
    <w:rsid w:val="004355A3"/>
    <w:rsid w:val="004406C0"/>
    <w:rsid w:val="004443A9"/>
    <w:rsid w:val="004446CA"/>
    <w:rsid w:val="0046002B"/>
    <w:rsid w:val="0047250F"/>
    <w:rsid w:val="00472CFE"/>
    <w:rsid w:val="00483ACE"/>
    <w:rsid w:val="00483D6D"/>
    <w:rsid w:val="00483EE0"/>
    <w:rsid w:val="00486A3F"/>
    <w:rsid w:val="004915DD"/>
    <w:rsid w:val="00497296"/>
    <w:rsid w:val="004A1785"/>
    <w:rsid w:val="004A2EF2"/>
    <w:rsid w:val="004A6201"/>
    <w:rsid w:val="004A6427"/>
    <w:rsid w:val="004C04AB"/>
    <w:rsid w:val="004C75A4"/>
    <w:rsid w:val="004C7C52"/>
    <w:rsid w:val="004D0BE2"/>
    <w:rsid w:val="004D5A2F"/>
    <w:rsid w:val="004E5DAC"/>
    <w:rsid w:val="004F1AA0"/>
    <w:rsid w:val="004F6030"/>
    <w:rsid w:val="004F75F5"/>
    <w:rsid w:val="00501973"/>
    <w:rsid w:val="005077D6"/>
    <w:rsid w:val="00514247"/>
    <w:rsid w:val="00517354"/>
    <w:rsid w:val="0052064A"/>
    <w:rsid w:val="00523EAA"/>
    <w:rsid w:val="00534503"/>
    <w:rsid w:val="00540929"/>
    <w:rsid w:val="00540ED2"/>
    <w:rsid w:val="005422FB"/>
    <w:rsid w:val="005456F6"/>
    <w:rsid w:val="00547D78"/>
    <w:rsid w:val="005507F3"/>
    <w:rsid w:val="00550D1B"/>
    <w:rsid w:val="005703BC"/>
    <w:rsid w:val="00573B0A"/>
    <w:rsid w:val="005801B2"/>
    <w:rsid w:val="0058273F"/>
    <w:rsid w:val="00583700"/>
    <w:rsid w:val="00584C89"/>
    <w:rsid w:val="00587D4E"/>
    <w:rsid w:val="005941A9"/>
    <w:rsid w:val="005956CD"/>
    <w:rsid w:val="005960B1"/>
    <w:rsid w:val="005A6EA3"/>
    <w:rsid w:val="005B00C5"/>
    <w:rsid w:val="005B0B26"/>
    <w:rsid w:val="005B125A"/>
    <w:rsid w:val="005B1969"/>
    <w:rsid w:val="005B661B"/>
    <w:rsid w:val="005B7721"/>
    <w:rsid w:val="005C3A49"/>
    <w:rsid w:val="005C537C"/>
    <w:rsid w:val="005C5A0B"/>
    <w:rsid w:val="005C7BCD"/>
    <w:rsid w:val="005D05EE"/>
    <w:rsid w:val="005D2B1C"/>
    <w:rsid w:val="005D2FE9"/>
    <w:rsid w:val="005D30F3"/>
    <w:rsid w:val="005D33EE"/>
    <w:rsid w:val="005D44A7"/>
    <w:rsid w:val="005D613A"/>
    <w:rsid w:val="005F5A54"/>
    <w:rsid w:val="005F6939"/>
    <w:rsid w:val="00610A7E"/>
    <w:rsid w:val="00612214"/>
    <w:rsid w:val="00614D55"/>
    <w:rsid w:val="00617AC0"/>
    <w:rsid w:val="00617BF3"/>
    <w:rsid w:val="0062430D"/>
    <w:rsid w:val="00627CBE"/>
    <w:rsid w:val="006349C5"/>
    <w:rsid w:val="00642AA7"/>
    <w:rsid w:val="0064495A"/>
    <w:rsid w:val="00647299"/>
    <w:rsid w:val="00651CD5"/>
    <w:rsid w:val="006604D1"/>
    <w:rsid w:val="0066741D"/>
    <w:rsid w:val="0067450C"/>
    <w:rsid w:val="0068732D"/>
    <w:rsid w:val="00687C76"/>
    <w:rsid w:val="00690A15"/>
    <w:rsid w:val="006A3C12"/>
    <w:rsid w:val="006A52F5"/>
    <w:rsid w:val="006A785A"/>
    <w:rsid w:val="006B0A3E"/>
    <w:rsid w:val="006B74ED"/>
    <w:rsid w:val="006D0554"/>
    <w:rsid w:val="006E3927"/>
    <w:rsid w:val="006E5335"/>
    <w:rsid w:val="006E692F"/>
    <w:rsid w:val="006E6B93"/>
    <w:rsid w:val="006F050F"/>
    <w:rsid w:val="006F19AB"/>
    <w:rsid w:val="006F1A60"/>
    <w:rsid w:val="006F68D0"/>
    <w:rsid w:val="00710262"/>
    <w:rsid w:val="00717309"/>
    <w:rsid w:val="0072145A"/>
    <w:rsid w:val="007241F3"/>
    <w:rsid w:val="00735EDD"/>
    <w:rsid w:val="00746979"/>
    <w:rsid w:val="00751740"/>
    <w:rsid w:val="00752538"/>
    <w:rsid w:val="00753897"/>
    <w:rsid w:val="00754C30"/>
    <w:rsid w:val="0076008A"/>
    <w:rsid w:val="007636BC"/>
    <w:rsid w:val="00763FCD"/>
    <w:rsid w:val="00765ADD"/>
    <w:rsid w:val="00767D09"/>
    <w:rsid w:val="0077016C"/>
    <w:rsid w:val="00780F14"/>
    <w:rsid w:val="0078467C"/>
    <w:rsid w:val="0079675A"/>
    <w:rsid w:val="007A5F66"/>
    <w:rsid w:val="007A781F"/>
    <w:rsid w:val="007C414F"/>
    <w:rsid w:val="007D70DC"/>
    <w:rsid w:val="007E0FC7"/>
    <w:rsid w:val="007E66D9"/>
    <w:rsid w:val="007E72FA"/>
    <w:rsid w:val="007E7BB8"/>
    <w:rsid w:val="0080300C"/>
    <w:rsid w:val="00805655"/>
    <w:rsid w:val="0080787B"/>
    <w:rsid w:val="008104A7"/>
    <w:rsid w:val="00811A9B"/>
    <w:rsid w:val="00811F34"/>
    <w:rsid w:val="00827A33"/>
    <w:rsid w:val="008305AD"/>
    <w:rsid w:val="008321C9"/>
    <w:rsid w:val="00842387"/>
    <w:rsid w:val="00842727"/>
    <w:rsid w:val="00845BFB"/>
    <w:rsid w:val="0085397D"/>
    <w:rsid w:val="00857467"/>
    <w:rsid w:val="00861A8D"/>
    <w:rsid w:val="00864105"/>
    <w:rsid w:val="00873758"/>
    <w:rsid w:val="00876B17"/>
    <w:rsid w:val="00880266"/>
    <w:rsid w:val="00886205"/>
    <w:rsid w:val="00890E52"/>
    <w:rsid w:val="008960BB"/>
    <w:rsid w:val="00897235"/>
    <w:rsid w:val="008A26A3"/>
    <w:rsid w:val="008A3198"/>
    <w:rsid w:val="008A421B"/>
    <w:rsid w:val="008A5B9B"/>
    <w:rsid w:val="008A6A18"/>
    <w:rsid w:val="008B3278"/>
    <w:rsid w:val="008B4469"/>
    <w:rsid w:val="008B5B34"/>
    <w:rsid w:val="008B649D"/>
    <w:rsid w:val="008B6FE0"/>
    <w:rsid w:val="008C3F7B"/>
    <w:rsid w:val="008E64F8"/>
    <w:rsid w:val="008F12D4"/>
    <w:rsid w:val="008F26CE"/>
    <w:rsid w:val="008F38F0"/>
    <w:rsid w:val="008F496F"/>
    <w:rsid w:val="008F4A49"/>
    <w:rsid w:val="0090499B"/>
    <w:rsid w:val="00906523"/>
    <w:rsid w:val="00906FB5"/>
    <w:rsid w:val="009070E8"/>
    <w:rsid w:val="009077DF"/>
    <w:rsid w:val="009132F9"/>
    <w:rsid w:val="00923E20"/>
    <w:rsid w:val="00926A5C"/>
    <w:rsid w:val="009324B1"/>
    <w:rsid w:val="009338CE"/>
    <w:rsid w:val="00935D82"/>
    <w:rsid w:val="00936BAC"/>
    <w:rsid w:val="009503E0"/>
    <w:rsid w:val="00953909"/>
    <w:rsid w:val="009603EA"/>
    <w:rsid w:val="00972E62"/>
    <w:rsid w:val="00980425"/>
    <w:rsid w:val="009860EC"/>
    <w:rsid w:val="00995C38"/>
    <w:rsid w:val="009A4192"/>
    <w:rsid w:val="009A736F"/>
    <w:rsid w:val="009B3183"/>
    <w:rsid w:val="009B42FB"/>
    <w:rsid w:val="009C06F7"/>
    <w:rsid w:val="009C4D45"/>
    <w:rsid w:val="009D03EE"/>
    <w:rsid w:val="009E4119"/>
    <w:rsid w:val="009E583E"/>
    <w:rsid w:val="009E6773"/>
    <w:rsid w:val="009F65D5"/>
    <w:rsid w:val="00A03DCE"/>
    <w:rsid w:val="00A04B9C"/>
    <w:rsid w:val="00A04D49"/>
    <w:rsid w:val="00A0512E"/>
    <w:rsid w:val="00A07F1B"/>
    <w:rsid w:val="00A133FB"/>
    <w:rsid w:val="00A22E67"/>
    <w:rsid w:val="00A24A4D"/>
    <w:rsid w:val="00A32253"/>
    <w:rsid w:val="00A33D4C"/>
    <w:rsid w:val="00A35350"/>
    <w:rsid w:val="00A50018"/>
    <w:rsid w:val="00A50290"/>
    <w:rsid w:val="00A5663B"/>
    <w:rsid w:val="00A57999"/>
    <w:rsid w:val="00A66F36"/>
    <w:rsid w:val="00A73BC1"/>
    <w:rsid w:val="00A80A3D"/>
    <w:rsid w:val="00A8235C"/>
    <w:rsid w:val="00A862B1"/>
    <w:rsid w:val="00A90B3F"/>
    <w:rsid w:val="00A91B8F"/>
    <w:rsid w:val="00A9568B"/>
    <w:rsid w:val="00A95FBA"/>
    <w:rsid w:val="00AA0E2A"/>
    <w:rsid w:val="00AA5E3A"/>
    <w:rsid w:val="00AA7FE9"/>
    <w:rsid w:val="00AB2576"/>
    <w:rsid w:val="00AC0D27"/>
    <w:rsid w:val="00AC5AB0"/>
    <w:rsid w:val="00AC766E"/>
    <w:rsid w:val="00AD0ECC"/>
    <w:rsid w:val="00AD13AB"/>
    <w:rsid w:val="00AD5D6A"/>
    <w:rsid w:val="00AE1F4C"/>
    <w:rsid w:val="00AE40C5"/>
    <w:rsid w:val="00AE4FAF"/>
    <w:rsid w:val="00AF66C4"/>
    <w:rsid w:val="00AF70AC"/>
    <w:rsid w:val="00AF7DE7"/>
    <w:rsid w:val="00B01AB1"/>
    <w:rsid w:val="00B0480E"/>
    <w:rsid w:val="00B14093"/>
    <w:rsid w:val="00B142CE"/>
    <w:rsid w:val="00B14597"/>
    <w:rsid w:val="00B16CD0"/>
    <w:rsid w:val="00B24CE3"/>
    <w:rsid w:val="00B24F28"/>
    <w:rsid w:val="00B25CDE"/>
    <w:rsid w:val="00B30846"/>
    <w:rsid w:val="00B32CB6"/>
    <w:rsid w:val="00B343FA"/>
    <w:rsid w:val="00B449A7"/>
    <w:rsid w:val="00B465F0"/>
    <w:rsid w:val="00B47423"/>
    <w:rsid w:val="00B52EC2"/>
    <w:rsid w:val="00B600C1"/>
    <w:rsid w:val="00B672DE"/>
    <w:rsid w:val="00B73A9A"/>
    <w:rsid w:val="00B8316F"/>
    <w:rsid w:val="00B8325E"/>
    <w:rsid w:val="00B84EFE"/>
    <w:rsid w:val="00B863EE"/>
    <w:rsid w:val="00B926D1"/>
    <w:rsid w:val="00B92A91"/>
    <w:rsid w:val="00B969F5"/>
    <w:rsid w:val="00B977C3"/>
    <w:rsid w:val="00BA34E6"/>
    <w:rsid w:val="00BA58A9"/>
    <w:rsid w:val="00BB04EC"/>
    <w:rsid w:val="00BB1FC6"/>
    <w:rsid w:val="00BC5C95"/>
    <w:rsid w:val="00BC61D6"/>
    <w:rsid w:val="00BC7F13"/>
    <w:rsid w:val="00BD0A9B"/>
    <w:rsid w:val="00BD105C"/>
    <w:rsid w:val="00BD1C01"/>
    <w:rsid w:val="00BE04D8"/>
    <w:rsid w:val="00BE52FC"/>
    <w:rsid w:val="00BE6103"/>
    <w:rsid w:val="00BF17AC"/>
    <w:rsid w:val="00BF7928"/>
    <w:rsid w:val="00C0166C"/>
    <w:rsid w:val="00C04B0C"/>
    <w:rsid w:val="00C106FB"/>
    <w:rsid w:val="00C12B45"/>
    <w:rsid w:val="00C13744"/>
    <w:rsid w:val="00C1502A"/>
    <w:rsid w:val="00C16320"/>
    <w:rsid w:val="00C2350C"/>
    <w:rsid w:val="00C243A1"/>
    <w:rsid w:val="00C27853"/>
    <w:rsid w:val="00C30176"/>
    <w:rsid w:val="00C3040D"/>
    <w:rsid w:val="00C32FBB"/>
    <w:rsid w:val="00C34614"/>
    <w:rsid w:val="00C41655"/>
    <w:rsid w:val="00C4571F"/>
    <w:rsid w:val="00C46534"/>
    <w:rsid w:val="00C53AA5"/>
    <w:rsid w:val="00C54603"/>
    <w:rsid w:val="00C54B4B"/>
    <w:rsid w:val="00C55583"/>
    <w:rsid w:val="00C57509"/>
    <w:rsid w:val="00C66A6D"/>
    <w:rsid w:val="00C6720A"/>
    <w:rsid w:val="00C70FCE"/>
    <w:rsid w:val="00C75931"/>
    <w:rsid w:val="00C77A8C"/>
    <w:rsid w:val="00C77D34"/>
    <w:rsid w:val="00C80445"/>
    <w:rsid w:val="00C805B0"/>
    <w:rsid w:val="00C83059"/>
    <w:rsid w:val="00C83F4F"/>
    <w:rsid w:val="00C8464C"/>
    <w:rsid w:val="00C864D7"/>
    <w:rsid w:val="00C8742E"/>
    <w:rsid w:val="00C90057"/>
    <w:rsid w:val="00C96935"/>
    <w:rsid w:val="00C96A46"/>
    <w:rsid w:val="00CA1AE3"/>
    <w:rsid w:val="00CA3674"/>
    <w:rsid w:val="00CA440F"/>
    <w:rsid w:val="00CB30AC"/>
    <w:rsid w:val="00CC22AC"/>
    <w:rsid w:val="00CC59F5"/>
    <w:rsid w:val="00CC62E9"/>
    <w:rsid w:val="00CD3CE2"/>
    <w:rsid w:val="00CD5A7F"/>
    <w:rsid w:val="00CD6D05"/>
    <w:rsid w:val="00CE0328"/>
    <w:rsid w:val="00CE5D89"/>
    <w:rsid w:val="00CE5FF4"/>
    <w:rsid w:val="00CE7877"/>
    <w:rsid w:val="00CF0E8A"/>
    <w:rsid w:val="00CF34BB"/>
    <w:rsid w:val="00D00AC1"/>
    <w:rsid w:val="00D00BBF"/>
    <w:rsid w:val="00D01C51"/>
    <w:rsid w:val="00D065FF"/>
    <w:rsid w:val="00D11B9D"/>
    <w:rsid w:val="00D1260B"/>
    <w:rsid w:val="00D14800"/>
    <w:rsid w:val="00D314AC"/>
    <w:rsid w:val="00D35A4C"/>
    <w:rsid w:val="00D37E77"/>
    <w:rsid w:val="00D4303F"/>
    <w:rsid w:val="00D43376"/>
    <w:rsid w:val="00D43BF3"/>
    <w:rsid w:val="00D43FB8"/>
    <w:rsid w:val="00D4455A"/>
    <w:rsid w:val="00D600D8"/>
    <w:rsid w:val="00D6502C"/>
    <w:rsid w:val="00D727C8"/>
    <w:rsid w:val="00D7519B"/>
    <w:rsid w:val="00D75F1B"/>
    <w:rsid w:val="00D84467"/>
    <w:rsid w:val="00D9097A"/>
    <w:rsid w:val="00D94751"/>
    <w:rsid w:val="00DA368A"/>
    <w:rsid w:val="00DA5411"/>
    <w:rsid w:val="00DB0C51"/>
    <w:rsid w:val="00DB0DFA"/>
    <w:rsid w:val="00DB2FC8"/>
    <w:rsid w:val="00DB3081"/>
    <w:rsid w:val="00DB6C14"/>
    <w:rsid w:val="00DC13F2"/>
    <w:rsid w:val="00DC19B7"/>
    <w:rsid w:val="00DC64B0"/>
    <w:rsid w:val="00DC7304"/>
    <w:rsid w:val="00DD0B77"/>
    <w:rsid w:val="00DD1D03"/>
    <w:rsid w:val="00DD4595"/>
    <w:rsid w:val="00DD7797"/>
    <w:rsid w:val="00DE3DAF"/>
    <w:rsid w:val="00DE43C8"/>
    <w:rsid w:val="00DE53F9"/>
    <w:rsid w:val="00DE5CD7"/>
    <w:rsid w:val="00DE62F3"/>
    <w:rsid w:val="00DE730F"/>
    <w:rsid w:val="00DF27F7"/>
    <w:rsid w:val="00DF3DA0"/>
    <w:rsid w:val="00DF675E"/>
    <w:rsid w:val="00E018A8"/>
    <w:rsid w:val="00E02A8A"/>
    <w:rsid w:val="00E07976"/>
    <w:rsid w:val="00E16B7C"/>
    <w:rsid w:val="00E17AB5"/>
    <w:rsid w:val="00E206BA"/>
    <w:rsid w:val="00E21601"/>
    <w:rsid w:val="00E22772"/>
    <w:rsid w:val="00E357D4"/>
    <w:rsid w:val="00E40395"/>
    <w:rsid w:val="00E403E7"/>
    <w:rsid w:val="00E429AD"/>
    <w:rsid w:val="00E43F72"/>
    <w:rsid w:val="00E46F44"/>
    <w:rsid w:val="00E51966"/>
    <w:rsid w:val="00E5520A"/>
    <w:rsid w:val="00E55813"/>
    <w:rsid w:val="00E62100"/>
    <w:rsid w:val="00E70687"/>
    <w:rsid w:val="00E72589"/>
    <w:rsid w:val="00E776F1"/>
    <w:rsid w:val="00E84940"/>
    <w:rsid w:val="00E90884"/>
    <w:rsid w:val="00E922F5"/>
    <w:rsid w:val="00E9293A"/>
    <w:rsid w:val="00EA31DD"/>
    <w:rsid w:val="00EB40E0"/>
    <w:rsid w:val="00EC256D"/>
    <w:rsid w:val="00EC61A5"/>
    <w:rsid w:val="00ED1F39"/>
    <w:rsid w:val="00EE0F94"/>
    <w:rsid w:val="00EE1817"/>
    <w:rsid w:val="00EE1EE0"/>
    <w:rsid w:val="00EE6171"/>
    <w:rsid w:val="00EE65BD"/>
    <w:rsid w:val="00EE7747"/>
    <w:rsid w:val="00EF25B0"/>
    <w:rsid w:val="00EF66B1"/>
    <w:rsid w:val="00F02B8E"/>
    <w:rsid w:val="00F071B9"/>
    <w:rsid w:val="00F13F98"/>
    <w:rsid w:val="00F14369"/>
    <w:rsid w:val="00F15768"/>
    <w:rsid w:val="00F21A91"/>
    <w:rsid w:val="00F21B29"/>
    <w:rsid w:val="00F22825"/>
    <w:rsid w:val="00F22F71"/>
    <w:rsid w:val="00F23737"/>
    <w:rsid w:val="00F239E9"/>
    <w:rsid w:val="00F247D5"/>
    <w:rsid w:val="00F25CA7"/>
    <w:rsid w:val="00F32EF3"/>
    <w:rsid w:val="00F34427"/>
    <w:rsid w:val="00F36910"/>
    <w:rsid w:val="00F37209"/>
    <w:rsid w:val="00F42CC8"/>
    <w:rsid w:val="00F43C7A"/>
    <w:rsid w:val="00F46D24"/>
    <w:rsid w:val="00F616D6"/>
    <w:rsid w:val="00F64D51"/>
    <w:rsid w:val="00F736BA"/>
    <w:rsid w:val="00F752D5"/>
    <w:rsid w:val="00F755E4"/>
    <w:rsid w:val="00F80939"/>
    <w:rsid w:val="00F80ED6"/>
    <w:rsid w:val="00F84821"/>
    <w:rsid w:val="00F92858"/>
    <w:rsid w:val="00F95A39"/>
    <w:rsid w:val="00F976F5"/>
    <w:rsid w:val="00F9799B"/>
    <w:rsid w:val="00F97D08"/>
    <w:rsid w:val="00FA015E"/>
    <w:rsid w:val="00FA1B8F"/>
    <w:rsid w:val="00FA55E7"/>
    <w:rsid w:val="00FB6B3D"/>
    <w:rsid w:val="00FC4F7B"/>
    <w:rsid w:val="00FC61EC"/>
    <w:rsid w:val="00FC6C9F"/>
    <w:rsid w:val="00FC7B40"/>
    <w:rsid w:val="00FD7E37"/>
    <w:rsid w:val="00FE1B8A"/>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character" w:styleId="-0">
    <w:name w:val="FollowedHyperlink"/>
    <w:basedOn w:val="a1"/>
    <w:uiPriority w:val="99"/>
    <w:semiHidden/>
    <w:unhideWhenUsed/>
    <w:rsid w:val="00CA44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37781">
      <w:bodyDiv w:val="1"/>
      <w:marLeft w:val="0"/>
      <w:marRight w:val="0"/>
      <w:marTop w:val="0"/>
      <w:marBottom w:val="0"/>
      <w:divBdr>
        <w:top w:val="none" w:sz="0" w:space="0" w:color="auto"/>
        <w:left w:val="none" w:sz="0" w:space="0" w:color="auto"/>
        <w:bottom w:val="none" w:sz="0" w:space="0" w:color="auto"/>
        <w:right w:val="none" w:sz="0" w:space="0" w:color="auto"/>
      </w:divBdr>
    </w:div>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14AF7"/>
    <w:rsid w:val="00036166"/>
    <w:rsid w:val="0007614A"/>
    <w:rsid w:val="000922E6"/>
    <w:rsid w:val="000C33CE"/>
    <w:rsid w:val="000C54BA"/>
    <w:rsid w:val="000E499A"/>
    <w:rsid w:val="00112109"/>
    <w:rsid w:val="0011469E"/>
    <w:rsid w:val="00123BDE"/>
    <w:rsid w:val="001B10E8"/>
    <w:rsid w:val="001E4D08"/>
    <w:rsid w:val="0020150E"/>
    <w:rsid w:val="0022005F"/>
    <w:rsid w:val="00235A8B"/>
    <w:rsid w:val="002406E0"/>
    <w:rsid w:val="002602F1"/>
    <w:rsid w:val="00293B11"/>
    <w:rsid w:val="00297E5F"/>
    <w:rsid w:val="002A1FF1"/>
    <w:rsid w:val="002A3CAA"/>
    <w:rsid w:val="002A7333"/>
    <w:rsid w:val="002B512C"/>
    <w:rsid w:val="002F45FB"/>
    <w:rsid w:val="0034726D"/>
    <w:rsid w:val="0039376D"/>
    <w:rsid w:val="00394914"/>
    <w:rsid w:val="004803A1"/>
    <w:rsid w:val="004D24F1"/>
    <w:rsid w:val="004D5DB6"/>
    <w:rsid w:val="004F1AA0"/>
    <w:rsid w:val="004F33D9"/>
    <w:rsid w:val="00512867"/>
    <w:rsid w:val="00523FD3"/>
    <w:rsid w:val="005332D1"/>
    <w:rsid w:val="005351C3"/>
    <w:rsid w:val="00576590"/>
    <w:rsid w:val="005A5981"/>
    <w:rsid w:val="005B5415"/>
    <w:rsid w:val="005B71F3"/>
    <w:rsid w:val="005D1B8F"/>
    <w:rsid w:val="005D33EE"/>
    <w:rsid w:val="005E1DE4"/>
    <w:rsid w:val="005F2E43"/>
    <w:rsid w:val="005F7255"/>
    <w:rsid w:val="006247F1"/>
    <w:rsid w:val="006773AC"/>
    <w:rsid w:val="00687F84"/>
    <w:rsid w:val="006C7965"/>
    <w:rsid w:val="006D5F30"/>
    <w:rsid w:val="006E02D2"/>
    <w:rsid w:val="00721A44"/>
    <w:rsid w:val="007633BB"/>
    <w:rsid w:val="00764CEE"/>
    <w:rsid w:val="00784219"/>
    <w:rsid w:val="0078623D"/>
    <w:rsid w:val="007A5F66"/>
    <w:rsid w:val="007B2A29"/>
    <w:rsid w:val="007E68A8"/>
    <w:rsid w:val="007E72FA"/>
    <w:rsid w:val="00805655"/>
    <w:rsid w:val="008066E1"/>
    <w:rsid w:val="00811EB9"/>
    <w:rsid w:val="008309F4"/>
    <w:rsid w:val="0084662F"/>
    <w:rsid w:val="008841E4"/>
    <w:rsid w:val="008C7782"/>
    <w:rsid w:val="008D6691"/>
    <w:rsid w:val="008F29E7"/>
    <w:rsid w:val="008F496F"/>
    <w:rsid w:val="009274BF"/>
    <w:rsid w:val="0093298F"/>
    <w:rsid w:val="009C7C09"/>
    <w:rsid w:val="009F388D"/>
    <w:rsid w:val="00A03DCE"/>
    <w:rsid w:val="00A13A66"/>
    <w:rsid w:val="00A173A4"/>
    <w:rsid w:val="00A3326E"/>
    <w:rsid w:val="00A408D9"/>
    <w:rsid w:val="00A51A75"/>
    <w:rsid w:val="00A75452"/>
    <w:rsid w:val="00AC0CBD"/>
    <w:rsid w:val="00AC6CD1"/>
    <w:rsid w:val="00AD5A3A"/>
    <w:rsid w:val="00AE1F4C"/>
    <w:rsid w:val="00AE4FAC"/>
    <w:rsid w:val="00AE7434"/>
    <w:rsid w:val="00B14C50"/>
    <w:rsid w:val="00B20CBE"/>
    <w:rsid w:val="00B302C5"/>
    <w:rsid w:val="00B51F7B"/>
    <w:rsid w:val="00BA118C"/>
    <w:rsid w:val="00BC3F6E"/>
    <w:rsid w:val="00C02DED"/>
    <w:rsid w:val="00C33EB2"/>
    <w:rsid w:val="00C41655"/>
    <w:rsid w:val="00C4467A"/>
    <w:rsid w:val="00CB06AB"/>
    <w:rsid w:val="00CB30AC"/>
    <w:rsid w:val="00CB4C91"/>
    <w:rsid w:val="00CC2262"/>
    <w:rsid w:val="00CC633B"/>
    <w:rsid w:val="00CD4D59"/>
    <w:rsid w:val="00D123D7"/>
    <w:rsid w:val="00D31945"/>
    <w:rsid w:val="00D3555C"/>
    <w:rsid w:val="00D442B2"/>
    <w:rsid w:val="00D6502C"/>
    <w:rsid w:val="00DF3DA0"/>
    <w:rsid w:val="00E53F68"/>
    <w:rsid w:val="00E6450B"/>
    <w:rsid w:val="00E92067"/>
    <w:rsid w:val="00EA234A"/>
    <w:rsid w:val="00F00A57"/>
    <w:rsid w:val="00F22D0D"/>
    <w:rsid w:val="00F25CA7"/>
    <w:rsid w:val="00F616D6"/>
    <w:rsid w:val="00F73908"/>
    <w:rsid w:val="00F9799B"/>
    <w:rsid w:val="00FA7C1A"/>
    <w:rsid w:val="00FB6B35"/>
    <w:rsid w:val="00FC7B40"/>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20</TotalTime>
  <Pages>2</Pages>
  <Words>742</Words>
  <Characters>4009</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5</cp:revision>
  <cp:lastPrinted>2017-05-26T15:11:00Z</cp:lastPrinted>
  <dcterms:created xsi:type="dcterms:W3CDTF">2025-11-12T08:06:00Z</dcterms:created>
  <dcterms:modified xsi:type="dcterms:W3CDTF">2025-11-12T08:38:00Z</dcterms:modified>
  <cp:contentStatus/>
  <dc:language>Ελληνικά</dc:language>
  <cp:version>am-20180624</cp:version>
</cp:coreProperties>
</file>