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9EF1" w14:textId="62929840" w:rsidR="00D600B6" w:rsidRPr="0036198A" w:rsidRDefault="006509F1" w:rsidP="006509F1">
      <w:pPr>
        <w:pStyle w:val="a3"/>
        <w:jc w:val="center"/>
        <w:rPr>
          <w:rFonts w:ascii="Arial Narrow" w:hAnsi="Arial Narrow"/>
          <w:b/>
          <w:sz w:val="32"/>
          <w:szCs w:val="28"/>
        </w:rPr>
      </w:pPr>
      <w:r w:rsidRPr="00C35863">
        <w:rPr>
          <w:rFonts w:ascii="Arial Narrow" w:hAnsi="Arial Narrow"/>
          <w:b/>
          <w:sz w:val="32"/>
          <w:szCs w:val="28"/>
        </w:rPr>
        <w:t xml:space="preserve">Δευτέρα </w:t>
      </w:r>
      <w:r w:rsidR="00D84FBC">
        <w:rPr>
          <w:rFonts w:ascii="Arial Narrow" w:hAnsi="Arial Narrow"/>
          <w:b/>
          <w:sz w:val="32"/>
          <w:szCs w:val="28"/>
          <w:lang w:val="en-US"/>
        </w:rPr>
        <w:t>1</w:t>
      </w:r>
      <w:r w:rsidR="0036416E">
        <w:rPr>
          <w:rFonts w:ascii="Arial Narrow" w:hAnsi="Arial Narrow"/>
          <w:b/>
          <w:sz w:val="32"/>
          <w:szCs w:val="28"/>
        </w:rPr>
        <w:t>7</w:t>
      </w:r>
      <w:r w:rsidR="00C35863" w:rsidRPr="00C71ED8">
        <w:rPr>
          <w:rFonts w:ascii="Arial Narrow" w:hAnsi="Arial Narrow"/>
          <w:b/>
          <w:sz w:val="32"/>
          <w:szCs w:val="28"/>
        </w:rPr>
        <w:t xml:space="preserve"> </w:t>
      </w:r>
      <w:r w:rsidR="00C71ED8">
        <w:rPr>
          <w:rFonts w:ascii="Arial Narrow" w:hAnsi="Arial Narrow"/>
          <w:b/>
          <w:sz w:val="32"/>
          <w:szCs w:val="28"/>
        </w:rPr>
        <w:t xml:space="preserve">Νοεμβρίου </w:t>
      </w:r>
      <w:r w:rsidR="00061580" w:rsidRPr="0036198A">
        <w:rPr>
          <w:rFonts w:ascii="Arial Narrow" w:hAnsi="Arial Narrow"/>
          <w:b/>
          <w:sz w:val="32"/>
          <w:szCs w:val="28"/>
        </w:rPr>
        <w:t>2025</w:t>
      </w:r>
    </w:p>
    <w:p w14:paraId="2E5ACFE8" w14:textId="77777777" w:rsidR="008428ED" w:rsidRPr="0036198A" w:rsidRDefault="008428ED" w:rsidP="00853798">
      <w:pPr>
        <w:pStyle w:val="a3"/>
        <w:jc w:val="center"/>
        <w:rPr>
          <w:rFonts w:ascii="Arial Narrow" w:hAnsi="Arial Narrow"/>
          <w:b/>
          <w:sz w:val="32"/>
          <w:szCs w:val="28"/>
        </w:rPr>
      </w:pPr>
      <w:r w:rsidRPr="0036198A">
        <w:rPr>
          <w:rFonts w:ascii="Arial Narrow" w:hAnsi="Arial Narrow"/>
          <w:b/>
          <w:sz w:val="32"/>
          <w:szCs w:val="28"/>
        </w:rPr>
        <w:t xml:space="preserve">Εβδομαδιαία ανασκόπηση - </w:t>
      </w:r>
      <w:r w:rsidRPr="0036198A">
        <w:rPr>
          <w:rFonts w:ascii="Arial Narrow" w:hAnsi="Arial Narrow"/>
          <w:b/>
          <w:sz w:val="32"/>
          <w:szCs w:val="28"/>
          <w:lang w:val="en-US"/>
        </w:rPr>
        <w:t>Weekly</w:t>
      </w:r>
      <w:r w:rsidRPr="0036198A">
        <w:rPr>
          <w:rFonts w:ascii="Arial Narrow" w:hAnsi="Arial Narrow"/>
          <w:b/>
          <w:sz w:val="32"/>
          <w:szCs w:val="28"/>
        </w:rPr>
        <w:t xml:space="preserve"> </w:t>
      </w:r>
      <w:r w:rsidR="0022351F" w:rsidRPr="0036198A">
        <w:rPr>
          <w:rFonts w:ascii="Arial Narrow" w:hAnsi="Arial Narrow"/>
          <w:b/>
          <w:sz w:val="32"/>
          <w:szCs w:val="28"/>
          <w:lang w:val="en-US"/>
        </w:rPr>
        <w:t>review</w:t>
      </w:r>
    </w:p>
    <w:p w14:paraId="6CE6B47F" w14:textId="77777777" w:rsidR="0074323F" w:rsidRPr="0036198A" w:rsidRDefault="0074323F" w:rsidP="00853798">
      <w:pPr>
        <w:pStyle w:val="a3"/>
        <w:jc w:val="center"/>
        <w:rPr>
          <w:rFonts w:ascii="Arial Narrow" w:hAnsi="Arial Narrow"/>
          <w:b/>
          <w:sz w:val="32"/>
          <w:szCs w:val="28"/>
          <w:u w:val="double"/>
        </w:rPr>
      </w:pPr>
      <w:r w:rsidRPr="0036198A">
        <w:rPr>
          <w:rFonts w:ascii="Arial Narrow" w:hAnsi="Arial Narrow"/>
          <w:b/>
          <w:sz w:val="32"/>
          <w:szCs w:val="28"/>
          <w:u w:val="double"/>
        </w:rPr>
        <w:t>Η Ε.Σ.Α.μεΑ. ενημερώνει</w:t>
      </w:r>
    </w:p>
    <w:p w14:paraId="0BA6F932" w14:textId="77777777" w:rsidR="00FC1AB8" w:rsidRPr="00C26A16" w:rsidRDefault="00FC1AB8" w:rsidP="00853798">
      <w:pPr>
        <w:pStyle w:val="a6"/>
        <w:jc w:val="both"/>
        <w:rPr>
          <w:rFonts w:ascii="Arial Narrow" w:hAnsi="Arial Narrow"/>
          <w:color w:val="222222"/>
          <w:sz w:val="24"/>
          <w:szCs w:val="28"/>
        </w:rPr>
      </w:pPr>
    </w:p>
    <w:p w14:paraId="4F04540B" w14:textId="77777777" w:rsidR="00317211" w:rsidRDefault="00317211" w:rsidP="00317211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6677685D" w14:textId="428B9BE9" w:rsidR="0036416E" w:rsidRPr="0036416E" w:rsidRDefault="0036416E" w:rsidP="0036416E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6416E">
        <w:rPr>
          <w:rFonts w:ascii="Arial Narrow" w:hAnsi="Arial Narrow"/>
          <w:b/>
          <w:bCs/>
          <w:sz w:val="24"/>
          <w:szCs w:val="24"/>
        </w:rPr>
        <w:t>14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36416E">
        <w:rPr>
          <w:rFonts w:ascii="Arial Narrow" w:hAnsi="Arial Narrow"/>
          <w:b/>
          <w:bCs/>
          <w:sz w:val="24"/>
          <w:szCs w:val="24"/>
        </w:rPr>
        <w:t>ΝΟΕ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36416E">
        <w:rPr>
          <w:rFonts w:ascii="Arial Narrow" w:hAnsi="Arial Narrow"/>
          <w:b/>
          <w:bCs/>
          <w:sz w:val="24"/>
          <w:szCs w:val="24"/>
        </w:rPr>
        <w:t>2025</w:t>
      </w:r>
    </w:p>
    <w:p w14:paraId="0DEBAC4D" w14:textId="77777777" w:rsidR="0036416E" w:rsidRPr="0036416E" w:rsidRDefault="0036416E" w:rsidP="0036416E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6" w:history="1">
        <w:r w:rsidRPr="0036416E">
          <w:rPr>
            <w:rStyle w:val="-"/>
            <w:rFonts w:ascii="Arial Narrow" w:hAnsi="Arial Narrow"/>
            <w:b/>
            <w:bCs/>
            <w:sz w:val="24"/>
            <w:szCs w:val="24"/>
          </w:rPr>
          <w:t>Συλλογή υπογραφών και μαζική διαμαρτυρία σε όλη τη χώρα! Η Υγεία και η ζωή των πασχόντων από Σακχαρώδη Διαβήτη είναι αξίες ανεκτίμητες</w:t>
        </w:r>
      </w:hyperlink>
    </w:p>
    <w:p w14:paraId="253DCAC2" w14:textId="77777777" w:rsidR="0036416E" w:rsidRPr="0036416E" w:rsidRDefault="0036416E" w:rsidP="0036416E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6416E">
        <w:rPr>
          <w:rFonts w:ascii="Arial Narrow" w:hAnsi="Arial Narrow"/>
          <w:b/>
          <w:bCs/>
          <w:sz w:val="24"/>
          <w:szCs w:val="24"/>
        </w:rPr>
        <w:t>Τη φετινή Παγκόσμια Ημέρα κατά του Σακχαρώδη Διαβήτη 14 Νοεμβρίου 2025 η Πανελλήνια Ομοσπονδία Σωματείων - Συλλόγων Ατόμων με Σακχαρώδη Διαβήτη (ΠΟΣΣΑΣΔΙΑ), μέλος της ΕΣΑμεΑ, ανακοινώνει ότι, εξαιτίας της αντιεπιστημονικής απόφασης...</w:t>
      </w:r>
    </w:p>
    <w:p w14:paraId="5C23F317" w14:textId="085850D4" w:rsidR="0036416E" w:rsidRPr="0036416E" w:rsidRDefault="0036416E" w:rsidP="0036416E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6416E">
        <w:rPr>
          <w:rFonts w:ascii="Arial Narrow" w:hAnsi="Arial Narrow"/>
          <w:b/>
          <w:bCs/>
          <w:sz w:val="24"/>
          <w:szCs w:val="24"/>
        </w:rPr>
        <w:t>12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36416E">
        <w:rPr>
          <w:rFonts w:ascii="Arial Narrow" w:hAnsi="Arial Narrow"/>
          <w:b/>
          <w:bCs/>
          <w:sz w:val="24"/>
          <w:szCs w:val="24"/>
        </w:rPr>
        <w:t>ΝΟΕ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36416E">
        <w:rPr>
          <w:rFonts w:ascii="Arial Narrow" w:hAnsi="Arial Narrow"/>
          <w:b/>
          <w:bCs/>
          <w:sz w:val="24"/>
          <w:szCs w:val="24"/>
        </w:rPr>
        <w:t>2025</w:t>
      </w:r>
    </w:p>
    <w:p w14:paraId="6A31A420" w14:textId="77777777" w:rsidR="0036416E" w:rsidRPr="0036416E" w:rsidRDefault="0036416E" w:rsidP="0036416E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7" w:history="1">
        <w:r w:rsidRPr="0036416E">
          <w:rPr>
            <w:rStyle w:val="-"/>
            <w:rFonts w:ascii="Arial Narrow" w:hAnsi="Arial Narrow"/>
            <w:b/>
            <w:bCs/>
            <w:sz w:val="24"/>
            <w:szCs w:val="24"/>
          </w:rPr>
          <w:t>Η Ε.Σ.Α.μεΑ. στέκεται κατηγορηματικά αντίθετη στην εμπορευματοποίηση του αίματος!</w:t>
        </w:r>
      </w:hyperlink>
    </w:p>
    <w:p w14:paraId="0D72599D" w14:textId="77777777" w:rsidR="0036416E" w:rsidRPr="0036416E" w:rsidRDefault="0036416E" w:rsidP="0036416E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6416E">
        <w:rPr>
          <w:rFonts w:ascii="Arial Narrow" w:hAnsi="Arial Narrow"/>
          <w:b/>
          <w:bCs/>
          <w:sz w:val="24"/>
          <w:szCs w:val="24"/>
        </w:rPr>
        <w:t>(Αρ. Πρωτ.: 1484) Η συλλογή και η διάθεση του αίματος και των παραγώγων του δεν μπορεί να υπηρετεί ιδιωτικά επιχειρηματικά συμφέροντα. Την κατηγορηματική αντίθεσή της στις θέσεις του Συνδέσμου Φαρμακευτικών Επιχειρήσεων...</w:t>
      </w:r>
    </w:p>
    <w:p w14:paraId="76E4846B" w14:textId="020003A9" w:rsidR="0036416E" w:rsidRPr="0036416E" w:rsidRDefault="0036416E" w:rsidP="0036416E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6416E">
        <w:rPr>
          <w:rFonts w:ascii="Arial Narrow" w:hAnsi="Arial Narrow"/>
          <w:b/>
          <w:bCs/>
          <w:sz w:val="24"/>
          <w:szCs w:val="24"/>
        </w:rPr>
        <w:t>11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36416E">
        <w:rPr>
          <w:rFonts w:ascii="Arial Narrow" w:hAnsi="Arial Narrow"/>
          <w:b/>
          <w:bCs/>
          <w:sz w:val="24"/>
          <w:szCs w:val="24"/>
        </w:rPr>
        <w:t>ΝΟΕ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36416E">
        <w:rPr>
          <w:rFonts w:ascii="Arial Narrow" w:hAnsi="Arial Narrow"/>
          <w:b/>
          <w:bCs/>
          <w:sz w:val="24"/>
          <w:szCs w:val="24"/>
        </w:rPr>
        <w:t>2025</w:t>
      </w:r>
    </w:p>
    <w:p w14:paraId="37B8F967" w14:textId="77777777" w:rsidR="0036416E" w:rsidRPr="0036416E" w:rsidRDefault="0036416E" w:rsidP="0036416E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8" w:history="1">
        <w:r w:rsidRPr="0036416E">
          <w:rPr>
            <w:rStyle w:val="-"/>
            <w:rFonts w:ascii="Arial Narrow" w:hAnsi="Arial Narrow"/>
            <w:b/>
            <w:bCs/>
            <w:sz w:val="24"/>
            <w:szCs w:val="24"/>
          </w:rPr>
          <w:t>Για τους φοιτητές με αναπηρία σε Μεταπτυχιακά Προγράμματα</w:t>
        </w:r>
      </w:hyperlink>
    </w:p>
    <w:p w14:paraId="4E44BA0F" w14:textId="77777777" w:rsidR="0036416E" w:rsidRPr="0036416E" w:rsidRDefault="0036416E" w:rsidP="0036416E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6416E">
        <w:rPr>
          <w:rFonts w:ascii="Arial Narrow" w:hAnsi="Arial Narrow"/>
          <w:b/>
          <w:bCs/>
          <w:sz w:val="24"/>
          <w:szCs w:val="24"/>
        </w:rPr>
        <w:t>(Αρ. Πρωτ.: 1471) Η απαλλαγή από τα τέλη φοίτησης ουσιαστικό βήμα προς την εμπέδωση της ισότητας, τη συμμόρφωση της ελληνικής πολιτείας με τις διεθνείς και συνταγματικές της υποχρεώσεις και έμπρακτη στήριξη...</w:t>
      </w:r>
    </w:p>
    <w:p w14:paraId="46D37806" w14:textId="6F5AD754" w:rsidR="0036416E" w:rsidRPr="0036416E" w:rsidRDefault="0036416E" w:rsidP="0036416E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6416E">
        <w:rPr>
          <w:rFonts w:ascii="Arial Narrow" w:hAnsi="Arial Narrow"/>
          <w:b/>
          <w:bCs/>
          <w:sz w:val="24"/>
          <w:szCs w:val="24"/>
        </w:rPr>
        <w:t>10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36416E">
        <w:rPr>
          <w:rFonts w:ascii="Arial Narrow" w:hAnsi="Arial Narrow"/>
          <w:b/>
          <w:bCs/>
          <w:sz w:val="24"/>
          <w:szCs w:val="24"/>
        </w:rPr>
        <w:t>ΝΟΕ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36416E">
        <w:rPr>
          <w:rFonts w:ascii="Arial Narrow" w:hAnsi="Arial Narrow"/>
          <w:b/>
          <w:bCs/>
          <w:sz w:val="24"/>
          <w:szCs w:val="24"/>
        </w:rPr>
        <w:t>2025</w:t>
      </w:r>
    </w:p>
    <w:p w14:paraId="39B05EB0" w14:textId="77777777" w:rsidR="0036416E" w:rsidRPr="0036416E" w:rsidRDefault="0036416E" w:rsidP="0036416E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9" w:history="1">
        <w:r w:rsidRPr="0036416E">
          <w:rPr>
            <w:rStyle w:val="-"/>
            <w:rFonts w:ascii="Arial Narrow" w:hAnsi="Arial Narrow"/>
            <w:b/>
            <w:bCs/>
            <w:sz w:val="24"/>
            <w:szCs w:val="24"/>
          </w:rPr>
          <w:t xml:space="preserve">Θρηνούμε το χαμό της Αγγελικής </w:t>
        </w:r>
        <w:proofErr w:type="spellStart"/>
        <w:r w:rsidRPr="0036416E">
          <w:rPr>
            <w:rStyle w:val="-"/>
            <w:rFonts w:ascii="Arial Narrow" w:hAnsi="Arial Narrow"/>
            <w:b/>
            <w:bCs/>
            <w:sz w:val="24"/>
            <w:szCs w:val="24"/>
          </w:rPr>
          <w:t>Βύζικα</w:t>
        </w:r>
        <w:proofErr w:type="spellEnd"/>
      </w:hyperlink>
    </w:p>
    <w:p w14:paraId="1DB4D36E" w14:textId="0B03A4D5" w:rsidR="005344A8" w:rsidRDefault="0036416E" w:rsidP="00C35863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6416E">
        <w:rPr>
          <w:rFonts w:ascii="Arial Narrow" w:hAnsi="Arial Narrow"/>
          <w:b/>
          <w:bCs/>
          <w:sz w:val="24"/>
          <w:szCs w:val="24"/>
        </w:rPr>
        <w:t xml:space="preserve">Η Εθνική Συνομοσπονδία αποχαιρετά την Αγγελική </w:t>
      </w:r>
      <w:proofErr w:type="spellStart"/>
      <w:r w:rsidRPr="0036416E">
        <w:rPr>
          <w:rFonts w:ascii="Arial Narrow" w:hAnsi="Arial Narrow"/>
          <w:b/>
          <w:bCs/>
          <w:sz w:val="24"/>
          <w:szCs w:val="24"/>
        </w:rPr>
        <w:t>Βύζικα</w:t>
      </w:r>
      <w:proofErr w:type="spellEnd"/>
      <w:r w:rsidRPr="0036416E">
        <w:rPr>
          <w:rFonts w:ascii="Arial Narrow" w:hAnsi="Arial Narrow"/>
          <w:b/>
          <w:bCs/>
          <w:sz w:val="24"/>
          <w:szCs w:val="24"/>
        </w:rPr>
        <w:t>, δημοσιογράφο, υπεύθυνη του Γραφείου Τύπου της Ελληνικής Ομοσπονδίας Αθλητισμού Κωφών και της Ελληνικής Αθλητικής Ομοσπονδίας Ατόμων με Αναπηρίες. που έφυγε από τη ζωή...</w:t>
      </w:r>
    </w:p>
    <w:p w14:paraId="2536D87D" w14:textId="77777777" w:rsidR="00B85118" w:rsidRDefault="00B85118" w:rsidP="00C35863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1049B25" w14:textId="77777777" w:rsidR="00B85118" w:rsidRPr="00B85118" w:rsidRDefault="00B85118" w:rsidP="00C35863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D41A3E6" w14:textId="67484192" w:rsidR="008428ED" w:rsidRPr="002662E7" w:rsidRDefault="008428ED" w:rsidP="00853798">
      <w:pPr>
        <w:jc w:val="center"/>
        <w:rPr>
          <w:rFonts w:ascii="Arial Narrow" w:hAnsi="Arial Narrow"/>
          <w:b/>
          <w:color w:val="538135" w:themeColor="accent6" w:themeShade="BF"/>
          <w:sz w:val="24"/>
          <w:szCs w:val="24"/>
        </w:rPr>
      </w:pP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Ακολουθείστε την </w:t>
      </w:r>
      <w:r w:rsidR="00147639" w:rsidRPr="002662E7">
        <w:rPr>
          <w:rFonts w:ascii="Arial Narrow" w:hAnsi="Arial Narrow"/>
          <w:b/>
          <w:color w:val="538135" w:themeColor="accent6" w:themeShade="BF"/>
          <w:sz w:val="24"/>
          <w:szCs w:val="24"/>
        </w:rPr>
        <w:t>Ε.Σ.Α.μεΑ.</w:t>
      </w: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 στα </w:t>
      </w: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>social</w:t>
      </w: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 </w:t>
      </w: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>media</w:t>
      </w:r>
    </w:p>
    <w:p w14:paraId="7A397176" w14:textId="7937EDA9" w:rsidR="008428ED" w:rsidRPr="002662E7" w:rsidRDefault="002662E7" w:rsidP="00853798">
      <w:pPr>
        <w:jc w:val="center"/>
        <w:rPr>
          <w:rFonts w:ascii="Arial Narrow" w:hAnsi="Arial Narrow"/>
          <w:b/>
          <w:color w:val="1F4E79" w:themeColor="accent1" w:themeShade="80"/>
          <w:sz w:val="24"/>
          <w:szCs w:val="24"/>
        </w:rPr>
      </w:pPr>
      <w:hyperlink r:id="rId10" w:history="1"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https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://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www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facebook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com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/</w:t>
        </w:r>
        <w:proofErr w:type="spellStart"/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ESAmeAgr</w:t>
        </w:r>
        <w:proofErr w:type="spellEnd"/>
      </w:hyperlink>
    </w:p>
    <w:p w14:paraId="08C2C3F1" w14:textId="7E5F9C6F" w:rsidR="008428ED" w:rsidRPr="002662E7" w:rsidRDefault="008428ED" w:rsidP="00853798">
      <w:pPr>
        <w:jc w:val="center"/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</w:rPr>
      </w:pPr>
      <w:hyperlink r:id="rId11" w:tooltip="τουίτερ" w:history="1"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https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://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twitter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com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/</w:t>
        </w:r>
        <w:proofErr w:type="spellStart"/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ESAMEAgr</w:t>
        </w:r>
        <w:proofErr w:type="spellEnd"/>
      </w:hyperlink>
      <w:r w:rsidR="002662E7" w:rsidRPr="002662E7">
        <w:rPr>
          <w:color w:val="1F4E79" w:themeColor="accent1" w:themeShade="80"/>
        </w:rPr>
        <w:t xml:space="preserve">   </w:t>
      </w:r>
    </w:p>
    <w:p w14:paraId="64CA9A55" w14:textId="4EF1E510" w:rsidR="00FC1AB8" w:rsidRPr="00317211" w:rsidRDefault="002662E7" w:rsidP="00853798">
      <w:pPr>
        <w:jc w:val="center"/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</w:pPr>
      <w:hyperlink r:id="rId12" w:history="1"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https</w:t>
        </w:r>
        <w:r w:rsidRPr="00317211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://</w:t>
        </w:r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www</w:t>
        </w:r>
        <w:r w:rsidRPr="00317211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.</w:t>
        </w:r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instagram</w:t>
        </w:r>
        <w:r w:rsidRPr="00317211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.</w:t>
        </w:r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com</w:t>
        </w:r>
        <w:r w:rsidRPr="00317211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/</w:t>
        </w:r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ncdpgreece</w:t>
        </w:r>
      </w:hyperlink>
      <w:r w:rsidRPr="00317211"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  <w:t xml:space="preserve"> </w:t>
      </w:r>
    </w:p>
    <w:p w14:paraId="53C4DFCB" w14:textId="4C2CC906" w:rsidR="0036198A" w:rsidRPr="002662E7" w:rsidRDefault="008428ED" w:rsidP="00853798">
      <w:pPr>
        <w:jc w:val="center"/>
        <w:rPr>
          <w:rFonts w:ascii="Arial Narrow" w:hAnsi="Arial Narrow"/>
          <w:b/>
          <w:color w:val="1F4E79" w:themeColor="accent1" w:themeShade="80"/>
          <w:sz w:val="25"/>
          <w:szCs w:val="25"/>
          <w:lang w:val="en-US"/>
        </w:rPr>
      </w:pPr>
      <w:r w:rsidRPr="00C43E86">
        <w:rPr>
          <w:rFonts w:ascii="Arial Narrow" w:hAnsi="Arial Narrow"/>
          <w:color w:val="538135" w:themeColor="accent6" w:themeShade="BF"/>
          <w:sz w:val="24"/>
          <w:szCs w:val="24"/>
          <w:lang w:val="en-US"/>
        </w:rPr>
        <w:t>Youtube</w:t>
      </w:r>
      <w:r w:rsidRPr="00C43E86">
        <w:rPr>
          <w:rFonts w:ascii="Arial Narrow" w:hAnsi="Arial Narrow"/>
          <w:b/>
          <w:bCs/>
          <w:color w:val="538135" w:themeColor="accent6" w:themeShade="BF"/>
          <w:sz w:val="24"/>
          <w:szCs w:val="24"/>
          <w:lang w:val="en-US"/>
        </w:rPr>
        <w:t xml:space="preserve"> </w:t>
      </w:r>
      <w:r w:rsidRPr="002662E7"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  <w:t>ESAmeAGr</w:t>
      </w:r>
      <w:r w:rsidR="00DD1D47" w:rsidRPr="00C43E86">
        <w:rPr>
          <w:rFonts w:ascii="Arial Narrow" w:hAnsi="Arial Narrow"/>
          <w:b/>
          <w:bCs/>
          <w:color w:val="538135" w:themeColor="accent6" w:themeShade="BF"/>
          <w:sz w:val="24"/>
          <w:szCs w:val="24"/>
          <w:lang w:val="en-US"/>
        </w:rPr>
        <w:t xml:space="preserve">, </w:t>
      </w:r>
      <w:r w:rsidR="0096474A" w:rsidRPr="00C43E86">
        <w:rPr>
          <w:rFonts w:ascii="Arial Narrow" w:hAnsi="Arial Narrow"/>
          <w:b/>
          <w:color w:val="538135" w:themeColor="accent6" w:themeShade="BF"/>
          <w:sz w:val="24"/>
          <w:szCs w:val="24"/>
        </w:rPr>
        <w:t>Ιστοσελίδα</w:t>
      </w:r>
      <w:r w:rsidR="0096474A" w:rsidRPr="00C43E86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 xml:space="preserve"> </w:t>
      </w:r>
      <w:hyperlink r:id="rId13" w:history="1">
        <w:r w:rsidR="0096474A"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www.esamea.gr</w:t>
        </w:r>
      </w:hyperlink>
      <w:r w:rsidR="002662E7" w:rsidRPr="002662E7"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  <w:lang w:val="en-US"/>
        </w:rPr>
        <w:t xml:space="preserve"> </w:t>
      </w:r>
    </w:p>
    <w:sectPr w:rsidR="0036198A" w:rsidRPr="002662E7" w:rsidSect="00BD7E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60"/>
    <w:multiLevelType w:val="multilevel"/>
    <w:tmpl w:val="50123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21311">
    <w:abstractNumId w:val="5"/>
  </w:num>
  <w:num w:numId="2" w16cid:durableId="731345406">
    <w:abstractNumId w:val="8"/>
  </w:num>
  <w:num w:numId="3" w16cid:durableId="857543604">
    <w:abstractNumId w:val="1"/>
  </w:num>
  <w:num w:numId="4" w16cid:durableId="1127577626">
    <w:abstractNumId w:val="2"/>
  </w:num>
  <w:num w:numId="5" w16cid:durableId="1107581415">
    <w:abstractNumId w:val="7"/>
  </w:num>
  <w:num w:numId="6" w16cid:durableId="29645232">
    <w:abstractNumId w:val="3"/>
  </w:num>
  <w:num w:numId="7" w16cid:durableId="1186289548">
    <w:abstractNumId w:val="4"/>
  </w:num>
  <w:num w:numId="8" w16cid:durableId="192883419">
    <w:abstractNumId w:val="9"/>
  </w:num>
  <w:num w:numId="9" w16cid:durableId="1229850951">
    <w:abstractNumId w:val="6"/>
  </w:num>
  <w:num w:numId="10" w16cid:durableId="144056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DF"/>
    <w:rsid w:val="00021BB3"/>
    <w:rsid w:val="00032D8F"/>
    <w:rsid w:val="000334F4"/>
    <w:rsid w:val="0004343B"/>
    <w:rsid w:val="00054E22"/>
    <w:rsid w:val="00061580"/>
    <w:rsid w:val="00063F09"/>
    <w:rsid w:val="00086816"/>
    <w:rsid w:val="000A40B8"/>
    <w:rsid w:val="000A70C4"/>
    <w:rsid w:val="000B0802"/>
    <w:rsid w:val="000B15D7"/>
    <w:rsid w:val="000B6014"/>
    <w:rsid w:val="000D55D4"/>
    <w:rsid w:val="000E215F"/>
    <w:rsid w:val="00100017"/>
    <w:rsid w:val="00100E9A"/>
    <w:rsid w:val="0010656D"/>
    <w:rsid w:val="00131799"/>
    <w:rsid w:val="00147639"/>
    <w:rsid w:val="00151235"/>
    <w:rsid w:val="00152860"/>
    <w:rsid w:val="001B0A48"/>
    <w:rsid w:val="001B38B5"/>
    <w:rsid w:val="001B38B7"/>
    <w:rsid w:val="001B47B0"/>
    <w:rsid w:val="001C35DF"/>
    <w:rsid w:val="001D59B9"/>
    <w:rsid w:val="001E2178"/>
    <w:rsid w:val="001E5C97"/>
    <w:rsid w:val="001F4607"/>
    <w:rsid w:val="0021404C"/>
    <w:rsid w:val="00222855"/>
    <w:rsid w:val="0022351F"/>
    <w:rsid w:val="00232F51"/>
    <w:rsid w:val="002662E7"/>
    <w:rsid w:val="00285613"/>
    <w:rsid w:val="002A5662"/>
    <w:rsid w:val="002D270D"/>
    <w:rsid w:val="002E1C03"/>
    <w:rsid w:val="002E6937"/>
    <w:rsid w:val="002F4C98"/>
    <w:rsid w:val="00304723"/>
    <w:rsid w:val="00317211"/>
    <w:rsid w:val="003222AA"/>
    <w:rsid w:val="00322F10"/>
    <w:rsid w:val="003431DC"/>
    <w:rsid w:val="003453D6"/>
    <w:rsid w:val="00353F94"/>
    <w:rsid w:val="0036198A"/>
    <w:rsid w:val="0036416E"/>
    <w:rsid w:val="003747C3"/>
    <w:rsid w:val="00394A7B"/>
    <w:rsid w:val="003B4BF1"/>
    <w:rsid w:val="003D69D5"/>
    <w:rsid w:val="003E1F2F"/>
    <w:rsid w:val="003E3677"/>
    <w:rsid w:val="003F745E"/>
    <w:rsid w:val="004076B7"/>
    <w:rsid w:val="00413AC6"/>
    <w:rsid w:val="00420E3D"/>
    <w:rsid w:val="00433537"/>
    <w:rsid w:val="0045741F"/>
    <w:rsid w:val="004700A9"/>
    <w:rsid w:val="00487016"/>
    <w:rsid w:val="00493C70"/>
    <w:rsid w:val="004A7F8E"/>
    <w:rsid w:val="004B26A4"/>
    <w:rsid w:val="004B6606"/>
    <w:rsid w:val="004B781B"/>
    <w:rsid w:val="004C7C92"/>
    <w:rsid w:val="004D1D88"/>
    <w:rsid w:val="004D7159"/>
    <w:rsid w:val="004E6A50"/>
    <w:rsid w:val="004F73D9"/>
    <w:rsid w:val="005317F5"/>
    <w:rsid w:val="005344A8"/>
    <w:rsid w:val="0054532D"/>
    <w:rsid w:val="005507AD"/>
    <w:rsid w:val="00553752"/>
    <w:rsid w:val="00571E14"/>
    <w:rsid w:val="0058324B"/>
    <w:rsid w:val="005845CB"/>
    <w:rsid w:val="005915E3"/>
    <w:rsid w:val="00593152"/>
    <w:rsid w:val="005B459E"/>
    <w:rsid w:val="005B7B3F"/>
    <w:rsid w:val="005D24E4"/>
    <w:rsid w:val="005D4DB1"/>
    <w:rsid w:val="005D797C"/>
    <w:rsid w:val="005E2816"/>
    <w:rsid w:val="005F303B"/>
    <w:rsid w:val="0061243D"/>
    <w:rsid w:val="00614580"/>
    <w:rsid w:val="00622B55"/>
    <w:rsid w:val="00647B7E"/>
    <w:rsid w:val="006509F1"/>
    <w:rsid w:val="0065592D"/>
    <w:rsid w:val="00657954"/>
    <w:rsid w:val="006648C0"/>
    <w:rsid w:val="00674EBE"/>
    <w:rsid w:val="006758AB"/>
    <w:rsid w:val="006772B2"/>
    <w:rsid w:val="006A05EE"/>
    <w:rsid w:val="006A067F"/>
    <w:rsid w:val="006B7C14"/>
    <w:rsid w:val="006C32D5"/>
    <w:rsid w:val="006C45D6"/>
    <w:rsid w:val="006C4C59"/>
    <w:rsid w:val="006D131E"/>
    <w:rsid w:val="006D4EEE"/>
    <w:rsid w:val="006D6CE2"/>
    <w:rsid w:val="006E30DC"/>
    <w:rsid w:val="00706EEA"/>
    <w:rsid w:val="00712F68"/>
    <w:rsid w:val="0074323F"/>
    <w:rsid w:val="00743E3D"/>
    <w:rsid w:val="0074491D"/>
    <w:rsid w:val="00751EC2"/>
    <w:rsid w:val="0075668C"/>
    <w:rsid w:val="00762F8E"/>
    <w:rsid w:val="00780304"/>
    <w:rsid w:val="00780E0F"/>
    <w:rsid w:val="007856AF"/>
    <w:rsid w:val="007B1B16"/>
    <w:rsid w:val="007C7958"/>
    <w:rsid w:val="007F066A"/>
    <w:rsid w:val="007F0D9D"/>
    <w:rsid w:val="007F101E"/>
    <w:rsid w:val="007F1E07"/>
    <w:rsid w:val="00803C84"/>
    <w:rsid w:val="008143D7"/>
    <w:rsid w:val="0083572A"/>
    <w:rsid w:val="008379E2"/>
    <w:rsid w:val="008428ED"/>
    <w:rsid w:val="00844171"/>
    <w:rsid w:val="0084797D"/>
    <w:rsid w:val="00853798"/>
    <w:rsid w:val="0088412D"/>
    <w:rsid w:val="00896C76"/>
    <w:rsid w:val="008A1115"/>
    <w:rsid w:val="008E66C5"/>
    <w:rsid w:val="008F29A7"/>
    <w:rsid w:val="00940ACC"/>
    <w:rsid w:val="0094303C"/>
    <w:rsid w:val="00955364"/>
    <w:rsid w:val="0096474A"/>
    <w:rsid w:val="00992381"/>
    <w:rsid w:val="009C1BE2"/>
    <w:rsid w:val="009E2A18"/>
    <w:rsid w:val="009E36CF"/>
    <w:rsid w:val="009E61CF"/>
    <w:rsid w:val="009E771D"/>
    <w:rsid w:val="00A07043"/>
    <w:rsid w:val="00A67BB9"/>
    <w:rsid w:val="00A76990"/>
    <w:rsid w:val="00A9217D"/>
    <w:rsid w:val="00A936DF"/>
    <w:rsid w:val="00A96B9A"/>
    <w:rsid w:val="00A97C50"/>
    <w:rsid w:val="00AC29FB"/>
    <w:rsid w:val="00AE60F9"/>
    <w:rsid w:val="00AE6CFA"/>
    <w:rsid w:val="00AF1009"/>
    <w:rsid w:val="00B241AF"/>
    <w:rsid w:val="00B8340D"/>
    <w:rsid w:val="00B85118"/>
    <w:rsid w:val="00B91121"/>
    <w:rsid w:val="00BA184E"/>
    <w:rsid w:val="00BA7D7B"/>
    <w:rsid w:val="00BB2CA9"/>
    <w:rsid w:val="00BC13BC"/>
    <w:rsid w:val="00BC74B3"/>
    <w:rsid w:val="00BD7EA6"/>
    <w:rsid w:val="00BE623C"/>
    <w:rsid w:val="00BF487E"/>
    <w:rsid w:val="00C01420"/>
    <w:rsid w:val="00C05D61"/>
    <w:rsid w:val="00C11983"/>
    <w:rsid w:val="00C241AB"/>
    <w:rsid w:val="00C259D8"/>
    <w:rsid w:val="00C26A16"/>
    <w:rsid w:val="00C35863"/>
    <w:rsid w:val="00C361AB"/>
    <w:rsid w:val="00C43E86"/>
    <w:rsid w:val="00C53967"/>
    <w:rsid w:val="00C71ED8"/>
    <w:rsid w:val="00C870E3"/>
    <w:rsid w:val="00CD022B"/>
    <w:rsid w:val="00CE1940"/>
    <w:rsid w:val="00CE23E8"/>
    <w:rsid w:val="00CF33D8"/>
    <w:rsid w:val="00D132CB"/>
    <w:rsid w:val="00D30969"/>
    <w:rsid w:val="00D33E76"/>
    <w:rsid w:val="00D34268"/>
    <w:rsid w:val="00D600B6"/>
    <w:rsid w:val="00D623FE"/>
    <w:rsid w:val="00D71C15"/>
    <w:rsid w:val="00D7674F"/>
    <w:rsid w:val="00D8122A"/>
    <w:rsid w:val="00D84FBC"/>
    <w:rsid w:val="00D9366A"/>
    <w:rsid w:val="00D946C8"/>
    <w:rsid w:val="00DB20C5"/>
    <w:rsid w:val="00DB4CDB"/>
    <w:rsid w:val="00DD19DF"/>
    <w:rsid w:val="00DD1D47"/>
    <w:rsid w:val="00DE461E"/>
    <w:rsid w:val="00DE687C"/>
    <w:rsid w:val="00E0343C"/>
    <w:rsid w:val="00E16615"/>
    <w:rsid w:val="00E23C2C"/>
    <w:rsid w:val="00E377BC"/>
    <w:rsid w:val="00E42A6B"/>
    <w:rsid w:val="00E44346"/>
    <w:rsid w:val="00E56A79"/>
    <w:rsid w:val="00E632C9"/>
    <w:rsid w:val="00E753EE"/>
    <w:rsid w:val="00E8414F"/>
    <w:rsid w:val="00E906D4"/>
    <w:rsid w:val="00E978F2"/>
    <w:rsid w:val="00EB760F"/>
    <w:rsid w:val="00ED1AB2"/>
    <w:rsid w:val="00ED4FCB"/>
    <w:rsid w:val="00EE033F"/>
    <w:rsid w:val="00EE3409"/>
    <w:rsid w:val="00EF418B"/>
    <w:rsid w:val="00F0064A"/>
    <w:rsid w:val="00F0535E"/>
    <w:rsid w:val="00F53425"/>
    <w:rsid w:val="00F54FF0"/>
    <w:rsid w:val="00F62D90"/>
    <w:rsid w:val="00F8123A"/>
    <w:rsid w:val="00F82639"/>
    <w:rsid w:val="00F8629B"/>
    <w:rsid w:val="00F862D3"/>
    <w:rsid w:val="00FC1AB8"/>
    <w:rsid w:val="00FD7631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  <w:style w:type="character" w:customStyle="1" w:styleId="20">
    <w:name w:val="Ανεπίλυτη αναφορά2"/>
    <w:basedOn w:val="a0"/>
    <w:uiPriority w:val="99"/>
    <w:semiHidden/>
    <w:unhideWhenUsed/>
    <w:rsid w:val="008E66C5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37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5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09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90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1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52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5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0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3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694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83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828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6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263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784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5316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1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4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451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40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6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6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29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53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344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710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15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21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931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7776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1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883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93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89711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14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9523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1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9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9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3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68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8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2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75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41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040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7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4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6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9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8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4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5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7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4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2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9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1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54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44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1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359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7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25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83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97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9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95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3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594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46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6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3477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666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3063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90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351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6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599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3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50530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8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2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99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1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2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45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9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98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0881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20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1427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19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7050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249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5786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9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9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1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08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10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6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66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6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9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0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00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3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2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1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2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5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1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94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8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0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23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08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60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8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65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6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2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4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0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7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9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34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0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195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66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78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1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5937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4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56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5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881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664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477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047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07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9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81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0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2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4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1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25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0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696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4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2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3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37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8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61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0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0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7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1912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110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3893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9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2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2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380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6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6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5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2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74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84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805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amea.gr/el/article/gia-toys-foithtes-me-anaphria-se-metaptyxiaka-programmata" TargetMode="External"/><Relationship Id="rId13" Type="http://schemas.openxmlformats.org/officeDocument/2006/relationships/hyperlink" Target="http://www.esamea.g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samea.gr/el/article/h-esamea-steketai-kathgorhmatika-antitheth-sthn-emporeymatopoihsh-toy-aimatos" TargetMode="External"/><Relationship Id="rId12" Type="http://schemas.openxmlformats.org/officeDocument/2006/relationships/hyperlink" Target="https://www.instagram.com/ncdpgree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amea.gr/el/article/syllogh-ypografwn-kai-mazikh-diamartyria-se-olh-th-xwra-h-ygeia-kai-h-zwh-twn-pasxontwn-apo-sakxarwdh-diabhth-einai-axies-anektimhtes" TargetMode="External"/><Relationship Id="rId11" Type="http://schemas.openxmlformats.org/officeDocument/2006/relationships/hyperlink" Target="https://twitter.com/ESAMEA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ESAmeAgr%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amea.gr/el/article/thrhnoyme-to-xamo-ths-aggelikhs-byzik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1D21-92C4-4CD9-A763-FF547B3E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tkatsani</dc:creator>
  <cp:lastModifiedBy>tkatsani</cp:lastModifiedBy>
  <cp:revision>2</cp:revision>
  <dcterms:created xsi:type="dcterms:W3CDTF">2025-11-17T08:43:00Z</dcterms:created>
  <dcterms:modified xsi:type="dcterms:W3CDTF">2025-11-17T08:43:00Z</dcterms:modified>
</cp:coreProperties>
</file>